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52D7" w:rsidRDefault="00F049E1">
      <w:pPr>
        <w:jc w:val="center"/>
        <w:rPr>
          <w:b/>
          <w:sz w:val="28"/>
          <w:szCs w:val="28"/>
        </w:rPr>
      </w:pPr>
      <w:bookmarkStart w:id="0" w:name="_GoBack"/>
      <w:bookmarkEnd w:id="0"/>
      <w:r>
        <w:rPr>
          <w:b/>
          <w:sz w:val="28"/>
          <w:szCs w:val="28"/>
        </w:rPr>
        <w:t>DANIEL R. MITTEER, PH.D., BCBA-D</w:t>
      </w:r>
    </w:p>
    <w:p w14:paraId="00000002" w14:textId="77777777" w:rsidR="009552D7" w:rsidRDefault="009552D7">
      <w:pPr>
        <w:jc w:val="center"/>
      </w:pPr>
      <w:bookmarkStart w:id="1" w:name="_heading=h.gjdgxs" w:colFirst="0" w:colLast="0"/>
      <w:bookmarkEnd w:id="1"/>
    </w:p>
    <w:p w14:paraId="00000003" w14:textId="77777777" w:rsidR="009552D7" w:rsidRDefault="00F049E1">
      <w:pPr>
        <w:jc w:val="center"/>
      </w:pPr>
      <w:r>
        <w:t>CURRICULUM VITAE</w:t>
      </w:r>
    </w:p>
    <w:p w14:paraId="00000004" w14:textId="77777777" w:rsidR="009552D7" w:rsidRDefault="009552D7">
      <w:pPr>
        <w:jc w:val="center"/>
      </w:pPr>
    </w:p>
    <w:p w14:paraId="00000005" w14:textId="1F5FCCBA" w:rsidR="009552D7" w:rsidRDefault="00F049E1">
      <w:r>
        <w:rPr>
          <w:u w:val="single"/>
        </w:rPr>
        <w:t>WORK ADDRESS</w:t>
      </w:r>
      <w:r>
        <w:tab/>
      </w:r>
      <w:r>
        <w:tab/>
      </w:r>
      <w:r>
        <w:tab/>
      </w:r>
      <w:r>
        <w:tab/>
      </w:r>
      <w:r>
        <w:tab/>
      </w:r>
      <w:r>
        <w:tab/>
      </w:r>
    </w:p>
    <w:p w14:paraId="00000006" w14:textId="77777777" w:rsidR="009552D7" w:rsidRDefault="009552D7">
      <w:pPr>
        <w:rPr>
          <w:u w:val="single"/>
        </w:rPr>
      </w:pPr>
    </w:p>
    <w:p w14:paraId="00000007" w14:textId="393DB531" w:rsidR="009552D7" w:rsidRDefault="00F049E1">
      <w:r>
        <w:t>Children’s Specialized Hospital – Rutgers University</w:t>
      </w:r>
      <w:r>
        <w:tab/>
      </w:r>
      <w:r>
        <w:tab/>
      </w:r>
    </w:p>
    <w:p w14:paraId="00000008" w14:textId="0F5CE66E" w:rsidR="009552D7" w:rsidRDefault="00F049E1">
      <w:r>
        <w:t>Center for Autism Research, Education, and Services</w:t>
      </w:r>
      <w:r>
        <w:tab/>
      </w:r>
    </w:p>
    <w:p w14:paraId="00000009" w14:textId="39FC4E97" w:rsidR="009552D7" w:rsidRDefault="00F049E1">
      <w:r>
        <w:t>888 Easton Ave</w:t>
      </w:r>
      <w:r>
        <w:tab/>
      </w:r>
      <w:r>
        <w:tab/>
      </w:r>
      <w:r>
        <w:tab/>
      </w:r>
      <w:r>
        <w:tab/>
      </w:r>
      <w:r>
        <w:tab/>
      </w:r>
      <w:r>
        <w:tab/>
      </w:r>
    </w:p>
    <w:p w14:paraId="0000000A" w14:textId="77777777" w:rsidR="009552D7" w:rsidRDefault="00F049E1">
      <w:r>
        <w:t>Somerset, NJ 00873</w:t>
      </w:r>
      <w:r>
        <w:tab/>
      </w:r>
      <w:r>
        <w:tab/>
      </w:r>
      <w:r>
        <w:tab/>
      </w:r>
      <w:r>
        <w:tab/>
      </w:r>
      <w:r>
        <w:tab/>
      </w:r>
    </w:p>
    <w:p w14:paraId="08156E9A" w14:textId="77777777" w:rsidR="00937127" w:rsidRDefault="00937127">
      <w:r w:rsidRPr="00937127">
        <w:t>(848) 800-8506</w:t>
      </w:r>
    </w:p>
    <w:p w14:paraId="0000000C" w14:textId="37671174" w:rsidR="009552D7" w:rsidRDefault="00624E5C">
      <w:hyperlink r:id="rId7">
        <w:r w:rsidR="00F049E1">
          <w:rPr>
            <w:color w:val="0000FF"/>
            <w:u w:val="single"/>
          </w:rPr>
          <w:t>Daniel.Mitteer@Rutgers.edu</w:t>
        </w:r>
      </w:hyperlink>
    </w:p>
    <w:p w14:paraId="0000000D" w14:textId="77777777" w:rsidR="009552D7" w:rsidRDefault="009552D7"/>
    <w:p w14:paraId="0000000E" w14:textId="77777777" w:rsidR="009552D7" w:rsidRDefault="009552D7"/>
    <w:p w14:paraId="0000000F" w14:textId="77777777" w:rsidR="009552D7" w:rsidRDefault="00F049E1">
      <w:pPr>
        <w:rPr>
          <w:u w:val="single"/>
        </w:rPr>
      </w:pPr>
      <w:r>
        <w:rPr>
          <w:u w:val="single"/>
        </w:rPr>
        <w:t>EDUCATION</w:t>
      </w:r>
    </w:p>
    <w:p w14:paraId="00000010" w14:textId="77777777" w:rsidR="009552D7" w:rsidRDefault="009552D7"/>
    <w:p w14:paraId="00000011" w14:textId="77777777" w:rsidR="009552D7" w:rsidRDefault="00F049E1">
      <w:pPr>
        <w:ind w:left="1440" w:hanging="1440"/>
      </w:pPr>
      <w:r>
        <w:t>Postdoc</w:t>
      </w:r>
      <w:r>
        <w:tab/>
        <w:t>University of Nebraska Medical Center (UNMC), July 2018 to July 2019, Center for Autism Spectrum Disorders, Severe Behavior Program, Supervisor: Wayne W. Fisher, Ph.D., BCBA-D.</w:t>
      </w:r>
    </w:p>
    <w:p w14:paraId="00000012" w14:textId="77777777" w:rsidR="009552D7" w:rsidRDefault="00F049E1">
      <w:pPr>
        <w:ind w:left="1440" w:hanging="1440"/>
        <w:rPr>
          <w:i/>
        </w:rPr>
      </w:pPr>
      <w:r>
        <w:t>Ph.D.</w:t>
      </w:r>
      <w:r>
        <w:tab/>
        <w:t xml:space="preserve">UNMC (Applied Behavior Analysis), 2018, Advisor: Brian D. Greer, Ph.D., BCBA-D. </w:t>
      </w:r>
      <w:r>
        <w:rPr>
          <w:i/>
        </w:rPr>
        <w:t>Graduate Student of Distinction.</w:t>
      </w:r>
    </w:p>
    <w:p w14:paraId="00000013" w14:textId="77777777" w:rsidR="009552D7" w:rsidRDefault="00F049E1">
      <w:pPr>
        <w:ind w:left="1440" w:hanging="1440"/>
      </w:pPr>
      <w:r>
        <w:t>M.A.</w:t>
      </w:r>
      <w:r>
        <w:tab/>
        <w:t>University of Nebraska Omaha (Psychology - Applied Behavior Analysis), 2015, Advisors: Wayne W. Fisher, Ph.D., BCBA-D and Kevin C. Luczynski, Ph.D., BCBA-D.</w:t>
      </w:r>
    </w:p>
    <w:p w14:paraId="00000014" w14:textId="77777777" w:rsidR="009552D7" w:rsidRDefault="00F049E1">
      <w:pPr>
        <w:ind w:left="1440" w:hanging="1440"/>
      </w:pPr>
      <w:r>
        <w:t>B.S.</w:t>
      </w:r>
      <w:r>
        <w:tab/>
        <w:t xml:space="preserve">Christopher Newport University (CNU; Psychology), 2011, Advisor: Thomas D. Berry, Ph.D. </w:t>
      </w:r>
      <w:r>
        <w:rPr>
          <w:i/>
        </w:rPr>
        <w:t>Magna Cum Laude.</w:t>
      </w:r>
    </w:p>
    <w:p w14:paraId="00000015" w14:textId="77777777" w:rsidR="009552D7" w:rsidRDefault="009552D7">
      <w:pPr>
        <w:rPr>
          <w:u w:val="single"/>
        </w:rPr>
      </w:pPr>
    </w:p>
    <w:p w14:paraId="00000016" w14:textId="77777777" w:rsidR="009552D7" w:rsidRDefault="009552D7">
      <w:pPr>
        <w:rPr>
          <w:u w:val="single"/>
        </w:rPr>
      </w:pPr>
    </w:p>
    <w:p w14:paraId="00000017" w14:textId="77777777" w:rsidR="009552D7" w:rsidRDefault="00F049E1">
      <w:pPr>
        <w:rPr>
          <w:u w:val="single"/>
        </w:rPr>
      </w:pPr>
      <w:r>
        <w:rPr>
          <w:u w:val="single"/>
        </w:rPr>
        <w:t>AWARDS AND HONORS</w:t>
      </w:r>
    </w:p>
    <w:p w14:paraId="00000018" w14:textId="77777777" w:rsidR="009552D7" w:rsidRDefault="009552D7"/>
    <w:p w14:paraId="00000019" w14:textId="77777777" w:rsidR="009552D7" w:rsidRDefault="00F049E1">
      <w:pPr>
        <w:ind w:left="1440" w:hanging="1440"/>
      </w:pPr>
      <w:r>
        <w:t xml:space="preserve">2017-2018    </w:t>
      </w:r>
      <w:r>
        <w:tab/>
        <w:t>UNMC Graduate Studies Assistantship/Fellowship Award</w:t>
      </w:r>
    </w:p>
    <w:p w14:paraId="0000001A" w14:textId="77777777" w:rsidR="009552D7" w:rsidRDefault="00F049E1">
      <w:pPr>
        <w:ind w:left="1440" w:hanging="1440"/>
      </w:pPr>
      <w:r>
        <w:t xml:space="preserve">2017-2018   </w:t>
      </w:r>
      <w:r>
        <w:tab/>
        <w:t>University of Nebraska Foundation Adams Fund Award</w:t>
      </w:r>
    </w:p>
    <w:p w14:paraId="0000001B" w14:textId="77777777" w:rsidR="009552D7" w:rsidRDefault="00F049E1">
      <w:pPr>
        <w:ind w:left="1440" w:hanging="1440"/>
      </w:pPr>
      <w:r>
        <w:t>2017</w:t>
      </w:r>
      <w:r>
        <w:tab/>
        <w:t>Society for the Advancement of Behavior Analysis Innovative Student Research Dissertation Grant</w:t>
      </w:r>
    </w:p>
    <w:p w14:paraId="0000001C" w14:textId="77777777" w:rsidR="009552D7" w:rsidRDefault="00F049E1">
      <w:r>
        <w:t>2017</w:t>
      </w:r>
      <w:r>
        <w:tab/>
      </w:r>
      <w:r>
        <w:tab/>
        <w:t>UNMC Positive Feedback</w:t>
      </w:r>
    </w:p>
    <w:p w14:paraId="0000001D" w14:textId="77777777" w:rsidR="009552D7" w:rsidRDefault="00F049E1">
      <w:r>
        <w:t>2012-2014</w:t>
      </w:r>
      <w:r>
        <w:tab/>
        <w:t>Altria Group Inc. Graduate Study Scholarship</w:t>
      </w:r>
    </w:p>
    <w:p w14:paraId="0000001E" w14:textId="77777777" w:rsidR="009552D7" w:rsidRDefault="00F049E1">
      <w:r>
        <w:t xml:space="preserve">2011 </w:t>
      </w:r>
      <w:r>
        <w:tab/>
      </w:r>
      <w:r>
        <w:tab/>
        <w:t>CNU Dean’s Service Award for University Leadership</w:t>
      </w:r>
    </w:p>
    <w:p w14:paraId="0000001F" w14:textId="77777777" w:rsidR="009552D7" w:rsidRDefault="00F049E1">
      <w:r>
        <w:t>2010</w:t>
      </w:r>
      <w:r>
        <w:tab/>
      </w:r>
      <w:r>
        <w:tab/>
        <w:t>Counselor of the Year at YMCA of Greater Richmond</w:t>
      </w:r>
    </w:p>
    <w:p w14:paraId="00000020" w14:textId="77777777" w:rsidR="009552D7" w:rsidRDefault="00F049E1">
      <w:r>
        <w:t>2010</w:t>
      </w:r>
      <w:r>
        <w:tab/>
      </w:r>
      <w:r>
        <w:tab/>
        <w:t>Rookie of the Year at YMCA of Greater Richmond</w:t>
      </w:r>
    </w:p>
    <w:p w14:paraId="00000021" w14:textId="77777777" w:rsidR="009552D7" w:rsidRDefault="00F049E1">
      <w:r>
        <w:t>2010</w:t>
      </w:r>
      <w:r>
        <w:tab/>
      </w:r>
      <w:r>
        <w:tab/>
        <w:t>CNU Amaya Albertsen Memorial Award</w:t>
      </w:r>
    </w:p>
    <w:p w14:paraId="00000022" w14:textId="77777777" w:rsidR="009552D7" w:rsidRDefault="00F049E1">
      <w:r>
        <w:t>2010</w:t>
      </w:r>
      <w:r>
        <w:tab/>
      </w:r>
      <w:r>
        <w:tab/>
        <w:t>Omicron Delta Kappa National Leadership Honor Society</w:t>
      </w:r>
    </w:p>
    <w:p w14:paraId="00000023" w14:textId="77777777" w:rsidR="009552D7" w:rsidRDefault="00F049E1">
      <w:r>
        <w:t>2009</w:t>
      </w:r>
      <w:r>
        <w:tab/>
      </w:r>
      <w:r>
        <w:tab/>
        <w:t>Alpha Chi National College Honor Scholarship Society</w:t>
      </w:r>
    </w:p>
    <w:p w14:paraId="00000024" w14:textId="77777777" w:rsidR="009552D7" w:rsidRDefault="00F049E1">
      <w:r>
        <w:t>2008</w:t>
      </w:r>
      <w:r>
        <w:tab/>
      </w:r>
      <w:r>
        <w:tab/>
        <w:t>PsPrint Scholarship</w:t>
      </w:r>
    </w:p>
    <w:p w14:paraId="00000025" w14:textId="77777777" w:rsidR="009552D7" w:rsidRDefault="00F049E1">
      <w:r>
        <w:t>2008</w:t>
      </w:r>
      <w:r>
        <w:tab/>
      </w:r>
      <w:r>
        <w:tab/>
        <w:t>Psi Chi National Psychology Honor Society</w:t>
      </w:r>
    </w:p>
    <w:p w14:paraId="00000026" w14:textId="77777777" w:rsidR="009552D7" w:rsidRDefault="00F049E1">
      <w:r>
        <w:t>2007-2011</w:t>
      </w:r>
      <w:r>
        <w:tab/>
        <w:t>James I. Moore Scholarship</w:t>
      </w:r>
    </w:p>
    <w:p w14:paraId="00000027" w14:textId="77777777" w:rsidR="009552D7" w:rsidRDefault="00F049E1">
      <w:r>
        <w:t>2007</w:t>
      </w:r>
      <w:r>
        <w:tab/>
      </w:r>
      <w:r>
        <w:tab/>
        <w:t>Reform Institute Scholarship Grand Prize Award</w:t>
      </w:r>
    </w:p>
    <w:p w14:paraId="00000028" w14:textId="77777777" w:rsidR="009552D7" w:rsidRDefault="009552D7"/>
    <w:p w14:paraId="00000029" w14:textId="77777777" w:rsidR="009552D7" w:rsidRDefault="009552D7"/>
    <w:p w14:paraId="0000002A" w14:textId="77777777" w:rsidR="009552D7" w:rsidRDefault="00F049E1">
      <w:pPr>
        <w:rPr>
          <w:u w:val="single"/>
        </w:rPr>
      </w:pPr>
      <w:r>
        <w:rPr>
          <w:u w:val="single"/>
        </w:rPr>
        <w:t>PROFESSIONAL CERTIFICATION</w:t>
      </w:r>
    </w:p>
    <w:p w14:paraId="0000002B" w14:textId="77777777" w:rsidR="009552D7" w:rsidRDefault="009552D7"/>
    <w:p w14:paraId="0000002C" w14:textId="77777777" w:rsidR="009552D7" w:rsidRDefault="00F049E1">
      <w:r>
        <w:t>5/31/2016</w:t>
      </w:r>
      <w:r>
        <w:tab/>
        <w:t>Board Certified Behavior Analyst - Doctoral (Certification # 1-16-22166)</w:t>
      </w:r>
    </w:p>
    <w:p w14:paraId="0000002D" w14:textId="77777777" w:rsidR="009552D7" w:rsidRDefault="009552D7">
      <w:pPr>
        <w:rPr>
          <w:u w:val="single"/>
        </w:rPr>
      </w:pPr>
    </w:p>
    <w:p w14:paraId="0000002E" w14:textId="77777777" w:rsidR="009552D7" w:rsidRDefault="009552D7"/>
    <w:p w14:paraId="0000002F" w14:textId="77777777" w:rsidR="009552D7" w:rsidRDefault="00F049E1">
      <w:pPr>
        <w:rPr>
          <w:u w:val="single"/>
        </w:rPr>
      </w:pPr>
      <w:r>
        <w:rPr>
          <w:u w:val="single"/>
        </w:rPr>
        <w:t>CLINICAL AND ACADEMIC APPOINTMENTS</w:t>
      </w:r>
    </w:p>
    <w:p w14:paraId="00000030" w14:textId="77777777" w:rsidR="009552D7" w:rsidRDefault="009552D7"/>
    <w:p w14:paraId="00000031" w14:textId="77777777" w:rsidR="009552D7" w:rsidRDefault="00F049E1" w:rsidP="00B71F0A">
      <w:pPr>
        <w:ind w:left="1530" w:hanging="1530"/>
      </w:pPr>
      <w:r>
        <w:t>2020-Present</w:t>
      </w:r>
      <w:r>
        <w:tab/>
        <w:t>Assistant Professor, Department of Pediatrics, Child Neurology and Neurodevelopmental Disabilities Division, Robert Wood Johnson Medical School.</w:t>
      </w:r>
    </w:p>
    <w:p w14:paraId="00000032" w14:textId="77777777" w:rsidR="009552D7" w:rsidRDefault="00F049E1">
      <w:pPr>
        <w:ind w:left="1530" w:hanging="1530"/>
      </w:pPr>
      <w:r>
        <w:t>2020-Present</w:t>
      </w:r>
      <w:r>
        <w:tab/>
        <w:t>Senior Board-Certified Behavior Analyst, Children’s Specialized Hospital – Rutgers University Center for Autism Research, Education, and Services (CSH-RUCARES).</w:t>
      </w:r>
    </w:p>
    <w:p w14:paraId="00000033" w14:textId="77777777" w:rsidR="009552D7" w:rsidRDefault="00F049E1">
      <w:pPr>
        <w:ind w:left="1530" w:hanging="1530"/>
      </w:pPr>
      <w:r>
        <w:t>2019</w:t>
      </w:r>
      <w:r>
        <w:tab/>
        <w:t>Faculty Member and Case Manager, Center for Autism Spectrum Disorders, UNMC’s Munroe-Meyer Institute.</w:t>
      </w:r>
    </w:p>
    <w:p w14:paraId="00000034" w14:textId="77777777" w:rsidR="009552D7" w:rsidRDefault="00F049E1">
      <w:pPr>
        <w:ind w:left="1530" w:hanging="1530"/>
      </w:pPr>
      <w:r>
        <w:t>2018-2019</w:t>
      </w:r>
      <w:r>
        <w:tab/>
        <w:t>Postdoctoral Fellow and Case Manager, Center for Autism Spectrum Disorders, UNMC’s Munroe-Meyer Institute. Supervisor: Wayne W. Fisher, Ph.D., BCBA-D.</w:t>
      </w:r>
    </w:p>
    <w:p w14:paraId="00000035" w14:textId="77777777" w:rsidR="009552D7" w:rsidRDefault="00F049E1">
      <w:pPr>
        <w:ind w:left="1530" w:hanging="1530"/>
      </w:pPr>
      <w:r>
        <w:t>2015-2018</w:t>
      </w:r>
      <w:r>
        <w:tab/>
        <w:t>Graduate Research Assistant (Doctoral Program), Center for Autism Spectrum Disorders, UNMC’s Munroe-Meyer Institute. Supervisor: Brian D. Greer, Ph.D., BCBA-D.</w:t>
      </w:r>
    </w:p>
    <w:p w14:paraId="00000036" w14:textId="77777777" w:rsidR="009552D7" w:rsidRDefault="00F049E1">
      <w:pPr>
        <w:ind w:left="1530" w:hanging="1530"/>
      </w:pPr>
      <w:r>
        <w:t>2014-2015</w:t>
      </w:r>
      <w:r>
        <w:tab/>
        <w:t>Behavior Analysis Specialist I, Center for Autism Spectrum Disorders, UNMC’s Munroe-Meyer Institute. Supervisor: Wayne W. Fisher, Ph.D., BCBA-D.</w:t>
      </w:r>
    </w:p>
    <w:p w14:paraId="00000037" w14:textId="77777777" w:rsidR="009552D7" w:rsidRDefault="00F049E1">
      <w:pPr>
        <w:ind w:left="1530" w:hanging="1530"/>
      </w:pPr>
      <w:r>
        <w:t>2012-2014</w:t>
      </w:r>
      <w:r>
        <w:tab/>
        <w:t>Graduate Research Assistant (Master’s Program), Center for Autism Spectrum Disorders, UNMC’s Munroe-Meyer Institute. Supervisor: Wayne W. Fisher, Ph.D., BCBA-D.</w:t>
      </w:r>
    </w:p>
    <w:p w14:paraId="00000038" w14:textId="77777777" w:rsidR="009552D7" w:rsidRDefault="00F049E1">
      <w:pPr>
        <w:ind w:left="1530" w:hanging="1530"/>
      </w:pPr>
      <w:r>
        <w:t>2009-2011</w:t>
      </w:r>
      <w:r>
        <w:tab/>
        <w:t>Undergraduate Research Assistant, Nexus-Spark Laboratory, Christopher Newport University. Supervisor: Thomas D. Berry, Ph.D.</w:t>
      </w:r>
    </w:p>
    <w:p w14:paraId="00000039" w14:textId="77777777" w:rsidR="009552D7" w:rsidRDefault="009552D7">
      <w:pPr>
        <w:ind w:left="1530" w:hanging="1530"/>
      </w:pPr>
    </w:p>
    <w:p w14:paraId="0000003A" w14:textId="77777777" w:rsidR="009552D7" w:rsidRDefault="009552D7">
      <w:pPr>
        <w:ind w:left="720" w:hanging="720"/>
      </w:pPr>
    </w:p>
    <w:p w14:paraId="0000003B" w14:textId="77777777" w:rsidR="009552D7" w:rsidRDefault="00F049E1">
      <w:pPr>
        <w:rPr>
          <w:u w:val="single"/>
        </w:rPr>
      </w:pPr>
      <w:r>
        <w:rPr>
          <w:u w:val="single"/>
        </w:rPr>
        <w:t>TEACHING EXPERIENCE</w:t>
      </w:r>
    </w:p>
    <w:p w14:paraId="0000003C" w14:textId="77777777" w:rsidR="009552D7" w:rsidRDefault="009552D7">
      <w:pPr>
        <w:widowControl w:val="0"/>
      </w:pPr>
    </w:p>
    <w:p w14:paraId="0000003D" w14:textId="77777777" w:rsidR="009552D7" w:rsidRDefault="00F049E1">
      <w:pPr>
        <w:widowControl w:val="0"/>
        <w:ind w:left="1530" w:hanging="1530"/>
      </w:pPr>
      <w:r>
        <w:t>2020</w:t>
      </w:r>
      <w:r>
        <w:tab/>
        <w:t>Co-Adjutant, Graduate School of Applied and Professional Psychology, Rutgers University. Basic Principles of Behavior Analysis.</w:t>
      </w:r>
    </w:p>
    <w:p w14:paraId="0000003E" w14:textId="5E6FA720" w:rsidR="009552D7" w:rsidRDefault="00F049E1">
      <w:pPr>
        <w:widowControl w:val="0"/>
        <w:ind w:left="1530" w:hanging="1530"/>
      </w:pPr>
      <w:r>
        <w:t>2019</w:t>
      </w:r>
      <w:r>
        <w:tab/>
        <w:t xml:space="preserve">Instructor, Munroe-Meyer Institute, UNMC. Assessment and Treatment of Severe Behavior Disorders. </w:t>
      </w:r>
    </w:p>
    <w:p w14:paraId="0000003F" w14:textId="77777777" w:rsidR="009552D7" w:rsidRDefault="00F049E1">
      <w:pPr>
        <w:widowControl w:val="0"/>
        <w:ind w:left="1530" w:hanging="1530"/>
      </w:pPr>
      <w:r>
        <w:t>2017</w:t>
      </w:r>
      <w:r>
        <w:tab/>
        <w:t>Adjunct Faculty, Department of Psychology, Midland University. Fundamentals of Psychology.</w:t>
      </w:r>
    </w:p>
    <w:p w14:paraId="00000040" w14:textId="77777777" w:rsidR="009552D7" w:rsidRDefault="00F049E1">
      <w:pPr>
        <w:widowControl w:val="0"/>
        <w:ind w:left="1530" w:hanging="1530"/>
      </w:pPr>
      <w:r>
        <w:t>2010-2011</w:t>
      </w:r>
      <w:r>
        <w:tab/>
        <w:t>Writing Associate, Alice F. Randall Writing Center, CNU.</w:t>
      </w:r>
    </w:p>
    <w:p w14:paraId="00000041" w14:textId="77777777" w:rsidR="009552D7" w:rsidRDefault="00F049E1">
      <w:pPr>
        <w:widowControl w:val="0"/>
        <w:ind w:left="1530" w:hanging="1530"/>
      </w:pPr>
      <w:r>
        <w:t>2010</w:t>
      </w:r>
      <w:r>
        <w:tab/>
        <w:t>Undergraduate Teaching Assistant, Department of Psychology, CNU. Psychological Research Methods.</w:t>
      </w:r>
    </w:p>
    <w:p w14:paraId="00000042" w14:textId="77777777" w:rsidR="009552D7" w:rsidRDefault="00F049E1">
      <w:pPr>
        <w:widowControl w:val="0"/>
        <w:ind w:left="1530" w:hanging="1530"/>
      </w:pPr>
      <w:r>
        <w:t>2010</w:t>
      </w:r>
      <w:r>
        <w:tab/>
        <w:t>Undergraduate Teaching Assistant, Department of Psychology, CNU. Social Psychology.</w:t>
      </w:r>
    </w:p>
    <w:p w14:paraId="00000043" w14:textId="77777777" w:rsidR="009552D7" w:rsidRDefault="009552D7">
      <w:pPr>
        <w:widowControl w:val="0"/>
        <w:ind w:left="1530" w:hanging="1530"/>
      </w:pPr>
    </w:p>
    <w:p w14:paraId="00000044" w14:textId="77777777" w:rsidR="009552D7" w:rsidRDefault="009552D7">
      <w:pPr>
        <w:widowControl w:val="0"/>
        <w:ind w:left="1530" w:hanging="1530"/>
      </w:pPr>
    </w:p>
    <w:p w14:paraId="00000045" w14:textId="77777777" w:rsidR="009552D7" w:rsidRDefault="00F049E1">
      <w:pPr>
        <w:rPr>
          <w:u w:val="single"/>
        </w:rPr>
      </w:pPr>
      <w:r>
        <w:rPr>
          <w:u w:val="single"/>
        </w:rPr>
        <w:t>BEHAVIORAL CONSULTATION</w:t>
      </w:r>
    </w:p>
    <w:p w14:paraId="00000046" w14:textId="77777777" w:rsidR="009552D7" w:rsidRDefault="009552D7">
      <w:pPr>
        <w:widowControl w:val="0"/>
      </w:pPr>
    </w:p>
    <w:p w14:paraId="00000047" w14:textId="77777777" w:rsidR="009552D7" w:rsidRDefault="00F049E1">
      <w:pPr>
        <w:widowControl w:val="0"/>
        <w:ind w:left="1530" w:hanging="1530"/>
      </w:pPr>
      <w:r>
        <w:t>2017-2018</w:t>
      </w:r>
      <w:r>
        <w:tab/>
        <w:t>Integrated Learning Program, Omaha Public Schools, Omaha, NE.</w:t>
      </w:r>
    </w:p>
    <w:p w14:paraId="00000048" w14:textId="77777777" w:rsidR="009552D7" w:rsidRDefault="00F049E1">
      <w:pPr>
        <w:widowControl w:val="0"/>
        <w:ind w:left="1530" w:hanging="1530"/>
      </w:pPr>
      <w:r>
        <w:t>2017</w:t>
      </w:r>
      <w:r>
        <w:tab/>
        <w:t>Autism Academy of South Carolina, Columbia, SC.</w:t>
      </w:r>
    </w:p>
    <w:p w14:paraId="00000049" w14:textId="77777777" w:rsidR="009552D7" w:rsidRDefault="009552D7">
      <w:pPr>
        <w:widowControl w:val="0"/>
        <w:ind w:left="1530" w:hanging="1530"/>
      </w:pPr>
    </w:p>
    <w:p w14:paraId="0000004A" w14:textId="77777777" w:rsidR="009552D7" w:rsidRDefault="009552D7">
      <w:pPr>
        <w:widowControl w:val="0"/>
        <w:ind w:left="1530" w:hanging="1530"/>
      </w:pPr>
    </w:p>
    <w:p w14:paraId="0000004B" w14:textId="77777777" w:rsidR="009552D7" w:rsidRDefault="00F049E1">
      <w:pPr>
        <w:rPr>
          <w:u w:val="single"/>
        </w:rPr>
      </w:pPr>
      <w:r>
        <w:rPr>
          <w:u w:val="single"/>
        </w:rPr>
        <w:t>PROFESSIONAL SERVICE AND AFFILIATIONS</w:t>
      </w:r>
    </w:p>
    <w:p w14:paraId="0000004C" w14:textId="77777777" w:rsidR="009552D7" w:rsidRDefault="009552D7"/>
    <w:p w14:paraId="0000004D" w14:textId="77777777" w:rsidR="009552D7" w:rsidRDefault="00F049E1">
      <w:pPr>
        <w:rPr>
          <w:i/>
        </w:rPr>
      </w:pPr>
      <w:r>
        <w:rPr>
          <w:i/>
        </w:rPr>
        <w:t>Editorial</w:t>
      </w:r>
    </w:p>
    <w:p w14:paraId="0000004E" w14:textId="77777777" w:rsidR="009552D7" w:rsidRDefault="009552D7"/>
    <w:p w14:paraId="0000004F" w14:textId="77777777" w:rsidR="009552D7" w:rsidRDefault="00F049E1">
      <w:pPr>
        <w:rPr>
          <w:i/>
        </w:rPr>
      </w:pPr>
      <w:r>
        <w:t>2020-Present</w:t>
      </w:r>
      <w:r>
        <w:tab/>
        <w:t xml:space="preserve">Consulting Editor, </w:t>
      </w:r>
      <w:r>
        <w:rPr>
          <w:i/>
        </w:rPr>
        <w:t>Behavior Analysis: Research and Practice</w:t>
      </w:r>
    </w:p>
    <w:p w14:paraId="00000050" w14:textId="77777777" w:rsidR="009552D7" w:rsidRDefault="00F049E1">
      <w:pPr>
        <w:rPr>
          <w:i/>
        </w:rPr>
      </w:pPr>
      <w:r>
        <w:t>2019-Present</w:t>
      </w:r>
      <w:r>
        <w:tab/>
        <w:t xml:space="preserve">Ad Hoc Reviewer, </w:t>
      </w:r>
      <w:r>
        <w:rPr>
          <w:i/>
        </w:rPr>
        <w:t>Journal of the Experimental Analysis of Behavior</w:t>
      </w:r>
    </w:p>
    <w:p w14:paraId="00000051" w14:textId="77777777" w:rsidR="009552D7" w:rsidRDefault="00F049E1">
      <w:pPr>
        <w:rPr>
          <w:i/>
        </w:rPr>
      </w:pPr>
      <w:r>
        <w:t>2019-Present</w:t>
      </w:r>
      <w:r>
        <w:tab/>
        <w:t xml:space="preserve">Ad Hoc Reviewer, </w:t>
      </w:r>
      <w:r>
        <w:rPr>
          <w:i/>
        </w:rPr>
        <w:t>Behavior Analysis in Practice</w:t>
      </w:r>
    </w:p>
    <w:p w14:paraId="00000052" w14:textId="77777777" w:rsidR="009552D7" w:rsidRDefault="00F049E1">
      <w:pPr>
        <w:rPr>
          <w:i/>
        </w:rPr>
      </w:pPr>
      <w:r>
        <w:t>2019-2020</w:t>
      </w:r>
      <w:r>
        <w:tab/>
        <w:t xml:space="preserve">Ad Hoc Reviewer, </w:t>
      </w:r>
      <w:r>
        <w:rPr>
          <w:i/>
        </w:rPr>
        <w:t>Behavior Analysis: Research and Practice</w:t>
      </w:r>
    </w:p>
    <w:p w14:paraId="00000053" w14:textId="77777777" w:rsidR="009552D7" w:rsidRDefault="00F049E1">
      <w:pPr>
        <w:rPr>
          <w:i/>
        </w:rPr>
      </w:pPr>
      <w:r>
        <w:t>2018-Present</w:t>
      </w:r>
      <w:r>
        <w:tab/>
        <w:t xml:space="preserve">Ad Hoc Reviewer, </w:t>
      </w:r>
      <w:r>
        <w:rPr>
          <w:i/>
        </w:rPr>
        <w:t>Journal of Behavioral Education</w:t>
      </w:r>
    </w:p>
    <w:p w14:paraId="00000054" w14:textId="77777777" w:rsidR="009552D7" w:rsidRDefault="00F049E1">
      <w:pPr>
        <w:rPr>
          <w:i/>
        </w:rPr>
      </w:pPr>
      <w:r>
        <w:t>2018</w:t>
      </w:r>
      <w:r>
        <w:tab/>
      </w:r>
      <w:r>
        <w:tab/>
        <w:t xml:space="preserve">Ad Hoc Reviewer, </w:t>
      </w:r>
      <w:r>
        <w:rPr>
          <w:i/>
        </w:rPr>
        <w:t>Behavioral Development</w:t>
      </w:r>
    </w:p>
    <w:p w14:paraId="00000055" w14:textId="77777777" w:rsidR="009552D7" w:rsidRDefault="00F049E1">
      <w:pPr>
        <w:rPr>
          <w:i/>
        </w:rPr>
      </w:pPr>
      <w:r>
        <w:t>2016</w:t>
      </w:r>
      <w:r>
        <w:tab/>
      </w:r>
      <w:r>
        <w:tab/>
        <w:t xml:space="preserve">Ad Hoc Reviewer, </w:t>
      </w:r>
      <w:r>
        <w:rPr>
          <w:i/>
        </w:rPr>
        <w:t>Learning and Motivation</w:t>
      </w:r>
    </w:p>
    <w:p w14:paraId="00000056" w14:textId="77777777" w:rsidR="009552D7" w:rsidRDefault="00F049E1">
      <w:pPr>
        <w:rPr>
          <w:i/>
        </w:rPr>
      </w:pPr>
      <w:r>
        <w:t>2015-Present</w:t>
      </w:r>
      <w:r>
        <w:tab/>
        <w:t xml:space="preserve">Ad Hoc Reviewer, </w:t>
      </w:r>
      <w:r>
        <w:rPr>
          <w:i/>
        </w:rPr>
        <w:t>Journal of Applied Behavior Analysis</w:t>
      </w:r>
    </w:p>
    <w:p w14:paraId="00000057" w14:textId="77777777" w:rsidR="009552D7" w:rsidRDefault="009552D7">
      <w:pPr>
        <w:rPr>
          <w:i/>
        </w:rPr>
      </w:pPr>
    </w:p>
    <w:p w14:paraId="00000058" w14:textId="77777777" w:rsidR="009552D7" w:rsidRDefault="00F049E1">
      <w:pPr>
        <w:rPr>
          <w:i/>
        </w:rPr>
      </w:pPr>
      <w:r>
        <w:rPr>
          <w:i/>
        </w:rPr>
        <w:t>Service</w:t>
      </w:r>
    </w:p>
    <w:p w14:paraId="00000059" w14:textId="77777777" w:rsidR="009552D7" w:rsidRDefault="009552D7"/>
    <w:p w14:paraId="0000005A" w14:textId="77777777" w:rsidR="009552D7" w:rsidRDefault="00F049E1">
      <w:pPr>
        <w:ind w:left="1440" w:hanging="1440"/>
      </w:pPr>
      <w:r>
        <w:t>2019</w:t>
      </w:r>
      <w:r>
        <w:tab/>
        <w:t>Subcommittee Member, Society for the Experimental Analysis of Behavior Applied Dissertation Award</w:t>
      </w:r>
    </w:p>
    <w:p w14:paraId="0000005B" w14:textId="77777777" w:rsidR="009552D7" w:rsidRDefault="00F049E1">
      <w:pPr>
        <w:ind w:left="1440" w:hanging="1440"/>
      </w:pPr>
      <w:r>
        <w:t>2019</w:t>
      </w:r>
      <w:r>
        <w:tab/>
        <w:t>Judge, Mid-American Association for Behavior Analysis Student Paper Competition</w:t>
      </w:r>
    </w:p>
    <w:p w14:paraId="0000005C" w14:textId="77777777" w:rsidR="009552D7" w:rsidRDefault="00F049E1">
      <w:pPr>
        <w:rPr>
          <w:i/>
        </w:rPr>
      </w:pPr>
      <w:r>
        <w:t>2018-Present</w:t>
      </w:r>
      <w:r>
        <w:tab/>
        <w:t>Subject Matter Expert, Behavior Analyst Certification Board</w:t>
      </w:r>
    </w:p>
    <w:p w14:paraId="0000005D" w14:textId="77777777" w:rsidR="009552D7" w:rsidRDefault="00F049E1">
      <w:r>
        <w:t>2012-2015</w:t>
      </w:r>
      <w:r>
        <w:tab/>
        <w:t>Student Representative, Heartland Association for Behavior Analysis</w:t>
      </w:r>
    </w:p>
    <w:p w14:paraId="0000005E" w14:textId="77777777" w:rsidR="009552D7" w:rsidRDefault="009552D7">
      <w:pPr>
        <w:rPr>
          <w:i/>
        </w:rPr>
      </w:pPr>
    </w:p>
    <w:p w14:paraId="0000005F" w14:textId="77777777" w:rsidR="009552D7" w:rsidRDefault="00F049E1">
      <w:pPr>
        <w:rPr>
          <w:i/>
        </w:rPr>
      </w:pPr>
      <w:r>
        <w:rPr>
          <w:i/>
        </w:rPr>
        <w:t>Membership</w:t>
      </w:r>
    </w:p>
    <w:p w14:paraId="00000060" w14:textId="77777777" w:rsidR="009552D7" w:rsidRDefault="009552D7"/>
    <w:p w14:paraId="00000061" w14:textId="77777777" w:rsidR="009552D7" w:rsidRDefault="00F049E1">
      <w:r>
        <w:t>2020</w:t>
      </w:r>
      <w:r>
        <w:tab/>
      </w:r>
      <w:r>
        <w:tab/>
        <w:t>Member, New Jersey Association for Behavior Analysis</w:t>
      </w:r>
    </w:p>
    <w:p w14:paraId="00000062" w14:textId="77777777" w:rsidR="009552D7" w:rsidRDefault="00F049E1">
      <w:r>
        <w:t>2018</w:t>
      </w:r>
      <w:r>
        <w:tab/>
      </w:r>
      <w:r>
        <w:tab/>
        <w:t>Member, Nebraska Association for Behavior Analysis</w:t>
      </w:r>
    </w:p>
    <w:p w14:paraId="00000063" w14:textId="77777777" w:rsidR="009552D7" w:rsidRDefault="00F049E1">
      <w:r>
        <w:t>2013-2014</w:t>
      </w:r>
      <w:r>
        <w:tab/>
        <w:t>Member, Iowa Association for Behavior Analysis</w:t>
      </w:r>
    </w:p>
    <w:p w14:paraId="00000064" w14:textId="77777777" w:rsidR="009552D7" w:rsidRDefault="00F049E1">
      <w:r>
        <w:t>2012-2015</w:t>
      </w:r>
      <w:r>
        <w:tab/>
        <w:t>Member, Heartland Association for Behavior Analysis</w:t>
      </w:r>
    </w:p>
    <w:p w14:paraId="00000065" w14:textId="77777777" w:rsidR="009552D7" w:rsidRDefault="00F049E1">
      <w:r>
        <w:t>2012-Present</w:t>
      </w:r>
      <w:r>
        <w:tab/>
        <w:t>Member, Association for Behavior Analysis International</w:t>
      </w:r>
    </w:p>
    <w:p w14:paraId="00000066" w14:textId="77777777" w:rsidR="009552D7" w:rsidRDefault="009552D7"/>
    <w:p w14:paraId="00000067" w14:textId="77777777" w:rsidR="009552D7" w:rsidRDefault="009552D7"/>
    <w:p w14:paraId="0000006D" w14:textId="77777777" w:rsidR="009552D7" w:rsidRDefault="00F049E1">
      <w:pPr>
        <w:rPr>
          <w:u w:val="single"/>
        </w:rPr>
      </w:pPr>
      <w:r>
        <w:rPr>
          <w:u w:val="single"/>
        </w:rPr>
        <w:t>PEER-REVIEWED PUBLICATIONS</w:t>
      </w:r>
    </w:p>
    <w:p w14:paraId="0000006E" w14:textId="77777777" w:rsidR="009552D7" w:rsidRDefault="009552D7">
      <w:pPr>
        <w:rPr>
          <w:u w:val="single"/>
        </w:rPr>
      </w:pPr>
    </w:p>
    <w:p w14:paraId="0000006F" w14:textId="77777777" w:rsidR="009552D7" w:rsidRDefault="00F049E1">
      <w:pPr>
        <w:ind w:left="720" w:hanging="720"/>
      </w:pPr>
      <w:r>
        <w:t xml:space="preserve">Mitteer, D. R., Greer, B. D., Randall, K. R., Kimball, R. T., &amp; Smith, S. W. (in press). Empirically deriving omission and commission errors for relapse tests: A demonstration of reverse translation. </w:t>
      </w:r>
      <w:r>
        <w:rPr>
          <w:i/>
        </w:rPr>
        <w:t>Behavior Analysis: Research and Practice</w:t>
      </w:r>
      <w:r>
        <w:t>.</w:t>
      </w:r>
    </w:p>
    <w:p w14:paraId="00000070" w14:textId="77777777" w:rsidR="009552D7" w:rsidRDefault="00F049E1">
      <w:pPr>
        <w:ind w:left="720" w:hanging="720"/>
      </w:pPr>
      <w:r>
        <w:t xml:space="preserve">Mitteer, D. R., Randall, K. R., Van Winkle, L. J., &amp; Greer, B. D. (2020). Incorporating discriminative stimuli into functional communication training with augmentative and alternative communication devices: A tutorial. </w:t>
      </w:r>
      <w:r>
        <w:rPr>
          <w:i/>
        </w:rPr>
        <w:t>Augmentative and Alternative Communication, 36</w:t>
      </w:r>
      <w:r>
        <w:t>(1)</w:t>
      </w:r>
      <w:r>
        <w:rPr>
          <w:i/>
        </w:rPr>
        <w:t xml:space="preserve">, </w:t>
      </w:r>
      <w:r>
        <w:t>63–70.</w:t>
      </w:r>
      <w:r>
        <w:rPr>
          <w:i/>
        </w:rPr>
        <w:t xml:space="preserve"> </w:t>
      </w:r>
      <w:r>
        <w:t>https://doi.org/10.1080/07434618.2020.1731761</w:t>
      </w:r>
    </w:p>
    <w:p w14:paraId="00000071" w14:textId="77777777" w:rsidR="009552D7" w:rsidRDefault="00F049E1">
      <w:pPr>
        <w:tabs>
          <w:tab w:val="left" w:pos="720"/>
        </w:tabs>
        <w:ind w:left="720" w:hanging="720"/>
      </w:pPr>
      <w:r>
        <w:t xml:space="preserve">Mitteer, D. R., Luczynski, K. C., McKeown, C. A., &amp; Cohrs, V. L. (2020). A comparison of teaching tacts with and without background stimuli on acquisition and generality. </w:t>
      </w:r>
      <w:r>
        <w:rPr>
          <w:i/>
        </w:rPr>
        <w:t>Behavioral Interventions, 35</w:t>
      </w:r>
      <w:r>
        <w:t>(1), 3–24. https://doi.org/10.1002/bin.1702</w:t>
      </w:r>
    </w:p>
    <w:p w14:paraId="00000072" w14:textId="77777777" w:rsidR="009552D7" w:rsidRDefault="00F049E1">
      <w:pPr>
        <w:ind w:left="720" w:hanging="720"/>
      </w:pPr>
      <w:r>
        <w:t xml:space="preserve">Mitteer, D. R., Greer, B. D., Randall, K. R., &amp; Briggs, A. M. (2020). Further evaluation of teaching behavior technicians to input data and graph using GraphPad Prism. </w:t>
      </w:r>
      <w:r>
        <w:rPr>
          <w:i/>
        </w:rPr>
        <w:t>Behavior Analysis: Research and Practice, 20</w:t>
      </w:r>
      <w:r>
        <w:t>(2), 81–93. https://doi.org/10.1037/bar0000172</w:t>
      </w:r>
    </w:p>
    <w:p w14:paraId="00000073" w14:textId="77777777" w:rsidR="009552D7" w:rsidRDefault="00F049E1">
      <w:pPr>
        <w:ind w:left="720" w:hanging="720"/>
      </w:pPr>
      <w:bookmarkStart w:id="2" w:name="_heading=h.30j0zll" w:colFirst="0" w:colLast="0"/>
      <w:bookmarkEnd w:id="2"/>
      <w:r>
        <w:t xml:space="preserve">Saini, V., &amp; Mitteer, D. R. (2020). A review of investigations of operant renewal with human subjects: Implications for theory and practice. </w:t>
      </w:r>
      <w:r>
        <w:rPr>
          <w:i/>
        </w:rPr>
        <w:t>Journal of the Experimental Analysis of Behavior</w:t>
      </w:r>
      <w:r>
        <w:t xml:space="preserve">, </w:t>
      </w:r>
      <w:r>
        <w:rPr>
          <w:i/>
        </w:rPr>
        <w:t>113</w:t>
      </w:r>
      <w:r>
        <w:t>(1), 105–123. https://doi.org/10.1002/jeab.562</w:t>
      </w:r>
    </w:p>
    <w:p w14:paraId="00000074" w14:textId="77777777" w:rsidR="009552D7" w:rsidRDefault="00F049E1">
      <w:pPr>
        <w:ind w:left="720" w:hanging="720"/>
      </w:pPr>
      <w:r>
        <w:t xml:space="preserve">Fisher, W. W., Fuhrman, A. M., Greer, B. D., Mitteer, D. R., &amp; Piazza, C. C. (2020). Mitigating resurgence of destructive behavior using the discriminative stimuli of a multiple schedule. </w:t>
      </w:r>
      <w:r>
        <w:rPr>
          <w:i/>
        </w:rPr>
        <w:t>Journal of the Experimental Analysis of Behavior,</w:t>
      </w:r>
      <w:r>
        <w:t xml:space="preserve"> </w:t>
      </w:r>
      <w:r>
        <w:rPr>
          <w:i/>
        </w:rPr>
        <w:t>113</w:t>
      </w:r>
      <w:r>
        <w:t>(1), 263–277. https://doi.org/10.1002/jeab.552</w:t>
      </w:r>
    </w:p>
    <w:p w14:paraId="00000075" w14:textId="77777777" w:rsidR="009552D7" w:rsidRDefault="00F049E1">
      <w:pPr>
        <w:tabs>
          <w:tab w:val="left" w:pos="720"/>
        </w:tabs>
        <w:ind w:left="720" w:hanging="720"/>
      </w:pPr>
      <w:r>
        <w:t xml:space="preserve">Greer, B. D., Mitteer, D. R., Briggs, A. M., Fisher, W. W., &amp; Sodawasser, A. J. (2020). Comparisons of standardized and interview-informed synthesized reinforcement contingencies relative to traditional functional analysis. </w:t>
      </w:r>
      <w:r>
        <w:rPr>
          <w:i/>
        </w:rPr>
        <w:t>Journal of Applied Behavior Analysis, 53</w:t>
      </w:r>
      <w:r>
        <w:t>(1), 82–101. https://doi.org/10.1002/jaba.601</w:t>
      </w:r>
    </w:p>
    <w:p w14:paraId="00000076" w14:textId="77777777" w:rsidR="009552D7" w:rsidRDefault="00F049E1">
      <w:pPr>
        <w:tabs>
          <w:tab w:val="left" w:pos="720"/>
        </w:tabs>
        <w:ind w:left="720" w:hanging="720"/>
      </w:pPr>
      <w:r>
        <w:t xml:space="preserve">Mitteer, D. R., Fisher, W. W., Briggs, A. M., Greer, B. D., &amp; Hardee, A. M. (2019). Evaluation of an omnibus mand in the treatment of multiply controlled destructive behavior. </w:t>
      </w:r>
      <w:r>
        <w:rPr>
          <w:i/>
        </w:rPr>
        <w:t>Behavioral Development</w:t>
      </w:r>
      <w:r>
        <w:t>,</w:t>
      </w:r>
      <w:r>
        <w:rPr>
          <w:i/>
        </w:rPr>
        <w:t xml:space="preserve"> 24</w:t>
      </w:r>
      <w:r>
        <w:t>(2), 74–88. http://dx.doi.org/10.1037/bdb0000088</w:t>
      </w:r>
    </w:p>
    <w:p w14:paraId="00000077" w14:textId="77777777" w:rsidR="009552D7" w:rsidRDefault="00F049E1">
      <w:pPr>
        <w:tabs>
          <w:tab w:val="left" w:pos="720"/>
        </w:tabs>
        <w:ind w:left="720" w:hanging="720"/>
      </w:pPr>
      <w:r>
        <w:t xml:space="preserve">Greer, B. D., Fisher, W. W., Briggs, A. M., Lichtblau, K. R., Phillips, L. A., &amp; Mitteer, D. R. (2019). Using schedule-correlated stimuli during functional communication training to promote rapid transfer of treatment effects. </w:t>
      </w:r>
      <w:r>
        <w:rPr>
          <w:i/>
        </w:rPr>
        <w:t>Behavioral Development.</w:t>
      </w:r>
      <w:r>
        <w:t xml:space="preserve"> </w:t>
      </w:r>
      <w:r>
        <w:rPr>
          <w:i/>
        </w:rPr>
        <w:t>Behavioral Development</w:t>
      </w:r>
      <w:r>
        <w:t>,</w:t>
      </w:r>
      <w:r>
        <w:rPr>
          <w:i/>
        </w:rPr>
        <w:t xml:space="preserve"> 24</w:t>
      </w:r>
      <w:r>
        <w:t>(2), 100–119. http://dx.doi.org/10.1037/bdb0000085</w:t>
      </w:r>
    </w:p>
    <w:p w14:paraId="00000078" w14:textId="77777777" w:rsidR="009552D7" w:rsidRDefault="00F049E1">
      <w:pPr>
        <w:tabs>
          <w:tab w:val="left" w:pos="720"/>
        </w:tabs>
        <w:ind w:left="720" w:hanging="720"/>
      </w:pPr>
      <w:r>
        <w:t xml:space="preserve">Mitteer, D. R., Greer, B. D., Fisher, W. W., &amp; Cohrs, V. L. (2018). Teaching behavior technicians to create publication-quality, single-case design graphs in GraphPad Prism 7. </w:t>
      </w:r>
      <w:r>
        <w:rPr>
          <w:i/>
        </w:rPr>
        <w:t>Journal of Applied Behavior Analysis, 51</w:t>
      </w:r>
      <w:r>
        <w:t>(4), 998–1010. https://doi.org/10.1002/jaba.483</w:t>
      </w:r>
    </w:p>
    <w:p w14:paraId="00000079" w14:textId="77777777" w:rsidR="009552D7" w:rsidRDefault="00F049E1">
      <w:pPr>
        <w:tabs>
          <w:tab w:val="left" w:pos="720"/>
        </w:tabs>
        <w:ind w:left="720" w:hanging="720"/>
      </w:pPr>
      <w:r>
        <w:t xml:space="preserve">Mitteer, D. R., Greer, B. D., Fisher, W. W., Briggs, A. M., &amp; Wacker, D. P. (2018). A laboratory model for evaluating relapse of undesirable caregiver behavior. </w:t>
      </w:r>
      <w:r>
        <w:rPr>
          <w:i/>
        </w:rPr>
        <w:t>Journal of the Experimental Analysis of Behavior, 110</w:t>
      </w:r>
      <w:r>
        <w:t>(2), 252–266. https://doi.org/10.1002/jeab.462</w:t>
      </w:r>
    </w:p>
    <w:p w14:paraId="0000007A" w14:textId="77777777" w:rsidR="009552D7" w:rsidRDefault="00F049E1">
      <w:pPr>
        <w:ind w:left="720" w:hanging="720"/>
        <w:rPr>
          <w:i/>
        </w:rPr>
      </w:pPr>
      <w:r>
        <w:t xml:space="preserve">Fisher, W. W., Greer, B. D., Mitteer, D. R., Fuhrman, A. M., Romani, P. W., &amp; Zangrillo, A. N. (2018). Further evaluation of differential exposure to establishing operations during functional communication training. </w:t>
      </w:r>
      <w:r>
        <w:rPr>
          <w:i/>
        </w:rPr>
        <w:t>Journal of Applied Behavior Analysis, 51</w:t>
      </w:r>
      <w:r>
        <w:t>(2), 360–373. https://doi.org/10.1002/jaba.451</w:t>
      </w:r>
    </w:p>
    <w:p w14:paraId="0000007B" w14:textId="77777777" w:rsidR="009552D7" w:rsidRDefault="00F049E1">
      <w:pPr>
        <w:ind w:left="720" w:hanging="720"/>
      </w:pPr>
      <w:r>
        <w:t xml:space="preserve">Hood, S. A., Luczynski, K. C., &amp; Mitteer, D. R. (2017). Toward meaningful outcomes in teaching conversation and greeting skills with individuals with autism spectrum disorder. </w:t>
      </w:r>
      <w:r>
        <w:rPr>
          <w:i/>
        </w:rPr>
        <w:t>Journal of Applied Behavior Analysis</w:t>
      </w:r>
      <w:r>
        <w:t xml:space="preserve">, </w:t>
      </w:r>
      <w:r>
        <w:rPr>
          <w:i/>
        </w:rPr>
        <w:t>50</w:t>
      </w:r>
      <w:r>
        <w:t>(3), 459–486</w:t>
      </w:r>
      <w:r>
        <w:rPr>
          <w:i/>
        </w:rPr>
        <w:t xml:space="preserve">. </w:t>
      </w:r>
      <w:r>
        <w:t>https://doi.org/10.1002/jaba.388</w:t>
      </w:r>
    </w:p>
    <w:p w14:paraId="0000007C" w14:textId="77777777" w:rsidR="009552D7" w:rsidRDefault="00F049E1">
      <w:pPr>
        <w:ind w:left="720" w:hanging="720"/>
      </w:pPr>
      <w:r>
        <w:t xml:space="preserve">Saini, V., Greer, B. D., Fisher, W. W., Lichtblau, K. R., De Souza, A. A., &amp; Mitteer, D. R. (2016). Individual and combined effects of noncontingent reinforcement and response blocking on problem behavior maintained by automatic reinforcement. </w:t>
      </w:r>
      <w:r>
        <w:rPr>
          <w:i/>
        </w:rPr>
        <w:t>Journal of Applied Behavior Analysis</w:t>
      </w:r>
      <w:r>
        <w:t xml:space="preserve">, </w:t>
      </w:r>
      <w:r>
        <w:rPr>
          <w:i/>
        </w:rPr>
        <w:t>49</w:t>
      </w:r>
      <w:r>
        <w:t>(3), 693–698. https://doi.org/10.1002/jaba.306</w:t>
      </w:r>
    </w:p>
    <w:p w14:paraId="0000007D" w14:textId="77777777" w:rsidR="009552D7" w:rsidRDefault="00F049E1">
      <w:pPr>
        <w:ind w:left="720" w:hanging="720"/>
      </w:pPr>
      <w:r>
        <w:t xml:space="preserve">Mitteer, D. R., Romani, P. W., Greer, B. D., &amp; Fisher, W. W. (2015). Assessment and treatment of pica and destruction of holiday decorations. </w:t>
      </w:r>
      <w:r>
        <w:rPr>
          <w:i/>
        </w:rPr>
        <w:t>Journal of Applied Behavior Analysis, 48</w:t>
      </w:r>
      <w:r>
        <w:t>(4), 912–917. https://doi.org/10.1002/jaba.255</w:t>
      </w:r>
    </w:p>
    <w:p w14:paraId="0000007E" w14:textId="77777777" w:rsidR="009552D7" w:rsidRDefault="00F049E1">
      <w:pPr>
        <w:ind w:left="720" w:hanging="720"/>
      </w:pPr>
      <w:r>
        <w:t xml:space="preserve">Berry, T. D., Mitteer, D. R., &amp; Fournier, A. K. (2015). Examining hand washing rates and durations in public restrooms: A study of gender differences via personal, environmental, and behavioral determinants. </w:t>
      </w:r>
      <w:r>
        <w:rPr>
          <w:i/>
        </w:rPr>
        <w:t>Environment &amp; Behavior,</w:t>
      </w:r>
      <w:r>
        <w:t xml:space="preserve"> </w:t>
      </w:r>
      <w:r>
        <w:rPr>
          <w:i/>
        </w:rPr>
        <w:t>47</w:t>
      </w:r>
      <w:r>
        <w:t>(8), 923–944</w:t>
      </w:r>
      <w:r>
        <w:rPr>
          <w:i/>
        </w:rPr>
        <w:t>.</w:t>
      </w:r>
      <w:r>
        <w:t xml:space="preserve"> https://doi.org/10.1177/0013916514527590</w:t>
      </w:r>
    </w:p>
    <w:p w14:paraId="00000084" w14:textId="014C4689" w:rsidR="009552D7" w:rsidRDefault="009552D7" w:rsidP="00E95688"/>
    <w:p w14:paraId="663A9B88" w14:textId="77777777" w:rsidR="00E95688" w:rsidRDefault="00E95688" w:rsidP="00E95688"/>
    <w:p w14:paraId="13D5594A" w14:textId="77777777" w:rsidR="00E95688" w:rsidRDefault="00E95688" w:rsidP="00E95688">
      <w:pPr>
        <w:rPr>
          <w:u w:val="single"/>
        </w:rPr>
      </w:pPr>
      <w:r>
        <w:rPr>
          <w:u w:val="single"/>
        </w:rPr>
        <w:t>BOOK CHAPTERS</w:t>
      </w:r>
    </w:p>
    <w:p w14:paraId="7ACF38AE" w14:textId="77777777" w:rsidR="00E95688" w:rsidRDefault="00E95688" w:rsidP="00E95688"/>
    <w:p w14:paraId="7ABE7261" w14:textId="77777777" w:rsidR="00E95688" w:rsidRPr="008221E0" w:rsidRDefault="00E95688" w:rsidP="00E95688">
      <w:pPr>
        <w:tabs>
          <w:tab w:val="left" w:pos="720"/>
        </w:tabs>
        <w:ind w:left="720" w:hanging="720"/>
      </w:pPr>
      <w:r>
        <w:t xml:space="preserve">Briggs, A. M., Mitteer, D. R., Bergmann, S., &amp; Greer, B. D. (in press). Reinforcer thinning: General approaches and considerations for maintaining skills and mitigating relapse. In J. L. Matson (Ed.), </w:t>
      </w:r>
      <w:r>
        <w:rPr>
          <w:i/>
          <w:iCs/>
        </w:rPr>
        <w:t>Handbook of applied behavior analysis: Integrating relapse into practice</w:t>
      </w:r>
      <w:r>
        <w:t>.</w:t>
      </w:r>
    </w:p>
    <w:p w14:paraId="7736E726" w14:textId="77777777" w:rsidR="00E95688" w:rsidRDefault="00E95688" w:rsidP="00E95688">
      <w:pPr>
        <w:tabs>
          <w:tab w:val="left" w:pos="720"/>
        </w:tabs>
        <w:ind w:left="720" w:hanging="720"/>
      </w:pPr>
    </w:p>
    <w:p w14:paraId="104E9D03" w14:textId="77777777" w:rsidR="00E95688" w:rsidRDefault="00E95688" w:rsidP="00E95688">
      <w:pPr>
        <w:tabs>
          <w:tab w:val="left" w:pos="720"/>
        </w:tabs>
        <w:ind w:left="720" w:hanging="720"/>
      </w:pPr>
      <w:r>
        <w:t xml:space="preserve">Greer, B. D., Mitteer, D. R., &amp; Fisher, W. W. (2018). A practical approach to functional communication training. In A. C. Sella &amp; D. M. Ribeiro (Eds.), </w:t>
      </w:r>
      <w:r>
        <w:rPr>
          <w:i/>
        </w:rPr>
        <w:t>Behavior analysis applied to autism spectrum disorders</w:t>
      </w:r>
      <w:r>
        <w:t>. Curitiba, PR: Appris.</w:t>
      </w:r>
    </w:p>
    <w:p w14:paraId="00000092" w14:textId="32EA2779" w:rsidR="009552D7" w:rsidRDefault="009552D7">
      <w:pPr>
        <w:ind w:left="720" w:hanging="720"/>
      </w:pPr>
    </w:p>
    <w:p w14:paraId="5BF92D50" w14:textId="77777777" w:rsidR="00E95688" w:rsidRDefault="00E95688">
      <w:pPr>
        <w:ind w:left="720" w:hanging="720"/>
      </w:pPr>
    </w:p>
    <w:p w14:paraId="00000093" w14:textId="77777777" w:rsidR="009552D7" w:rsidRDefault="00F049E1">
      <w:pPr>
        <w:rPr>
          <w:u w:val="single"/>
        </w:rPr>
      </w:pPr>
      <w:r>
        <w:rPr>
          <w:u w:val="single"/>
        </w:rPr>
        <w:t>PAPER PRESENTATIONS</w:t>
      </w:r>
    </w:p>
    <w:p w14:paraId="00000094" w14:textId="77777777" w:rsidR="009552D7" w:rsidRDefault="009552D7">
      <w:pPr>
        <w:ind w:firstLine="720"/>
      </w:pPr>
    </w:p>
    <w:p w14:paraId="00000095" w14:textId="77777777" w:rsidR="009552D7" w:rsidRDefault="00F049E1">
      <w:pPr>
        <w:ind w:left="720" w:hanging="720"/>
        <w:rPr>
          <w:color w:val="000000"/>
        </w:rPr>
      </w:pPr>
      <w:r>
        <w:rPr>
          <w:color w:val="000000"/>
        </w:rPr>
        <w:t>Mitteer, D. R., Greer, B. D., Randall, K. R., Kimball, R. T., &amp; Smith, S. W. (2020, May). Effects of combining contextual changes, omission errors, and commission errors on target and alternative behavior. In A. Fuhrman (Chair), Symposium title. Symposium conducted at the 46</w:t>
      </w:r>
      <w:r>
        <w:rPr>
          <w:color w:val="000000"/>
          <w:vertAlign w:val="superscript"/>
        </w:rPr>
        <w:t>th</w:t>
      </w:r>
      <w:r>
        <w:rPr>
          <w:color w:val="000000"/>
        </w:rPr>
        <w:t xml:space="preserve"> Annual Convention for the Association for Behavior Analysis International, Washington, DC.</w:t>
      </w:r>
    </w:p>
    <w:p w14:paraId="00000096" w14:textId="77777777" w:rsidR="009552D7" w:rsidRDefault="00F049E1">
      <w:pPr>
        <w:ind w:left="720" w:hanging="720"/>
        <w:rPr>
          <w:color w:val="000000"/>
        </w:rPr>
      </w:pPr>
      <w:r>
        <w:rPr>
          <w:color w:val="000000"/>
        </w:rPr>
        <w:t xml:space="preserve">Hardee, A. M., Mitteer, D. R., Fisher, W. W., Briggs, A. M., &amp; Greer. B. D. (2019, May). </w:t>
      </w:r>
      <w:r>
        <w:t>An evaluation of an omnibus mand in the treatment of multiply controlled destructive behavior</w:t>
      </w:r>
      <w:r>
        <w:rPr>
          <w:color w:val="000000"/>
        </w:rPr>
        <w:t>. In P. Romani (</w:t>
      </w:r>
      <w:r>
        <w:t>Chair), Current research on refinements to functional communication training programs. </w:t>
      </w:r>
      <w:r>
        <w:rPr>
          <w:color w:val="000000"/>
        </w:rPr>
        <w:t xml:space="preserve">Symposium conducted at the 45th Annual Convention for the Association for Behavior Analysis </w:t>
      </w:r>
      <w:r>
        <w:t>International</w:t>
      </w:r>
      <w:r>
        <w:rPr>
          <w:color w:val="000000"/>
        </w:rPr>
        <w:t>, Chicago, IL.</w:t>
      </w:r>
    </w:p>
    <w:p w14:paraId="00000097" w14:textId="77777777" w:rsidR="009552D7" w:rsidRDefault="00F049E1">
      <w:pPr>
        <w:ind w:left="720" w:hanging="720"/>
      </w:pPr>
      <w:r>
        <w:t xml:space="preserve">Fuhrman, A. M., Fisher, W. W., Greer, B. D., Mitteer, D. R., &amp; Piazza, C. C. (in preparation). Mitigating resurgence of destructive behavior using the discriminative stimuli of a multiple schedule. In W. Sullivan (Chair), Toward a better understanding of resurgence in clinical settings. Symposium </w:t>
      </w:r>
      <w:r>
        <w:rPr>
          <w:color w:val="000000"/>
        </w:rPr>
        <w:t xml:space="preserve">conducted at the 45th Annual Convention for the Association for Behavior Analysis </w:t>
      </w:r>
      <w:r>
        <w:t>International</w:t>
      </w:r>
      <w:r>
        <w:rPr>
          <w:color w:val="000000"/>
        </w:rPr>
        <w:t>, Chicago, IL.</w:t>
      </w:r>
    </w:p>
    <w:p w14:paraId="00000098" w14:textId="77777777" w:rsidR="009552D7" w:rsidRDefault="00F049E1">
      <w:pPr>
        <w:ind w:left="720" w:hanging="720"/>
        <w:rPr>
          <w:color w:val="000000"/>
        </w:rPr>
      </w:pPr>
      <w:r>
        <w:rPr>
          <w:color w:val="000000"/>
        </w:rPr>
        <w:t xml:space="preserve">Mitteer, D. R., Greer. B. D., Fisher, W. W., Briggs, A. M., Kimball, R. T., Randall, K. R., &amp; Wacker, D. P. (2018, May). Relapse of undesirable caregiver behavior following behavioral skills training. In M. Keevy (Chair), Function-based treatments: Implications for treatment and maintenance. Symposium conducted at the 44th Annual Convention for the Association for Behavior Analysis </w:t>
      </w:r>
      <w:r>
        <w:t>International</w:t>
      </w:r>
      <w:r>
        <w:rPr>
          <w:color w:val="000000"/>
        </w:rPr>
        <w:t>, San Diego, CA.</w:t>
      </w:r>
    </w:p>
    <w:p w14:paraId="00000099" w14:textId="77777777" w:rsidR="009552D7" w:rsidRDefault="00F049E1">
      <w:pPr>
        <w:ind w:left="720" w:hanging="720"/>
        <w:rPr>
          <w:color w:val="000000"/>
        </w:rPr>
      </w:pPr>
      <w:r>
        <w:rPr>
          <w:color w:val="000000"/>
        </w:rPr>
        <w:t xml:space="preserve">Mitteer, D. R., Fisher, W. W., Greer, B. D., Briggs, A. M., Fuhrman, A. M., Romani, P. W., &amp; Zangrillo, A. N. (2017, May). Further evaluation and analysis of differential exposure to establishing operations during functional communication training. In F. Toegel (Chair), Explorations of extinction in basic and applied research. Symposium conducted at the 43rd Annual Convention for the Association for Behavior Analysis </w:t>
      </w:r>
      <w:r>
        <w:t>International</w:t>
      </w:r>
      <w:r>
        <w:rPr>
          <w:color w:val="000000"/>
        </w:rPr>
        <w:t>, Denver, CO.</w:t>
      </w:r>
    </w:p>
    <w:p w14:paraId="0000009A" w14:textId="77777777" w:rsidR="009552D7" w:rsidRDefault="00F049E1">
      <w:pPr>
        <w:ind w:left="720" w:hanging="720"/>
        <w:rPr>
          <w:color w:val="000000"/>
        </w:rPr>
      </w:pPr>
      <w:r>
        <w:rPr>
          <w:color w:val="000000"/>
        </w:rPr>
        <w:t xml:space="preserve">Mitteer, D. R., Luczynski, K. C., &amp; Smith, V. L. (2016, May). Effects of background stimuli on acquisition and generalization of tacts. In D. Mitteer (Chair), Advancements in teaching language skills to children with autism spectrum disorder. Symposium conducted at the 42nd Annual Convention for the Association for Behavior Analysis </w:t>
      </w:r>
      <w:r>
        <w:t>International</w:t>
      </w:r>
      <w:r>
        <w:rPr>
          <w:color w:val="000000"/>
        </w:rPr>
        <w:t>, Chicago, IL.</w:t>
      </w:r>
    </w:p>
    <w:p w14:paraId="0000009B" w14:textId="77777777" w:rsidR="009552D7" w:rsidRDefault="00F049E1">
      <w:pPr>
        <w:ind w:left="720" w:hanging="720"/>
        <w:rPr>
          <w:color w:val="000000"/>
        </w:rPr>
      </w:pPr>
      <w:r>
        <w:rPr>
          <w:color w:val="000000"/>
        </w:rPr>
        <w:t>Owen, T. M., Fisher, W. W., Greer, B. D., Mitteer, D. R., Romani, P. W., &amp; De Souza, A. A. (2016, May). The effects of limited versus extended establishing-operation exposure during functional communication training.</w:t>
      </w:r>
      <w:r>
        <w:rPr>
          <w:i/>
          <w:color w:val="000000"/>
        </w:rPr>
        <w:t xml:space="preserve"> </w:t>
      </w:r>
      <w:r>
        <w:rPr>
          <w:color w:val="000000"/>
        </w:rPr>
        <w:t xml:space="preserve">In A. Zangrillo (Chair), Applications and refinements of functional communication training and related procedures in the treatment of problem behaviors.  Symposium conducted at the 42nd Annual Convention for the Association for Behavior Analysis </w:t>
      </w:r>
      <w:r>
        <w:t>International</w:t>
      </w:r>
      <w:r>
        <w:rPr>
          <w:color w:val="000000"/>
        </w:rPr>
        <w:t>, Chicago, IL.</w:t>
      </w:r>
    </w:p>
    <w:p w14:paraId="0000009C" w14:textId="77777777" w:rsidR="009552D7" w:rsidRDefault="00F049E1">
      <w:pPr>
        <w:ind w:left="720" w:hanging="720"/>
        <w:rPr>
          <w:color w:val="000000"/>
        </w:rPr>
      </w:pPr>
      <w:r>
        <w:rPr>
          <w:color w:val="000000"/>
        </w:rPr>
        <w:t>Fisher, W. W., Niebauer, A. M., Greer, B. D., &amp; Mitteer, D. R. (2015, September). Refinements in functional communication training for treating problem behavior using behavioral momentum theory</w:t>
      </w:r>
      <w:r>
        <w:rPr>
          <w:i/>
          <w:color w:val="000000"/>
        </w:rPr>
        <w:t>. </w:t>
      </w:r>
      <w:r>
        <w:rPr>
          <w:color w:val="000000"/>
        </w:rPr>
        <w:t xml:space="preserve">In C. Piazza (Chair), Recent advances in function-based assessments and treatments using behavioral momentum theory. Symposium conducted at the 8th International Conference for the Association for Behavior Analysis </w:t>
      </w:r>
      <w:r>
        <w:t>International</w:t>
      </w:r>
      <w:r>
        <w:rPr>
          <w:color w:val="000000"/>
        </w:rPr>
        <w:t>, Kyoto, Japan.</w:t>
      </w:r>
    </w:p>
    <w:p w14:paraId="0000009D" w14:textId="77777777" w:rsidR="009552D7" w:rsidRDefault="00F049E1">
      <w:pPr>
        <w:ind w:left="720" w:hanging="720"/>
        <w:rPr>
          <w:color w:val="000000"/>
        </w:rPr>
      </w:pPr>
      <w:r>
        <w:rPr>
          <w:color w:val="000000"/>
        </w:rPr>
        <w:t>Mitteer, D. R., Greer, B. D., &amp; Fisher, W. W. (2015, May). An assessment to inform selection of multiple-schedule or response-restriction treatments during functional communication training.</w:t>
      </w:r>
      <w:r>
        <w:rPr>
          <w:i/>
          <w:color w:val="000000"/>
        </w:rPr>
        <w:t> </w:t>
      </w:r>
      <w:r>
        <w:rPr>
          <w:color w:val="000000"/>
        </w:rPr>
        <w:t xml:space="preserve">In B. Greer (Chair), Recent advancements in functional communication training. Symposium conducted at the 41st Annual Convention for the Association for Behavior Analysis </w:t>
      </w:r>
      <w:r>
        <w:t>International</w:t>
      </w:r>
      <w:r>
        <w:rPr>
          <w:color w:val="000000"/>
        </w:rPr>
        <w:t>, San Antonio, TX.</w:t>
      </w:r>
    </w:p>
    <w:p w14:paraId="0000009E" w14:textId="77777777" w:rsidR="009552D7" w:rsidRDefault="00F049E1">
      <w:pPr>
        <w:ind w:left="720" w:hanging="720"/>
        <w:rPr>
          <w:color w:val="000000"/>
        </w:rPr>
      </w:pPr>
      <w:r>
        <w:rPr>
          <w:color w:val="000000"/>
        </w:rPr>
        <w:t>Mitteer, D. R., Fisher, W. W., &amp; Greer, B. D. (2014, May)</w:t>
      </w:r>
      <w:r>
        <w:rPr>
          <w:i/>
          <w:color w:val="000000"/>
        </w:rPr>
        <w:t xml:space="preserve">. </w:t>
      </w:r>
      <w:r>
        <w:rPr>
          <w:color w:val="000000"/>
        </w:rPr>
        <w:t xml:space="preserve">Advancements in functional communication training. In W. Fisher (Chair), Refinements in functional communication training. Symposium conducted at the November meeting of the Heartland Association for Behavior Analysis </w:t>
      </w:r>
      <w:r>
        <w:t>International</w:t>
      </w:r>
      <w:r>
        <w:rPr>
          <w:color w:val="000000"/>
        </w:rPr>
        <w:t>, Omaha, NE.</w:t>
      </w:r>
    </w:p>
    <w:p w14:paraId="0000009F" w14:textId="77777777" w:rsidR="009552D7" w:rsidRDefault="00F049E1">
      <w:pPr>
        <w:ind w:left="720" w:hanging="720"/>
        <w:rPr>
          <w:color w:val="000000"/>
        </w:rPr>
      </w:pPr>
      <w:r>
        <w:rPr>
          <w:color w:val="000000"/>
        </w:rPr>
        <w:t xml:space="preserve">Hood, S. A., Luczynski, K. C., Mitteer, D. R., Querim, A. C., Lesser, A. D., Smith, V. L., Rourke, A. J., &amp; Niemeier, J. (2014, May). An evaluation of the efficacy and generalization of an individualized approach to teaching conversation and greeting skills. In S. Hood (Chair), Teaching social skills: Efforts to improve conversation, greeting, and interview skills.  Symposium conducted at the 40th Annual Convention for the Association for Behavior Analysis </w:t>
      </w:r>
      <w:r>
        <w:t>International</w:t>
      </w:r>
      <w:r>
        <w:rPr>
          <w:color w:val="000000"/>
        </w:rPr>
        <w:t>, Chicago, IL.</w:t>
      </w:r>
    </w:p>
    <w:p w14:paraId="000000A0" w14:textId="77777777" w:rsidR="009552D7" w:rsidRDefault="00F049E1">
      <w:pPr>
        <w:ind w:left="720" w:hanging="720"/>
        <w:rPr>
          <w:color w:val="000000"/>
        </w:rPr>
      </w:pPr>
      <w:r>
        <w:rPr>
          <w:color w:val="000000"/>
        </w:rPr>
        <w:t>Hood, S. A., Luczynski, K. C., &amp; Mitteer, D. R. (2014, March).</w:t>
      </w:r>
      <w:r>
        <w:rPr>
          <w:i/>
          <w:color w:val="000000"/>
        </w:rPr>
        <w:t> </w:t>
      </w:r>
      <w:r>
        <w:rPr>
          <w:color w:val="000000"/>
        </w:rPr>
        <w:t>An evaluation of the efficacy, generalization, and social validity of an individualized approach to teaching conversation and greeting skills. Paper session presented at 8th Annual Convention for the Heartland Association for Behavior Analysis, Omaha, NE. </w:t>
      </w:r>
    </w:p>
    <w:p w14:paraId="000000A1" w14:textId="77777777" w:rsidR="009552D7" w:rsidRDefault="009552D7"/>
    <w:p w14:paraId="000000A2" w14:textId="77777777" w:rsidR="009552D7" w:rsidRDefault="009552D7"/>
    <w:p w14:paraId="000000A3" w14:textId="77777777" w:rsidR="009552D7" w:rsidRDefault="00F049E1">
      <w:pPr>
        <w:rPr>
          <w:u w:val="single"/>
        </w:rPr>
      </w:pPr>
      <w:r>
        <w:rPr>
          <w:u w:val="single"/>
        </w:rPr>
        <w:t>POSTER PRESENTATIONS</w:t>
      </w:r>
    </w:p>
    <w:p w14:paraId="000000A4" w14:textId="77777777" w:rsidR="009552D7" w:rsidRDefault="009552D7"/>
    <w:p w14:paraId="000000A5" w14:textId="77777777" w:rsidR="009552D7" w:rsidRDefault="00F049E1">
      <w:pPr>
        <w:ind w:left="720" w:hanging="720"/>
      </w:pPr>
      <w:bookmarkStart w:id="3" w:name="_heading=h.1fob9te" w:colFirst="0" w:colLast="0"/>
      <w:bookmarkEnd w:id="3"/>
      <w:r>
        <w:rPr>
          <w:color w:val="000000"/>
        </w:rPr>
        <w:t>Morris, A. M., Mitteer, D. R., Lill, J. D., Shriver, M. D., Cox, J., &amp; Forbes, A. (2019, May). Rapid treatment of severe destructive behavior within a classroom using functional communication training with chained schedules. Poster presented at the 45</w:t>
      </w:r>
      <w:r>
        <w:rPr>
          <w:color w:val="000000"/>
          <w:vertAlign w:val="superscript"/>
        </w:rPr>
        <w:t>th</w:t>
      </w:r>
      <w:r>
        <w:rPr>
          <w:color w:val="000000"/>
        </w:rPr>
        <w:t xml:space="preserve"> </w:t>
      </w:r>
      <w:r>
        <w:t xml:space="preserve">Annual Convention for the Association for Behavior Analysis International, Chicago, IL. </w:t>
      </w:r>
    </w:p>
    <w:p w14:paraId="000000A6" w14:textId="77777777" w:rsidR="009552D7" w:rsidRDefault="00F049E1">
      <w:pPr>
        <w:ind w:left="720" w:hanging="720"/>
      </w:pPr>
      <w:r>
        <w:rPr>
          <w:color w:val="000000"/>
        </w:rPr>
        <w:t>Rowe, S. E., Mitteer, D. R., Greer, B. D., Randall, K. R., &amp; Briggs, A. M. (2019, May). Further evaluation of teaching behavior technicians to input data and graph using GraphPad Prism. Poster presented at the 45</w:t>
      </w:r>
      <w:r>
        <w:rPr>
          <w:color w:val="000000"/>
          <w:vertAlign w:val="superscript"/>
        </w:rPr>
        <w:t>th</w:t>
      </w:r>
      <w:r>
        <w:rPr>
          <w:color w:val="000000"/>
        </w:rPr>
        <w:t xml:space="preserve"> </w:t>
      </w:r>
      <w:r>
        <w:t>Annual Convention for the Association for Behavior Analysis International, Chicago, IL, and the</w:t>
      </w:r>
      <w:r>
        <w:rPr>
          <w:color w:val="000000"/>
        </w:rPr>
        <w:t xml:space="preserve"> 13th Annual Convention for the Heartland Association for Behavior Analysis, Omaha, NE.</w:t>
      </w:r>
    </w:p>
    <w:p w14:paraId="000000A7" w14:textId="77777777" w:rsidR="009552D7" w:rsidRDefault="00F049E1">
      <w:pPr>
        <w:ind w:left="720" w:hanging="720"/>
      </w:pPr>
      <w:r>
        <w:rPr>
          <w:color w:val="000000"/>
        </w:rPr>
        <w:t>Mitteer, D. R., Greer, B. D., Fisher, W. W., Briggs, A. M., Kimball, R. T., Randall, K. R., &amp; Wacker, D. P. (2018, April, May, September). A laboratory model for evaluating relapse of undesirable caregiver behavior.</w:t>
      </w:r>
      <w:r>
        <w:rPr>
          <w:i/>
          <w:color w:val="000000"/>
        </w:rPr>
        <w:t xml:space="preserve"> </w:t>
      </w:r>
      <w:r>
        <w:t>Poster presented at the 1</w:t>
      </w:r>
      <w:r>
        <w:rPr>
          <w:vertAlign w:val="superscript"/>
        </w:rPr>
        <w:t>st</w:t>
      </w:r>
      <w:r>
        <w:t xml:space="preserve"> Annual Nebraska SciFest Graduate Poster Session, Omaha, NE (a</w:t>
      </w:r>
      <w:r>
        <w:rPr>
          <w:i/>
        </w:rPr>
        <w:t>warded 2</w:t>
      </w:r>
      <w:r>
        <w:rPr>
          <w:i/>
          <w:vertAlign w:val="superscript"/>
        </w:rPr>
        <w:t>nd</w:t>
      </w:r>
      <w:r>
        <w:rPr>
          <w:i/>
        </w:rPr>
        <w:t xml:space="preserve"> place in SciFest poster contest</w:t>
      </w:r>
      <w:r>
        <w:t>)</w:t>
      </w:r>
      <w:r>
        <w:rPr>
          <w:i/>
        </w:rPr>
        <w:t xml:space="preserve">, </w:t>
      </w:r>
      <w:r>
        <w:rPr>
          <w:color w:val="000000"/>
        </w:rPr>
        <w:t>the 41</w:t>
      </w:r>
      <w:r>
        <w:rPr>
          <w:color w:val="000000"/>
          <w:vertAlign w:val="superscript"/>
        </w:rPr>
        <w:t>st</w:t>
      </w:r>
      <w:r>
        <w:rPr>
          <w:color w:val="000000"/>
        </w:rPr>
        <w:t xml:space="preserve"> </w:t>
      </w:r>
      <w:r>
        <w:t>Annual Convention for the Society for Quantitative Analyses of Behavior, San Diego, CA, and the inaugural Nebraska Policymaker Research Summit, Lincoln, NE.</w:t>
      </w:r>
    </w:p>
    <w:p w14:paraId="000000A8" w14:textId="77777777" w:rsidR="009552D7" w:rsidRDefault="00F049E1">
      <w:pPr>
        <w:ind w:left="720" w:hanging="720"/>
      </w:pPr>
      <w:r>
        <w:rPr>
          <w:color w:val="000000"/>
        </w:rPr>
        <w:t>Mcpheters, M. J., Mitteer, D. R., Randall, K. R., Greer, B. D., Briggs, A. M., Rowe, S., Fisher, W. W., &amp; Cohrs, V. L. (2018, April, May). Teaching behavior technicians to create single-case design graphs using GraphPad Prism.</w:t>
      </w:r>
      <w:r>
        <w:rPr>
          <w:i/>
          <w:color w:val="000000"/>
        </w:rPr>
        <w:t xml:space="preserve"> </w:t>
      </w:r>
      <w:r>
        <w:rPr>
          <w:color w:val="000000"/>
        </w:rPr>
        <w:t>Poster presented at the 12th Annual Convention for the Heartland Association for Behavior Analysis, Omaha, NE (a</w:t>
      </w:r>
      <w:r>
        <w:rPr>
          <w:i/>
          <w:color w:val="000000"/>
        </w:rPr>
        <w:t>warded 2018 HLABA Poster Award of Excellence</w:t>
      </w:r>
      <w:r>
        <w:rPr>
          <w:color w:val="000000"/>
        </w:rPr>
        <w:t>) and the 44</w:t>
      </w:r>
      <w:r>
        <w:rPr>
          <w:color w:val="000000"/>
          <w:vertAlign w:val="superscript"/>
        </w:rPr>
        <w:t>th</w:t>
      </w:r>
      <w:r>
        <w:rPr>
          <w:color w:val="000000"/>
        </w:rPr>
        <w:t xml:space="preserve"> </w:t>
      </w:r>
      <w:r>
        <w:t xml:space="preserve">Annual Convention for the Association for Behavior Analysis International, San Diego, CA. </w:t>
      </w:r>
    </w:p>
    <w:p w14:paraId="000000A9" w14:textId="77777777" w:rsidR="009552D7" w:rsidRDefault="00F049E1">
      <w:pPr>
        <w:ind w:left="720" w:hanging="720"/>
      </w:pPr>
      <w:r>
        <w:rPr>
          <w:color w:val="000000"/>
        </w:rPr>
        <w:t>Hardee, A. M., Mitteer, D. R., Fisher, W. W., Greer, B. D., Briggs, A. M., &amp; Swanson, A. (2018, May). An evaluation of omnibus functional communication responses in treating multiply controlled destructive behavior across separate antecedent conditions.</w:t>
      </w:r>
      <w:r>
        <w:rPr>
          <w:i/>
          <w:color w:val="000000"/>
        </w:rPr>
        <w:t xml:space="preserve"> </w:t>
      </w:r>
      <w:r>
        <w:rPr>
          <w:color w:val="000000"/>
        </w:rPr>
        <w:t>Poster presented at the 44</w:t>
      </w:r>
      <w:r>
        <w:rPr>
          <w:color w:val="000000"/>
          <w:vertAlign w:val="superscript"/>
        </w:rPr>
        <w:t>th</w:t>
      </w:r>
      <w:r>
        <w:rPr>
          <w:color w:val="000000"/>
        </w:rPr>
        <w:t xml:space="preserve"> </w:t>
      </w:r>
      <w:r>
        <w:t>Annual Convention for the Association for Behavior Analysis International, San Diego, CA.</w:t>
      </w:r>
    </w:p>
    <w:p w14:paraId="000000AA" w14:textId="77777777" w:rsidR="009552D7" w:rsidRDefault="00F049E1">
      <w:pPr>
        <w:ind w:left="720" w:hanging="720"/>
      </w:pPr>
      <w:r>
        <w:rPr>
          <w:color w:val="000000"/>
        </w:rPr>
        <w:t>Mullane, M. P., Zangrillo, A. N., &amp; Mitteer, D. R. (2018, May). Reducing problem behavior during functional communication training via a multi-component environmental enrichment procedure.</w:t>
      </w:r>
      <w:r>
        <w:rPr>
          <w:i/>
          <w:color w:val="000000"/>
        </w:rPr>
        <w:t xml:space="preserve"> </w:t>
      </w:r>
      <w:r>
        <w:rPr>
          <w:color w:val="000000"/>
        </w:rPr>
        <w:t>Poster presented at the 44</w:t>
      </w:r>
      <w:r>
        <w:rPr>
          <w:color w:val="000000"/>
          <w:vertAlign w:val="superscript"/>
        </w:rPr>
        <w:t>th</w:t>
      </w:r>
      <w:r>
        <w:rPr>
          <w:color w:val="000000"/>
        </w:rPr>
        <w:t xml:space="preserve"> </w:t>
      </w:r>
      <w:r>
        <w:t>Annual Convention for the Association for Behavior Analysis International, San Diego, CA.</w:t>
      </w:r>
    </w:p>
    <w:p w14:paraId="000000AB" w14:textId="77777777" w:rsidR="009552D7" w:rsidRDefault="00F049E1">
      <w:pPr>
        <w:ind w:left="720" w:hanging="720"/>
      </w:pPr>
      <w:r>
        <w:rPr>
          <w:color w:val="000000"/>
        </w:rPr>
        <w:t>Owen, T. M., Greer, B. D., Fisher, W. W., Mitteer, D. R., Briggs, A. M., &amp; Sodawasser, A. (2018, April, May). Further comparisons of synthesized and individual reinforcement contingencies during functional analysis.</w:t>
      </w:r>
      <w:r>
        <w:rPr>
          <w:i/>
          <w:color w:val="000000"/>
        </w:rPr>
        <w:t xml:space="preserve"> </w:t>
      </w:r>
      <w:r>
        <w:rPr>
          <w:color w:val="000000"/>
        </w:rPr>
        <w:t>Poster presented at the 12th Annual Convention for the Heartland Association for Behavior Analysis, Omaha, NE, and the 44</w:t>
      </w:r>
      <w:r>
        <w:rPr>
          <w:color w:val="000000"/>
          <w:vertAlign w:val="superscript"/>
        </w:rPr>
        <w:t>th</w:t>
      </w:r>
      <w:r>
        <w:rPr>
          <w:color w:val="000000"/>
        </w:rPr>
        <w:t xml:space="preserve"> </w:t>
      </w:r>
      <w:r>
        <w:t>Annual Convention for the Association for Behavior Analysis International, San Diego, CA.</w:t>
      </w:r>
    </w:p>
    <w:p w14:paraId="000000AC" w14:textId="77777777" w:rsidR="009552D7" w:rsidRDefault="00F049E1">
      <w:pPr>
        <w:ind w:left="720" w:hanging="720"/>
        <w:rPr>
          <w:color w:val="000000"/>
        </w:rPr>
      </w:pPr>
      <w:r>
        <w:rPr>
          <w:color w:val="000000"/>
        </w:rPr>
        <w:t>Mitteer, D. R., Luczynski, K. C., &amp; Smith, V. L. (2016, January, March). Effects of background stimuli on acquisition and generalization of tacts</w:t>
      </w:r>
      <w:r>
        <w:rPr>
          <w:i/>
          <w:color w:val="000000"/>
        </w:rPr>
        <w:t xml:space="preserve">. </w:t>
      </w:r>
      <w:r>
        <w:rPr>
          <w:color w:val="000000"/>
        </w:rPr>
        <w:t xml:space="preserve">Poster presented at the 10th Annual Autism Conference for the Association for Behavior Analysis </w:t>
      </w:r>
      <w:r>
        <w:t>International</w:t>
      </w:r>
      <w:r>
        <w:rPr>
          <w:color w:val="000000"/>
        </w:rPr>
        <w:t>, New Orleans, LA, and the 10th Annual Convention for the Heartland Association for Behavior Analysis, Omaha, NE.</w:t>
      </w:r>
    </w:p>
    <w:p w14:paraId="000000AD" w14:textId="77777777" w:rsidR="009552D7" w:rsidRDefault="00F049E1">
      <w:pPr>
        <w:ind w:left="720" w:hanging="720"/>
        <w:rPr>
          <w:color w:val="000000"/>
        </w:rPr>
      </w:pPr>
      <w:r>
        <w:rPr>
          <w:color w:val="000000"/>
        </w:rPr>
        <w:t>Saini, V., Greer, B. D., Fisher, W. W., Lichtblau, K., De Souza, A. A., &amp; Mitteer, D. R. (2016, January, March, April). Individual and combined effects of noncontingent reinforcement and blocking on problem behavior maintained by automatic reinforcement</w:t>
      </w:r>
      <w:r>
        <w:rPr>
          <w:i/>
          <w:color w:val="000000"/>
        </w:rPr>
        <w:t xml:space="preserve">. </w:t>
      </w:r>
      <w:r>
        <w:rPr>
          <w:color w:val="000000"/>
        </w:rPr>
        <w:t xml:space="preserve">Poster presented at the 10th Annual Autism Conference for the Association for Behavior Analysis </w:t>
      </w:r>
      <w:r>
        <w:t>International</w:t>
      </w:r>
      <w:r>
        <w:rPr>
          <w:color w:val="000000"/>
        </w:rPr>
        <w:t>, New Orleans, LA, the 10th Annual Convention for the Heartland Association for Behavior Analysis, Omaha, NE (</w:t>
      </w:r>
      <w:r>
        <w:rPr>
          <w:i/>
          <w:color w:val="000000"/>
        </w:rPr>
        <w:t>awarded 2016 HLABA Poster Award of Excellence</w:t>
      </w:r>
      <w:r>
        <w:rPr>
          <w:color w:val="000000"/>
        </w:rPr>
        <w:t>), and the 16</w:t>
      </w:r>
      <w:r>
        <w:rPr>
          <w:color w:val="000000"/>
          <w:vertAlign w:val="superscript"/>
        </w:rPr>
        <w:t>th</w:t>
      </w:r>
      <w:r>
        <w:rPr>
          <w:color w:val="000000"/>
        </w:rPr>
        <w:t xml:space="preserve"> Annual Munroe-Meyer Institute Student and Faculty Research poster session, Omaha, NE. </w:t>
      </w:r>
    </w:p>
    <w:p w14:paraId="000000AE" w14:textId="77777777" w:rsidR="009552D7" w:rsidRDefault="00F049E1">
      <w:pPr>
        <w:ind w:left="720" w:hanging="720"/>
        <w:rPr>
          <w:color w:val="000000"/>
        </w:rPr>
      </w:pPr>
      <w:r>
        <w:rPr>
          <w:color w:val="000000"/>
        </w:rPr>
        <w:t>Mitteer, D. R., Greer, B. D., &amp; Fisher, W. W. (2015, January). An assessment to inform selection of multiple-schedule or response-restriction treatments during functional communication training</w:t>
      </w:r>
      <w:r>
        <w:rPr>
          <w:i/>
          <w:color w:val="000000"/>
        </w:rPr>
        <w:t xml:space="preserve">. </w:t>
      </w:r>
      <w:r>
        <w:rPr>
          <w:color w:val="000000"/>
        </w:rPr>
        <w:t>Poster presented at the 9th Annual Autism Conference for the Association for Behavior Analysis International, Las Vegas, NV.</w:t>
      </w:r>
    </w:p>
    <w:p w14:paraId="000000AF" w14:textId="77777777" w:rsidR="009552D7" w:rsidRDefault="00F049E1">
      <w:pPr>
        <w:pBdr>
          <w:top w:val="nil"/>
          <w:left w:val="nil"/>
          <w:bottom w:val="nil"/>
          <w:right w:val="nil"/>
          <w:between w:val="nil"/>
        </w:pBdr>
        <w:tabs>
          <w:tab w:val="left" w:pos="450"/>
        </w:tabs>
        <w:ind w:left="720" w:hanging="720"/>
        <w:rPr>
          <w:color w:val="000000"/>
        </w:rPr>
      </w:pPr>
      <w:r>
        <w:rPr>
          <w:color w:val="000000"/>
        </w:rPr>
        <w:t>Schneider, B. B., Mitteer, D. R., Romani, P. W., Greer, B. D., &amp; Fisher, W. W. (2015, March, April, May). Assessment and treatment of pica and destruction of holiday decorations. Poster presented at the meeting of the Heartland Association for Behavior Analysis, Omaha, NE, the 15</w:t>
      </w:r>
      <w:r>
        <w:rPr>
          <w:color w:val="000000"/>
          <w:vertAlign w:val="superscript"/>
        </w:rPr>
        <w:t>th</w:t>
      </w:r>
      <w:r>
        <w:rPr>
          <w:color w:val="000000"/>
        </w:rPr>
        <w:t xml:space="preserve"> Annual Munroe-Meyer Institute Student and Faculty Research Poster Session, Omaha, NE, and the 41st Annual Convention for the Association for Behavior Analysis International, San Antonio, TX.</w:t>
      </w:r>
    </w:p>
    <w:p w14:paraId="000000B0" w14:textId="77777777" w:rsidR="009552D7" w:rsidRDefault="00F049E1">
      <w:pPr>
        <w:ind w:left="720" w:hanging="720"/>
        <w:rPr>
          <w:color w:val="000000"/>
        </w:rPr>
      </w:pPr>
      <w:r>
        <w:rPr>
          <w:color w:val="000000"/>
        </w:rPr>
        <w:t xml:space="preserve">Mitteer, D. R., Fisher, W. W., &amp; Greer, B. D. (2014, March, April, May). A brief assessment to predict multiple-schedule and response-restriction performance during functional communication training. Poster presented at the 8th Annual Heartland Association for Behavior Analysis Conference, Omaha, NE, the 15th Annual Munroe-Meyer Institute Student and Faculty Research Poster Session, Omaha, NE, and </w:t>
      </w:r>
      <w:r>
        <w:t>the 40th Annual Convention for the Association of Behavior Analysis International, Chicago, IL.</w:t>
      </w:r>
    </w:p>
    <w:p w14:paraId="000000B1" w14:textId="77777777" w:rsidR="009552D7" w:rsidRDefault="00F049E1">
      <w:pPr>
        <w:ind w:left="720" w:hanging="720"/>
        <w:rPr>
          <w:color w:val="000000"/>
        </w:rPr>
      </w:pPr>
      <w:r>
        <w:rPr>
          <w:color w:val="000000"/>
        </w:rPr>
        <w:t xml:space="preserve">Hood, S. A., Luczynski, K. C., &amp; Mitteer, D. R. (2013, October, May).  An evaluation of the efficacy, generalization, and social validity of an individualized approach to teaching conversation and greeting skills. Poster presented at the meeting of the Berkshire Association for Behavior Analysis and Therapy, Andover, MA, and at the meeting of the Association for Behavior Analysis International-Autism, Louisville, KY. </w:t>
      </w:r>
    </w:p>
    <w:p w14:paraId="000000B2" w14:textId="77777777" w:rsidR="009552D7" w:rsidRDefault="00F049E1">
      <w:pPr>
        <w:ind w:left="720" w:hanging="720"/>
      </w:pPr>
      <w:r>
        <w:t>Mitteer, D. R., Pawich, T. L., Bowen, M., Fisher, W. W., &amp; Kaminski, A. J. (2013, May). Comparison of vocal versus card touch responses in functional communication training to treat elopement</w:t>
      </w:r>
      <w:r>
        <w:rPr>
          <w:i/>
        </w:rPr>
        <w:t>.</w:t>
      </w:r>
      <w:r>
        <w:t xml:space="preserve"> Poster presented at the 39th Annual Association of Behavior Analysis International Conference, Minneapolis, MN.</w:t>
      </w:r>
    </w:p>
    <w:p w14:paraId="000000B3" w14:textId="77777777" w:rsidR="009552D7" w:rsidRDefault="00F049E1">
      <w:pPr>
        <w:pBdr>
          <w:top w:val="nil"/>
          <w:left w:val="nil"/>
          <w:bottom w:val="nil"/>
          <w:right w:val="nil"/>
          <w:between w:val="nil"/>
        </w:pBdr>
        <w:tabs>
          <w:tab w:val="center" w:pos="4320"/>
          <w:tab w:val="right" w:pos="8640"/>
        </w:tabs>
        <w:ind w:left="720" w:hanging="720"/>
        <w:rPr>
          <w:color w:val="000000"/>
        </w:rPr>
      </w:pPr>
      <w:r>
        <w:rPr>
          <w:color w:val="000000"/>
        </w:rPr>
        <w:t>Bowen, M., Fisher, W. W., Querim, A. C., Thomas, K., Fischetti, A. T., Devore, M. K., &amp; Mitteer, D. R. (2013, May). Elopement and flopping: Trial-based functional assessment and treatment of symmetrical operants reinforced by the same consequence. Poster presented at the 39th Annual Association of Behavior Analysis International Conference, Minneapolis, MN.</w:t>
      </w:r>
    </w:p>
    <w:p w14:paraId="000000B4" w14:textId="77777777" w:rsidR="009552D7" w:rsidRDefault="009552D7">
      <w:pPr>
        <w:pBdr>
          <w:top w:val="nil"/>
          <w:left w:val="nil"/>
          <w:bottom w:val="nil"/>
          <w:right w:val="nil"/>
          <w:between w:val="nil"/>
        </w:pBdr>
        <w:tabs>
          <w:tab w:val="center" w:pos="4320"/>
          <w:tab w:val="right" w:pos="8640"/>
        </w:tabs>
        <w:ind w:left="720" w:hanging="720"/>
        <w:rPr>
          <w:color w:val="000000"/>
        </w:rPr>
      </w:pPr>
    </w:p>
    <w:p w14:paraId="000000B5" w14:textId="77777777" w:rsidR="009552D7" w:rsidRDefault="009552D7">
      <w:pPr>
        <w:pBdr>
          <w:top w:val="nil"/>
          <w:left w:val="nil"/>
          <w:bottom w:val="nil"/>
          <w:right w:val="nil"/>
          <w:between w:val="nil"/>
        </w:pBdr>
        <w:tabs>
          <w:tab w:val="center" w:pos="4320"/>
          <w:tab w:val="right" w:pos="8640"/>
        </w:tabs>
        <w:ind w:left="720" w:hanging="720"/>
        <w:rPr>
          <w:color w:val="000000"/>
        </w:rPr>
      </w:pPr>
    </w:p>
    <w:p w14:paraId="000000B6" w14:textId="77777777" w:rsidR="009552D7" w:rsidRDefault="00F049E1">
      <w:pPr>
        <w:rPr>
          <w:u w:val="single"/>
        </w:rPr>
      </w:pPr>
      <w:r>
        <w:rPr>
          <w:u w:val="single"/>
        </w:rPr>
        <w:t>CHAIRED PRESENTATIONS</w:t>
      </w:r>
    </w:p>
    <w:p w14:paraId="000000B7" w14:textId="77777777" w:rsidR="009552D7" w:rsidRDefault="009552D7"/>
    <w:p w14:paraId="000000B8" w14:textId="77777777" w:rsidR="009552D7" w:rsidRDefault="00F049E1">
      <w:pPr>
        <w:tabs>
          <w:tab w:val="left" w:pos="630"/>
        </w:tabs>
        <w:ind w:left="720" w:hanging="720"/>
      </w:pPr>
      <w:r>
        <w:t>Mitteer, D. R. (2016, May). Advancements in teaching language skills to children with autism spectrum disorder. Chaired presentation at the 42</w:t>
      </w:r>
      <w:r>
        <w:rPr>
          <w:vertAlign w:val="superscript"/>
        </w:rPr>
        <w:t>nd</w:t>
      </w:r>
      <w:r>
        <w:t xml:space="preserve"> Annual Convention for the Association for Behavior Analysis International, Chicago, IL.</w:t>
      </w:r>
    </w:p>
    <w:p w14:paraId="000000BE" w14:textId="77777777" w:rsidR="009552D7" w:rsidRDefault="009552D7" w:rsidP="00516F2C">
      <w:pPr>
        <w:pBdr>
          <w:top w:val="nil"/>
          <w:left w:val="nil"/>
          <w:bottom w:val="nil"/>
          <w:right w:val="nil"/>
          <w:between w:val="nil"/>
        </w:pBdr>
        <w:tabs>
          <w:tab w:val="center" w:pos="4320"/>
          <w:tab w:val="right" w:pos="8640"/>
        </w:tabs>
        <w:rPr>
          <w:color w:val="000000"/>
        </w:rPr>
      </w:pPr>
    </w:p>
    <w:sectPr w:rsidR="009552D7">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E70B" w14:textId="77777777" w:rsidR="00D578B6" w:rsidRDefault="00D578B6">
      <w:r>
        <w:separator/>
      </w:r>
    </w:p>
  </w:endnote>
  <w:endnote w:type="continuationSeparator" w:id="0">
    <w:p w14:paraId="496AD34F" w14:textId="77777777" w:rsidR="00D578B6" w:rsidRDefault="00D5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5813DA92" w:rsidR="009552D7" w:rsidRDefault="00F049E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24E5C">
      <w:rPr>
        <w:noProof/>
        <w:color w:val="000000"/>
      </w:rPr>
      <w:t>1</w:t>
    </w:r>
    <w:r>
      <w:rPr>
        <w:color w:val="000000"/>
      </w:rPr>
      <w:fldChar w:fldCharType="end"/>
    </w:r>
  </w:p>
  <w:p w14:paraId="000000C1" w14:textId="77777777" w:rsidR="009552D7" w:rsidRDefault="009552D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9BE2" w14:textId="77777777" w:rsidR="00D578B6" w:rsidRDefault="00D578B6">
      <w:r>
        <w:separator/>
      </w:r>
    </w:p>
  </w:footnote>
  <w:footnote w:type="continuationSeparator" w:id="0">
    <w:p w14:paraId="0AE94593" w14:textId="77777777" w:rsidR="00D578B6" w:rsidRDefault="00D5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2166B0D8" w:rsidR="009552D7" w:rsidRDefault="00F049E1">
    <w:pPr>
      <w:pBdr>
        <w:top w:val="nil"/>
        <w:left w:val="nil"/>
        <w:bottom w:val="nil"/>
        <w:right w:val="nil"/>
        <w:between w:val="nil"/>
      </w:pBdr>
      <w:tabs>
        <w:tab w:val="center" w:pos="4320"/>
        <w:tab w:val="right" w:pos="8640"/>
      </w:tabs>
      <w:jc w:val="right"/>
      <w:rPr>
        <w:color w:val="000000"/>
      </w:rPr>
    </w:pPr>
    <w:r>
      <w:rPr>
        <w:color w:val="000000"/>
      </w:rPr>
      <w:t>Revised 1</w:t>
    </w:r>
    <w:r w:rsidR="00516F2C">
      <w:t>2</w:t>
    </w:r>
    <w:r>
      <w:rPr>
        <w:color w:val="000000"/>
      </w:rPr>
      <w:t>/</w:t>
    </w:r>
    <w:r>
      <w:t>2</w:t>
    </w:r>
    <w:r>
      <w:rPr>
        <w:color w:val="000000"/>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D7"/>
    <w:rsid w:val="002C7A5E"/>
    <w:rsid w:val="00310CD1"/>
    <w:rsid w:val="00516F2C"/>
    <w:rsid w:val="00624E5C"/>
    <w:rsid w:val="00647F27"/>
    <w:rsid w:val="00684322"/>
    <w:rsid w:val="007D2122"/>
    <w:rsid w:val="008221E0"/>
    <w:rsid w:val="008E7062"/>
    <w:rsid w:val="00937127"/>
    <w:rsid w:val="009552D7"/>
    <w:rsid w:val="009E42DA"/>
    <w:rsid w:val="00B71F0A"/>
    <w:rsid w:val="00BF724B"/>
    <w:rsid w:val="00D578B6"/>
    <w:rsid w:val="00E95688"/>
    <w:rsid w:val="00F0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46F3"/>
  <w15:docId w15:val="{F0DF8A94-0E55-4016-84C4-05C0C11A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46E9E"/>
    <w:rPr>
      <w:rFonts w:ascii="Lucida Grande" w:hAnsi="Lucida Grande"/>
      <w:sz w:val="18"/>
      <w:szCs w:val="18"/>
    </w:rPr>
  </w:style>
  <w:style w:type="character" w:customStyle="1" w:styleId="BalloonTextChar">
    <w:name w:val="Balloon Text Char"/>
    <w:link w:val="BalloonText"/>
    <w:rsid w:val="00846E9E"/>
    <w:rPr>
      <w:rFonts w:ascii="Lucida Grande" w:hAnsi="Lucida Grande"/>
      <w:sz w:val="18"/>
      <w:szCs w:val="18"/>
    </w:rPr>
  </w:style>
  <w:style w:type="character" w:styleId="CommentReference">
    <w:name w:val="annotation reference"/>
    <w:rsid w:val="00846E9E"/>
    <w:rPr>
      <w:sz w:val="18"/>
      <w:szCs w:val="18"/>
    </w:rPr>
  </w:style>
  <w:style w:type="paragraph" w:styleId="CommentText">
    <w:name w:val="annotation text"/>
    <w:basedOn w:val="Normal"/>
    <w:link w:val="CommentTextChar"/>
    <w:rsid w:val="00846E9E"/>
  </w:style>
  <w:style w:type="character" w:customStyle="1" w:styleId="CommentTextChar">
    <w:name w:val="Comment Text Char"/>
    <w:link w:val="CommentText"/>
    <w:rsid w:val="00846E9E"/>
    <w:rPr>
      <w:sz w:val="24"/>
      <w:szCs w:val="24"/>
    </w:rPr>
  </w:style>
  <w:style w:type="paragraph" w:styleId="CommentSubject">
    <w:name w:val="annotation subject"/>
    <w:basedOn w:val="CommentText"/>
    <w:next w:val="CommentText"/>
    <w:link w:val="CommentSubjectChar"/>
    <w:rsid w:val="00846E9E"/>
    <w:rPr>
      <w:b/>
      <w:bCs/>
      <w:sz w:val="20"/>
      <w:szCs w:val="20"/>
    </w:rPr>
  </w:style>
  <w:style w:type="character" w:customStyle="1" w:styleId="CommentSubjectChar">
    <w:name w:val="Comment Subject Char"/>
    <w:link w:val="CommentSubject"/>
    <w:rsid w:val="00846E9E"/>
    <w:rPr>
      <w:b/>
      <w:bCs/>
      <w:sz w:val="24"/>
      <w:szCs w:val="24"/>
    </w:rPr>
  </w:style>
  <w:style w:type="character" w:styleId="FollowedHyperlink">
    <w:name w:val="FollowedHyperlink"/>
    <w:rsid w:val="00436BB0"/>
    <w:rPr>
      <w:color w:val="800080"/>
      <w:u w:val="single"/>
    </w:rPr>
  </w:style>
  <w:style w:type="character" w:customStyle="1" w:styleId="HeaderChar">
    <w:name w:val="Header Char"/>
    <w:link w:val="Header"/>
    <w:rsid w:val="006449C3"/>
    <w:rPr>
      <w:sz w:val="24"/>
      <w:szCs w:val="24"/>
    </w:rPr>
  </w:style>
  <w:style w:type="paragraph" w:styleId="ListParagraph">
    <w:name w:val="List Paragraph"/>
    <w:basedOn w:val="Normal"/>
    <w:uiPriority w:val="34"/>
    <w:qFormat/>
    <w:rsid w:val="00BA6885"/>
    <w:pPr>
      <w:ind w:left="720"/>
      <w:contextualSpacing/>
    </w:pPr>
    <w:rPr>
      <w:rFonts w:ascii="Arial" w:hAnsi="Arial"/>
      <w:szCs w:val="20"/>
    </w:rPr>
  </w:style>
  <w:style w:type="character" w:customStyle="1" w:styleId="FooterChar">
    <w:name w:val="Footer Char"/>
    <w:link w:val="Footer"/>
    <w:uiPriority w:val="99"/>
    <w:rsid w:val="00227C7D"/>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FE1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itteer@Rutger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VmWg9hC+XpqnyDOYYDxbDDLdw==">AMUW2mUfxFNG0CyeM/AAMueUxzFqCm5ZzDLwkxi+lnwxhD+WtasjSTOObC0MCe1PHt2TzcmiDCCPCQOrtj4Ftsqxlu54LUUKFe/Bmw10ERs4pURCdjHA7KbBaoZvrGSaUd3qC7Wkihwi2kZY7sqcpL0u3dCBP+hAzg==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 Mitteer</dc:creator>
  <cp:lastModifiedBy>Sylvia Krieger</cp:lastModifiedBy>
  <cp:revision>2</cp:revision>
  <dcterms:created xsi:type="dcterms:W3CDTF">2020-12-16T15:54:00Z</dcterms:created>
  <dcterms:modified xsi:type="dcterms:W3CDTF">2020-12-16T15:54:00Z</dcterms:modified>
</cp:coreProperties>
</file>