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73D40B" w14:textId="77777777" w:rsidR="003448AC" w:rsidRDefault="00000000">
      <w:pPr>
        <w:spacing w:after="0"/>
        <w:ind w:left="-1001" w:right="10899"/>
      </w:pPr>
      <w:r>
        <w:rPr>
          <w:noProof/>
        </w:rPr>
        <mc:AlternateContent>
          <mc:Choice Requires="wpg">
            <w:drawing>
              <wp:anchor distT="0" distB="0" distL="114300" distR="114300" simplePos="0" relativeHeight="251658240" behindDoc="0" locked="0" layoutInCell="1" allowOverlap="1" wp14:anchorId="62C24D01" wp14:editId="7FBCFB10">
                <wp:simplePos x="0" y="0"/>
                <wp:positionH relativeFrom="page">
                  <wp:posOffset>0</wp:posOffset>
                </wp:positionH>
                <wp:positionV relativeFrom="page">
                  <wp:posOffset>0</wp:posOffset>
                </wp:positionV>
                <wp:extent cx="7562850" cy="10696575"/>
                <wp:effectExtent l="0" t="0" r="0" b="0"/>
                <wp:wrapTopAndBottom/>
                <wp:docPr id="17052" name="Group 17052" descr="Front Cover Student"/>
                <wp:cNvGraphicFramePr/>
                <a:graphic xmlns:a="http://schemas.openxmlformats.org/drawingml/2006/main">
                  <a:graphicData uri="http://schemas.microsoft.com/office/word/2010/wordprocessingGroup">
                    <wpg:wgp>
                      <wpg:cNvGrpSpPr/>
                      <wpg:grpSpPr>
                        <a:xfrm>
                          <a:off x="0" y="0"/>
                          <a:ext cx="7562850" cy="10696575"/>
                          <a:chOff x="0" y="0"/>
                          <a:chExt cx="7562850" cy="10696575"/>
                        </a:xfrm>
                      </wpg:grpSpPr>
                      <pic:pic xmlns:pic="http://schemas.openxmlformats.org/drawingml/2006/picture">
                        <pic:nvPicPr>
                          <pic:cNvPr id="21482" name="Picture 21482"/>
                          <pic:cNvPicPr/>
                        </pic:nvPicPr>
                        <pic:blipFill>
                          <a:blip r:embed="rId7"/>
                          <a:stretch>
                            <a:fillRect/>
                          </a:stretch>
                        </pic:blipFill>
                        <pic:spPr>
                          <a:xfrm>
                            <a:off x="0" y="0"/>
                            <a:ext cx="7543800" cy="10692385"/>
                          </a:xfrm>
                          <a:prstGeom prst="rect">
                            <a:avLst/>
                          </a:prstGeom>
                        </pic:spPr>
                      </pic:pic>
                      <wps:wsp>
                        <wps:cNvPr id="1045" name="Rectangle 1045"/>
                        <wps:cNvSpPr/>
                        <wps:spPr>
                          <a:xfrm>
                            <a:off x="410929" y="1963167"/>
                            <a:ext cx="5102231" cy="645114"/>
                          </a:xfrm>
                          <a:prstGeom prst="rect">
                            <a:avLst/>
                          </a:prstGeom>
                          <a:ln>
                            <a:noFill/>
                          </a:ln>
                        </wps:spPr>
                        <wps:txbx>
                          <w:txbxContent>
                            <w:p w14:paraId="18FDD14E" w14:textId="77777777" w:rsidR="003448AC" w:rsidRDefault="00000000">
                              <w:proofErr w:type="spellStart"/>
                              <w:r>
                                <w:rPr>
                                  <w:rFonts w:ascii="Nunito" w:eastAsia="Nunito" w:hAnsi="Nunito" w:cs="Nunito"/>
                                  <w:b/>
                                  <w:color w:val="FFFFFF"/>
                                  <w:sz w:val="56"/>
                                </w:rPr>
                                <w:t>Lecciones</w:t>
                              </w:r>
                              <w:proofErr w:type="spellEnd"/>
                              <w:r>
                                <w:rPr>
                                  <w:rFonts w:ascii="Nunito" w:eastAsia="Nunito" w:hAnsi="Nunito" w:cs="Nunito"/>
                                  <w:b/>
                                  <w:color w:val="FFFFFF"/>
                                  <w:sz w:val="56"/>
                                </w:rPr>
                                <w:t xml:space="preserve"> y </w:t>
                              </w:r>
                              <w:proofErr w:type="spellStart"/>
                              <w:r>
                                <w:rPr>
                                  <w:rFonts w:ascii="Nunito" w:eastAsia="Nunito" w:hAnsi="Nunito" w:cs="Nunito"/>
                                  <w:b/>
                                  <w:color w:val="FFFFFF"/>
                                  <w:sz w:val="56"/>
                                </w:rPr>
                                <w:t>Estrategias</w:t>
                              </w:r>
                              <w:proofErr w:type="spellEnd"/>
                            </w:p>
                          </w:txbxContent>
                        </wps:txbx>
                        <wps:bodyPr horzOverflow="overflow" vert="horz" lIns="0" tIns="0" rIns="0" bIns="0" rtlCol="0">
                          <a:noAutofit/>
                        </wps:bodyPr>
                      </wps:wsp>
                      <wps:wsp>
                        <wps:cNvPr id="1046" name="Rectangle 1046"/>
                        <wps:cNvSpPr/>
                        <wps:spPr>
                          <a:xfrm>
                            <a:off x="410929" y="2458654"/>
                            <a:ext cx="5466818" cy="645115"/>
                          </a:xfrm>
                          <a:prstGeom prst="rect">
                            <a:avLst/>
                          </a:prstGeom>
                          <a:ln>
                            <a:noFill/>
                          </a:ln>
                        </wps:spPr>
                        <wps:txbx>
                          <w:txbxContent>
                            <w:p w14:paraId="06440B3A" w14:textId="77777777" w:rsidR="003448AC" w:rsidRDefault="00000000">
                              <w:proofErr w:type="spellStart"/>
                              <w:r>
                                <w:rPr>
                                  <w:rFonts w:ascii="Nunito" w:eastAsia="Nunito" w:hAnsi="Nunito" w:cs="Nunito"/>
                                  <w:b/>
                                  <w:color w:val="FFFFFF"/>
                                  <w:sz w:val="56"/>
                                </w:rPr>
                                <w:t>basadas</w:t>
                              </w:r>
                              <w:proofErr w:type="spellEnd"/>
                              <w:r>
                                <w:rPr>
                                  <w:rFonts w:ascii="Nunito" w:eastAsia="Nunito" w:hAnsi="Nunito" w:cs="Nunito"/>
                                  <w:b/>
                                  <w:color w:val="FFFFFF"/>
                                  <w:sz w:val="56"/>
                                </w:rPr>
                                <w:t xml:space="preserve"> </w:t>
                              </w:r>
                              <w:proofErr w:type="spellStart"/>
                              <w:r>
                                <w:rPr>
                                  <w:rFonts w:ascii="Nunito" w:eastAsia="Nunito" w:hAnsi="Nunito" w:cs="Nunito"/>
                                  <w:b/>
                                  <w:color w:val="FFFFFF"/>
                                  <w:sz w:val="56"/>
                                </w:rPr>
                                <w:t>en</w:t>
                              </w:r>
                              <w:proofErr w:type="spellEnd"/>
                              <w:r>
                                <w:rPr>
                                  <w:rFonts w:ascii="Nunito" w:eastAsia="Nunito" w:hAnsi="Nunito" w:cs="Nunito"/>
                                  <w:b/>
                                  <w:color w:val="FFFFFF"/>
                                  <w:sz w:val="56"/>
                                </w:rPr>
                                <w:t xml:space="preserve"> </w:t>
                              </w:r>
                              <w:proofErr w:type="spellStart"/>
                              <w:r>
                                <w:rPr>
                                  <w:rFonts w:ascii="Nunito" w:eastAsia="Nunito" w:hAnsi="Nunito" w:cs="Nunito"/>
                                  <w:b/>
                                  <w:color w:val="FFFFFF"/>
                                  <w:sz w:val="56"/>
                                </w:rPr>
                                <w:t>investigación</w:t>
                              </w:r>
                              <w:proofErr w:type="spellEnd"/>
                            </w:p>
                          </w:txbxContent>
                        </wps:txbx>
                        <wps:bodyPr horzOverflow="overflow" vert="horz" lIns="0" tIns="0" rIns="0" bIns="0" rtlCol="0">
                          <a:noAutofit/>
                        </wps:bodyPr>
                      </wps:wsp>
                      <wps:wsp>
                        <wps:cNvPr id="1047" name="Rectangle 1047"/>
                        <wps:cNvSpPr/>
                        <wps:spPr>
                          <a:xfrm>
                            <a:off x="4521324" y="2458654"/>
                            <a:ext cx="128171" cy="645115"/>
                          </a:xfrm>
                          <a:prstGeom prst="rect">
                            <a:avLst/>
                          </a:prstGeom>
                          <a:ln>
                            <a:noFill/>
                          </a:ln>
                        </wps:spPr>
                        <wps:txbx>
                          <w:txbxContent>
                            <w:p w14:paraId="79C6B4FD" w14:textId="77777777" w:rsidR="003448AC" w:rsidRDefault="00000000">
                              <w:r>
                                <w:rPr>
                                  <w:rFonts w:ascii="Nunito" w:eastAsia="Nunito" w:hAnsi="Nunito" w:cs="Nunito"/>
                                  <w:b/>
                                  <w:color w:val="FFFFFF"/>
                                  <w:sz w:val="56"/>
                                </w:rPr>
                                <w:t xml:space="preserve"> </w:t>
                              </w:r>
                            </w:p>
                          </w:txbxContent>
                        </wps:txbx>
                        <wps:bodyPr horzOverflow="overflow" vert="horz" lIns="0" tIns="0" rIns="0" bIns="0" rtlCol="0">
                          <a:noAutofit/>
                        </wps:bodyPr>
                      </wps:wsp>
                      <wps:wsp>
                        <wps:cNvPr id="1048" name="Rectangle 1048"/>
                        <wps:cNvSpPr/>
                        <wps:spPr>
                          <a:xfrm>
                            <a:off x="410929" y="3014900"/>
                            <a:ext cx="4396268" cy="425829"/>
                          </a:xfrm>
                          <a:prstGeom prst="rect">
                            <a:avLst/>
                          </a:prstGeom>
                          <a:ln>
                            <a:noFill/>
                          </a:ln>
                        </wps:spPr>
                        <wps:txbx>
                          <w:txbxContent>
                            <w:p w14:paraId="244821E9" w14:textId="77777777" w:rsidR="003448AC" w:rsidRDefault="00000000">
                              <w:proofErr w:type="spellStart"/>
                              <w:r>
                                <w:rPr>
                                  <w:rFonts w:ascii="Nunito" w:eastAsia="Nunito" w:hAnsi="Nunito" w:cs="Nunito"/>
                                  <w:b/>
                                  <w:color w:val="FFFFFF"/>
                                  <w:sz w:val="37"/>
                                </w:rPr>
                                <w:t>Apoyando</w:t>
                              </w:r>
                              <w:proofErr w:type="spellEnd"/>
                              <w:r>
                                <w:rPr>
                                  <w:rFonts w:ascii="Nunito" w:eastAsia="Nunito" w:hAnsi="Nunito" w:cs="Nunito"/>
                                  <w:b/>
                                  <w:color w:val="FFFFFF"/>
                                  <w:sz w:val="37"/>
                                </w:rPr>
                                <w:t xml:space="preserve"> a </w:t>
                              </w:r>
                              <w:proofErr w:type="spellStart"/>
                              <w:r>
                                <w:rPr>
                                  <w:rFonts w:ascii="Nunito" w:eastAsia="Nunito" w:hAnsi="Nunito" w:cs="Nunito"/>
                                  <w:b/>
                                  <w:color w:val="FFFFFF"/>
                                  <w:sz w:val="37"/>
                                </w:rPr>
                                <w:t>jóvenes</w:t>
                              </w:r>
                              <w:proofErr w:type="spellEnd"/>
                              <w:r>
                                <w:rPr>
                                  <w:rFonts w:ascii="Nunito" w:eastAsia="Nunito" w:hAnsi="Nunito" w:cs="Nunito"/>
                                  <w:b/>
                                  <w:color w:val="FFFFFF"/>
                                  <w:sz w:val="37"/>
                                </w:rPr>
                                <w:t xml:space="preserve"> y </w:t>
                              </w:r>
                              <w:proofErr w:type="spellStart"/>
                              <w:r>
                                <w:rPr>
                                  <w:rFonts w:ascii="Nunito" w:eastAsia="Nunito" w:hAnsi="Nunito" w:cs="Nunito"/>
                                  <w:b/>
                                  <w:color w:val="FFFFFF"/>
                                  <w:sz w:val="37"/>
                                </w:rPr>
                                <w:t>familias</w:t>
                              </w:r>
                              <w:proofErr w:type="spellEnd"/>
                            </w:p>
                          </w:txbxContent>
                        </wps:txbx>
                        <wps:bodyPr horzOverflow="overflow" vert="horz" lIns="0" tIns="0" rIns="0" bIns="0" rtlCol="0">
                          <a:noAutofit/>
                        </wps:bodyPr>
                      </wps:wsp>
                      <wps:wsp>
                        <wps:cNvPr id="1049" name="Rectangle 1049"/>
                        <wps:cNvSpPr/>
                        <wps:spPr>
                          <a:xfrm>
                            <a:off x="3716410" y="3014900"/>
                            <a:ext cx="84604" cy="425829"/>
                          </a:xfrm>
                          <a:prstGeom prst="rect">
                            <a:avLst/>
                          </a:prstGeom>
                          <a:ln>
                            <a:noFill/>
                          </a:ln>
                        </wps:spPr>
                        <wps:txbx>
                          <w:txbxContent>
                            <w:p w14:paraId="69635F56" w14:textId="77777777" w:rsidR="003448AC" w:rsidRDefault="00000000">
                              <w:r>
                                <w:rPr>
                                  <w:rFonts w:ascii="Nunito" w:eastAsia="Nunito" w:hAnsi="Nunito" w:cs="Nunito"/>
                                  <w:b/>
                                  <w:color w:val="FFFFFF"/>
                                  <w:sz w:val="37"/>
                                </w:rPr>
                                <w:t xml:space="preserve"> </w:t>
                              </w:r>
                            </w:p>
                          </w:txbxContent>
                        </wps:txbx>
                        <wps:bodyPr horzOverflow="overflow" vert="horz" lIns="0" tIns="0" rIns="0" bIns="0" rtlCol="0">
                          <a:noAutofit/>
                        </wps:bodyPr>
                      </wps:wsp>
                      <wps:wsp>
                        <wps:cNvPr id="1050" name="Rectangle 1050"/>
                        <wps:cNvSpPr/>
                        <wps:spPr>
                          <a:xfrm>
                            <a:off x="410929" y="3337655"/>
                            <a:ext cx="4793686" cy="425829"/>
                          </a:xfrm>
                          <a:prstGeom prst="rect">
                            <a:avLst/>
                          </a:prstGeom>
                          <a:ln>
                            <a:noFill/>
                          </a:ln>
                        </wps:spPr>
                        <wps:txbx>
                          <w:txbxContent>
                            <w:p w14:paraId="4591556B" w14:textId="77777777" w:rsidR="003448AC" w:rsidRDefault="00000000">
                              <w:proofErr w:type="spellStart"/>
                              <w:r>
                                <w:rPr>
                                  <w:rFonts w:ascii="Nunito" w:eastAsia="Nunito" w:hAnsi="Nunito" w:cs="Nunito"/>
                                  <w:b/>
                                  <w:color w:val="FFFFFF"/>
                                  <w:sz w:val="37"/>
                                </w:rPr>
                                <w:t>inmigrantes</w:t>
                              </w:r>
                              <w:proofErr w:type="spellEnd"/>
                              <w:r>
                                <w:rPr>
                                  <w:rFonts w:ascii="Nunito" w:eastAsia="Nunito" w:hAnsi="Nunito" w:cs="Nunito"/>
                                  <w:b/>
                                  <w:color w:val="FFFFFF"/>
                                  <w:sz w:val="37"/>
                                </w:rPr>
                                <w:t xml:space="preserve"> </w:t>
                              </w:r>
                              <w:proofErr w:type="spellStart"/>
                              <w:r>
                                <w:rPr>
                                  <w:rFonts w:ascii="Nunito" w:eastAsia="Nunito" w:hAnsi="Nunito" w:cs="Nunito"/>
                                  <w:b/>
                                  <w:color w:val="FFFFFF"/>
                                  <w:sz w:val="37"/>
                                </w:rPr>
                                <w:t>en</w:t>
                              </w:r>
                              <w:proofErr w:type="spellEnd"/>
                              <w:r>
                                <w:rPr>
                                  <w:rFonts w:ascii="Nunito" w:eastAsia="Nunito" w:hAnsi="Nunito" w:cs="Nunito"/>
                                  <w:b/>
                                  <w:color w:val="FFFFFF"/>
                                  <w:sz w:val="37"/>
                                </w:rPr>
                                <w:t xml:space="preserve"> las </w:t>
                              </w:r>
                              <w:proofErr w:type="spellStart"/>
                              <w:r>
                                <w:rPr>
                                  <w:rFonts w:ascii="Nunito" w:eastAsia="Nunito" w:hAnsi="Nunito" w:cs="Nunito"/>
                                  <w:b/>
                                  <w:color w:val="FFFFFF"/>
                                  <w:sz w:val="37"/>
                                </w:rPr>
                                <w:t>escuelas</w:t>
                              </w:r>
                              <w:proofErr w:type="spellEnd"/>
                              <w:r>
                                <w:rPr>
                                  <w:rFonts w:ascii="Nunito" w:eastAsia="Nunito" w:hAnsi="Nunito" w:cs="Nunito"/>
                                  <w:b/>
                                  <w:color w:val="FFFFFF"/>
                                  <w:sz w:val="37"/>
                                </w:rPr>
                                <w:t xml:space="preserve"> K-12</w:t>
                              </w:r>
                            </w:p>
                          </w:txbxContent>
                        </wps:txbx>
                        <wps:bodyPr horzOverflow="overflow" vert="horz" lIns="0" tIns="0" rIns="0" bIns="0" rtlCol="0">
                          <a:noAutofit/>
                        </wps:bodyPr>
                      </wps:wsp>
                      <wps:wsp>
                        <wps:cNvPr id="1081" name="Shape 1081"/>
                        <wps:cNvSpPr/>
                        <wps:spPr>
                          <a:xfrm>
                            <a:off x="3781381" y="10108757"/>
                            <a:ext cx="0" cy="482471"/>
                          </a:xfrm>
                          <a:custGeom>
                            <a:avLst/>
                            <a:gdLst/>
                            <a:ahLst/>
                            <a:cxnLst/>
                            <a:rect l="0" t="0" r="0" b="0"/>
                            <a:pathLst>
                              <a:path h="482471">
                                <a:moveTo>
                                  <a:pt x="0" y="482471"/>
                                </a:moveTo>
                                <a:lnTo>
                                  <a:pt x="0" y="0"/>
                                </a:lnTo>
                              </a:path>
                            </a:pathLst>
                          </a:custGeom>
                          <a:ln w="0" cap="flat">
                            <a:miter lim="100000"/>
                          </a:ln>
                        </wps:spPr>
                        <wps:style>
                          <a:lnRef idx="1">
                            <a:srgbClr val="100F0D"/>
                          </a:lnRef>
                          <a:fillRef idx="0">
                            <a:srgbClr val="000000">
                              <a:alpha val="0"/>
                            </a:srgbClr>
                          </a:fillRef>
                          <a:effectRef idx="0">
                            <a:scrgbClr r="0" g="0" b="0"/>
                          </a:effectRef>
                          <a:fontRef idx="none"/>
                        </wps:style>
                        <wps:bodyPr/>
                      </wps:wsp>
                      <pic:pic xmlns:pic="http://schemas.openxmlformats.org/drawingml/2006/picture">
                        <pic:nvPicPr>
                          <pic:cNvPr id="1084" name="Picture 1084"/>
                          <pic:cNvPicPr/>
                        </pic:nvPicPr>
                        <pic:blipFill>
                          <a:blip r:embed="rId8"/>
                          <a:stretch>
                            <a:fillRect/>
                          </a:stretch>
                        </pic:blipFill>
                        <pic:spPr>
                          <a:xfrm>
                            <a:off x="5857940" y="10118585"/>
                            <a:ext cx="1067202" cy="409729"/>
                          </a:xfrm>
                          <a:prstGeom prst="rect">
                            <a:avLst/>
                          </a:prstGeom>
                        </pic:spPr>
                      </pic:pic>
                    </wpg:wgp>
                  </a:graphicData>
                </a:graphic>
              </wp:anchor>
            </w:drawing>
          </mc:Choice>
          <mc:Fallback>
            <w:pict>
              <v:group w14:anchorId="62C24D01" id="Group 17052" o:spid="_x0000_s1026" alt="Front Cover Student" style="position:absolute;left:0;text-align:left;margin-left:0;margin-top:0;width:595.5pt;height:842.25pt;z-index:251658240;mso-position-horizontal-relative:page;mso-position-vertical-relative:page" coordsize="75628,106965"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482" o:spid="_x0000_s1027" type="#_x0000_t75" style="position:absolute;width:75438;height:1069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">
                  <v:imagedata r:id="rId9" o:title=""/>
                </v:shape>
                <v:rect id="Rectangle 1045" o:spid="_x0000_s1028" style="position:absolute;left:4109;top:19631;width:51022;height:64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" filled="f" stroked="f">
                  <v:textbox inset="0,0,0,0">
                    <w:txbxContent>
                      <w:p w14:paraId="18FDD14E" w14:textId="77777777" w:rsidR="003448AC" w:rsidRDefault="00000000">
                        <w:proofErr w:type="spellStart"/>
                        <w:r>
                          <w:rPr>
                            <w:rFonts w:ascii="Nunito" w:eastAsia="Nunito" w:hAnsi="Nunito" w:cs="Nunito"/>
                            <w:b/>
                            <w:color w:val="FFFFFF"/>
                            <w:sz w:val="56"/>
                          </w:rPr>
                          <w:t>Lecciones</w:t>
                        </w:r>
                        <w:proofErr w:type="spellEnd"/>
                        <w:r>
                          <w:rPr>
                            <w:rFonts w:ascii="Nunito" w:eastAsia="Nunito" w:hAnsi="Nunito" w:cs="Nunito"/>
                            <w:b/>
                            <w:color w:val="FFFFFF"/>
                            <w:sz w:val="56"/>
                          </w:rPr>
                          <w:t xml:space="preserve"> y </w:t>
                        </w:r>
                        <w:proofErr w:type="spellStart"/>
                        <w:r>
                          <w:rPr>
                            <w:rFonts w:ascii="Nunito" w:eastAsia="Nunito" w:hAnsi="Nunito" w:cs="Nunito"/>
                            <w:b/>
                            <w:color w:val="FFFFFF"/>
                            <w:sz w:val="56"/>
                          </w:rPr>
                          <w:t>Estrategias</w:t>
                        </w:r>
                        <w:proofErr w:type="spellEnd"/>
                      </w:p>
                    </w:txbxContent>
                  </v:textbox>
                </v:rect>
                <v:rect id="Rectangle 1046" o:spid="_x0000_s1029" style="position:absolute;left:4109;top:24586;width:54668;height:64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" filled="f" stroked="f">
                  <v:textbox inset="0,0,0,0">
                    <w:txbxContent>
                      <w:p w14:paraId="06440B3A" w14:textId="77777777" w:rsidR="003448AC" w:rsidRDefault="00000000">
                        <w:proofErr w:type="spellStart"/>
                        <w:r>
                          <w:rPr>
                            <w:rFonts w:ascii="Nunito" w:eastAsia="Nunito" w:hAnsi="Nunito" w:cs="Nunito"/>
                            <w:b/>
                            <w:color w:val="FFFFFF"/>
                            <w:sz w:val="56"/>
                          </w:rPr>
                          <w:t>basadas</w:t>
                        </w:r>
                        <w:proofErr w:type="spellEnd"/>
                        <w:r>
                          <w:rPr>
                            <w:rFonts w:ascii="Nunito" w:eastAsia="Nunito" w:hAnsi="Nunito" w:cs="Nunito"/>
                            <w:b/>
                            <w:color w:val="FFFFFF"/>
                            <w:sz w:val="56"/>
                          </w:rPr>
                          <w:t xml:space="preserve"> </w:t>
                        </w:r>
                        <w:proofErr w:type="spellStart"/>
                        <w:r>
                          <w:rPr>
                            <w:rFonts w:ascii="Nunito" w:eastAsia="Nunito" w:hAnsi="Nunito" w:cs="Nunito"/>
                            <w:b/>
                            <w:color w:val="FFFFFF"/>
                            <w:sz w:val="56"/>
                          </w:rPr>
                          <w:t>en</w:t>
                        </w:r>
                        <w:proofErr w:type="spellEnd"/>
                        <w:r>
                          <w:rPr>
                            <w:rFonts w:ascii="Nunito" w:eastAsia="Nunito" w:hAnsi="Nunito" w:cs="Nunito"/>
                            <w:b/>
                            <w:color w:val="FFFFFF"/>
                            <w:sz w:val="56"/>
                          </w:rPr>
                          <w:t xml:space="preserve"> </w:t>
                        </w:r>
                        <w:proofErr w:type="spellStart"/>
                        <w:r>
                          <w:rPr>
                            <w:rFonts w:ascii="Nunito" w:eastAsia="Nunito" w:hAnsi="Nunito" w:cs="Nunito"/>
                            <w:b/>
                            <w:color w:val="FFFFFF"/>
                            <w:sz w:val="56"/>
                          </w:rPr>
                          <w:t>investigación</w:t>
                        </w:r>
                        <w:proofErr w:type="spellEnd"/>
                      </w:p>
                    </w:txbxContent>
                  </v:textbox>
                </v:rect>
                <v:rect id="Rectangle 1047" o:spid="_x0000_s1030" style="position:absolute;left:45213;top:24586;width:1281;height:64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" filled="f" stroked="f">
                  <v:textbox inset="0,0,0,0">
                    <w:txbxContent>
                      <w:p w14:paraId="79C6B4FD" w14:textId="77777777" w:rsidR="003448AC" w:rsidRDefault="00000000">
                        <w:r>
                          <w:rPr>
                            <w:rFonts w:ascii="Nunito" w:eastAsia="Nunito" w:hAnsi="Nunito" w:cs="Nunito"/>
                            <w:b/>
                            <w:color w:val="FFFFFF"/>
                            <w:sz w:val="56"/>
                          </w:rPr>
                          <w:t xml:space="preserve"> </w:t>
                        </w:r>
                      </w:p>
                    </w:txbxContent>
                  </v:textbox>
                </v:rect>
                <v:rect id="Rectangle 1048" o:spid="_x0000_s1031" style="position:absolute;left:4109;top:30149;width:43962;height:42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" filled="f" stroked="f">
                  <v:textbox inset="0,0,0,0">
                    <w:txbxContent>
                      <w:p w14:paraId="244821E9" w14:textId="77777777" w:rsidR="003448AC" w:rsidRDefault="00000000">
                        <w:proofErr w:type="spellStart"/>
                        <w:r>
                          <w:rPr>
                            <w:rFonts w:ascii="Nunito" w:eastAsia="Nunito" w:hAnsi="Nunito" w:cs="Nunito"/>
                            <w:b/>
                            <w:color w:val="FFFFFF"/>
                            <w:sz w:val="37"/>
                          </w:rPr>
                          <w:t>Apoyando</w:t>
                        </w:r>
                        <w:proofErr w:type="spellEnd"/>
                        <w:r>
                          <w:rPr>
                            <w:rFonts w:ascii="Nunito" w:eastAsia="Nunito" w:hAnsi="Nunito" w:cs="Nunito"/>
                            <w:b/>
                            <w:color w:val="FFFFFF"/>
                            <w:sz w:val="37"/>
                          </w:rPr>
                          <w:t xml:space="preserve"> a </w:t>
                        </w:r>
                        <w:proofErr w:type="spellStart"/>
                        <w:r>
                          <w:rPr>
                            <w:rFonts w:ascii="Nunito" w:eastAsia="Nunito" w:hAnsi="Nunito" w:cs="Nunito"/>
                            <w:b/>
                            <w:color w:val="FFFFFF"/>
                            <w:sz w:val="37"/>
                          </w:rPr>
                          <w:t>jóvenes</w:t>
                        </w:r>
                        <w:proofErr w:type="spellEnd"/>
                        <w:r>
                          <w:rPr>
                            <w:rFonts w:ascii="Nunito" w:eastAsia="Nunito" w:hAnsi="Nunito" w:cs="Nunito"/>
                            <w:b/>
                            <w:color w:val="FFFFFF"/>
                            <w:sz w:val="37"/>
                          </w:rPr>
                          <w:t xml:space="preserve"> y </w:t>
                        </w:r>
                        <w:proofErr w:type="spellStart"/>
                        <w:r>
                          <w:rPr>
                            <w:rFonts w:ascii="Nunito" w:eastAsia="Nunito" w:hAnsi="Nunito" w:cs="Nunito"/>
                            <w:b/>
                            <w:color w:val="FFFFFF"/>
                            <w:sz w:val="37"/>
                          </w:rPr>
                          <w:t>familias</w:t>
                        </w:r>
                        <w:proofErr w:type="spellEnd"/>
                      </w:p>
                    </w:txbxContent>
                  </v:textbox>
                </v:rect>
                <v:rect id="Rectangle 1049" o:spid="_x0000_s1032" style="position:absolute;left:37164;top:30149;width:846;height:42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" filled="f" stroked="f">
                  <v:textbox inset="0,0,0,0">
                    <w:txbxContent>
                      <w:p w14:paraId="69635F56" w14:textId="77777777" w:rsidR="003448AC" w:rsidRDefault="00000000">
                        <w:r>
                          <w:rPr>
                            <w:rFonts w:ascii="Nunito" w:eastAsia="Nunito" w:hAnsi="Nunito" w:cs="Nunito"/>
                            <w:b/>
                            <w:color w:val="FFFFFF"/>
                            <w:sz w:val="37"/>
                          </w:rPr>
                          <w:t xml:space="preserve"> </w:t>
                        </w:r>
                      </w:p>
                    </w:txbxContent>
                  </v:textbox>
                </v:rect>
                <v:rect id="Rectangle 1050" o:spid="_x0000_s1033" style="position:absolute;left:4109;top:33376;width:47937;height:42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" filled="f" stroked="f">
                  <v:textbox inset="0,0,0,0">
                    <w:txbxContent>
                      <w:p w14:paraId="4591556B" w14:textId="77777777" w:rsidR="003448AC" w:rsidRDefault="00000000">
                        <w:proofErr w:type="spellStart"/>
                        <w:r>
                          <w:rPr>
                            <w:rFonts w:ascii="Nunito" w:eastAsia="Nunito" w:hAnsi="Nunito" w:cs="Nunito"/>
                            <w:b/>
                            <w:color w:val="FFFFFF"/>
                            <w:sz w:val="37"/>
                          </w:rPr>
                          <w:t>inmigrantes</w:t>
                        </w:r>
                        <w:proofErr w:type="spellEnd"/>
                        <w:r>
                          <w:rPr>
                            <w:rFonts w:ascii="Nunito" w:eastAsia="Nunito" w:hAnsi="Nunito" w:cs="Nunito"/>
                            <w:b/>
                            <w:color w:val="FFFFFF"/>
                            <w:sz w:val="37"/>
                          </w:rPr>
                          <w:t xml:space="preserve"> </w:t>
                        </w:r>
                        <w:proofErr w:type="spellStart"/>
                        <w:r>
                          <w:rPr>
                            <w:rFonts w:ascii="Nunito" w:eastAsia="Nunito" w:hAnsi="Nunito" w:cs="Nunito"/>
                            <w:b/>
                            <w:color w:val="FFFFFF"/>
                            <w:sz w:val="37"/>
                          </w:rPr>
                          <w:t>en</w:t>
                        </w:r>
                        <w:proofErr w:type="spellEnd"/>
                        <w:r>
                          <w:rPr>
                            <w:rFonts w:ascii="Nunito" w:eastAsia="Nunito" w:hAnsi="Nunito" w:cs="Nunito"/>
                            <w:b/>
                            <w:color w:val="FFFFFF"/>
                            <w:sz w:val="37"/>
                          </w:rPr>
                          <w:t xml:space="preserve"> las </w:t>
                        </w:r>
                        <w:proofErr w:type="spellStart"/>
                        <w:r>
                          <w:rPr>
                            <w:rFonts w:ascii="Nunito" w:eastAsia="Nunito" w:hAnsi="Nunito" w:cs="Nunito"/>
                            <w:b/>
                            <w:color w:val="FFFFFF"/>
                            <w:sz w:val="37"/>
                          </w:rPr>
                          <w:t>escuelas</w:t>
                        </w:r>
                        <w:proofErr w:type="spellEnd"/>
                        <w:r>
                          <w:rPr>
                            <w:rFonts w:ascii="Nunito" w:eastAsia="Nunito" w:hAnsi="Nunito" w:cs="Nunito"/>
                            <w:b/>
                            <w:color w:val="FFFFFF"/>
                            <w:sz w:val="37"/>
                          </w:rPr>
                          <w:t xml:space="preserve"> K-12</w:t>
                        </w:r>
                      </w:p>
                    </w:txbxContent>
                  </v:textbox>
                </v:rect>
                <v:shape id="Shape 1081" o:spid="_x0000_s1034" style="position:absolute;left:37813;top:101087;width:0;height:4825;visibility:visible;mso-wrap-style:square;v-text-anchor:top" coordsize="0,4824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" path="m,482471l,e" filled="f" strokecolor="#100f0d" strokeweight="0">
                  <v:stroke miterlimit="1" joinstyle="miter"/>
                  <v:path arrowok="t" textboxrect="0,0,0,482471"/>
                </v:shape>
                <v:shape id="Picture 1084" o:spid="_x0000_s1035" type="#_x0000_t75" style="position:absolute;left:58579;top:101185;width:10672;height:40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">
                  <v:imagedata r:id="rId10" o:title=""/>
                </v:shape>
                <w10:wrap type="topAndBottom" anchorx="page" anchory="page"/>
              </v:group>
            </w:pict>
          </mc:Fallback>
        </mc:AlternateContent>
      </w:r>
      <w:r>
        <w:br w:type="page"/>
      </w:r>
    </w:p>
    <w:p w14:paraId="749A7782" w14:textId="77777777" w:rsidR="003448AC" w:rsidRDefault="00000000">
      <w:pPr>
        <w:spacing w:after="443" w:line="251" w:lineRule="auto"/>
        <w:ind w:left="5" w:right="-968" w:hanging="10"/>
      </w:pPr>
      <w:r w:rsidRPr="00D524FA">
        <w:rPr>
          <w:rFonts w:ascii="Nunito" w:eastAsia="Nunito" w:hAnsi="Nunito" w:cs="Nunito"/>
          <w:b/>
          <w:color w:val="A31400"/>
          <w:sz w:val="24"/>
        </w:rPr>
        <w:lastRenderedPageBreak/>
        <w:t xml:space="preserve">Informe de </w:t>
      </w:r>
      <w:proofErr w:type="spellStart"/>
      <w:r w:rsidRPr="00D524FA">
        <w:rPr>
          <w:rFonts w:ascii="Nunito" w:eastAsia="Nunito" w:hAnsi="Nunito" w:cs="Nunito"/>
          <w:b/>
          <w:color w:val="A31400"/>
          <w:sz w:val="24"/>
        </w:rPr>
        <w:t>investigación</w:t>
      </w:r>
      <w:proofErr w:type="spellEnd"/>
      <w:r w:rsidRPr="00D524FA">
        <w:rPr>
          <w:rFonts w:ascii="Nunito" w:eastAsia="Nunito" w:hAnsi="Nunito" w:cs="Nunito"/>
          <w:b/>
          <w:color w:val="A31400"/>
          <w:sz w:val="24"/>
        </w:rPr>
        <w:t xml:space="preserve"> de </w:t>
      </w:r>
      <w:proofErr w:type="spellStart"/>
      <w:r w:rsidRPr="00D524FA">
        <w:rPr>
          <w:rFonts w:ascii="Nunito" w:eastAsia="Nunito" w:hAnsi="Nunito" w:cs="Nunito"/>
          <w:b/>
          <w:color w:val="A31400"/>
          <w:sz w:val="24"/>
        </w:rPr>
        <w:t>ImmSchools</w:t>
      </w:r>
      <w:proofErr w:type="spellEnd"/>
      <w:r w:rsidRPr="00D524FA">
        <w:rPr>
          <w:rFonts w:ascii="Nunito" w:eastAsia="Nunito" w:hAnsi="Nunito" w:cs="Nunito"/>
          <w:b/>
          <w:color w:val="A31400"/>
          <w:sz w:val="24"/>
        </w:rPr>
        <w:t xml:space="preserve"> 2024:</w:t>
      </w:r>
    </w:p>
    <w:p w14:paraId="64E79FB0" w14:textId="77777777" w:rsidR="003448AC" w:rsidRDefault="00000000">
      <w:pPr>
        <w:spacing w:after="86" w:line="251" w:lineRule="auto"/>
        <w:ind w:left="5" w:hanging="10"/>
      </w:pPr>
      <w:proofErr w:type="spellStart"/>
      <w:r>
        <w:rPr>
          <w:rFonts w:ascii="Nunito" w:eastAsia="Nunito" w:hAnsi="Nunito" w:cs="Nunito"/>
          <w:b/>
          <w:color w:val="100F0D"/>
          <w:sz w:val="48"/>
        </w:rPr>
        <w:t>Lecciones</w:t>
      </w:r>
      <w:proofErr w:type="spellEnd"/>
      <w:r>
        <w:rPr>
          <w:rFonts w:ascii="Nunito" w:eastAsia="Nunito" w:hAnsi="Nunito" w:cs="Nunito"/>
          <w:b/>
          <w:color w:val="100F0D"/>
          <w:sz w:val="48"/>
        </w:rPr>
        <w:t xml:space="preserve"> y </w:t>
      </w:r>
      <w:proofErr w:type="spellStart"/>
      <w:r>
        <w:rPr>
          <w:rFonts w:ascii="Nunito" w:eastAsia="Nunito" w:hAnsi="Nunito" w:cs="Nunito"/>
          <w:b/>
          <w:color w:val="100F0D"/>
          <w:sz w:val="48"/>
        </w:rPr>
        <w:t>estrategias</w:t>
      </w:r>
      <w:proofErr w:type="spellEnd"/>
      <w:r>
        <w:rPr>
          <w:rFonts w:ascii="Nunito" w:eastAsia="Nunito" w:hAnsi="Nunito" w:cs="Nunito"/>
          <w:b/>
          <w:color w:val="100F0D"/>
          <w:sz w:val="48"/>
        </w:rPr>
        <w:t xml:space="preserve"> </w:t>
      </w:r>
      <w:proofErr w:type="spellStart"/>
      <w:r>
        <w:rPr>
          <w:rFonts w:ascii="Nunito" w:eastAsia="Nunito" w:hAnsi="Nunito" w:cs="Nunito"/>
          <w:b/>
          <w:color w:val="100F0D"/>
          <w:sz w:val="48"/>
        </w:rPr>
        <w:t>basadas</w:t>
      </w:r>
      <w:proofErr w:type="spellEnd"/>
      <w:r>
        <w:rPr>
          <w:rFonts w:ascii="Nunito" w:eastAsia="Nunito" w:hAnsi="Nunito" w:cs="Nunito"/>
          <w:b/>
          <w:color w:val="100F0D"/>
          <w:sz w:val="48"/>
        </w:rPr>
        <w:t xml:space="preserve"> </w:t>
      </w:r>
      <w:proofErr w:type="spellStart"/>
      <w:r>
        <w:rPr>
          <w:rFonts w:ascii="Nunito" w:eastAsia="Nunito" w:hAnsi="Nunito" w:cs="Nunito"/>
          <w:b/>
          <w:color w:val="100F0D"/>
          <w:sz w:val="48"/>
        </w:rPr>
        <w:t>en</w:t>
      </w:r>
      <w:proofErr w:type="spellEnd"/>
      <w:r>
        <w:rPr>
          <w:rFonts w:ascii="Nunito" w:eastAsia="Nunito" w:hAnsi="Nunito" w:cs="Nunito"/>
          <w:b/>
          <w:color w:val="100F0D"/>
          <w:sz w:val="48"/>
        </w:rPr>
        <w:t xml:space="preserve"> </w:t>
      </w:r>
      <w:proofErr w:type="spellStart"/>
      <w:r>
        <w:rPr>
          <w:rFonts w:ascii="Nunito" w:eastAsia="Nunito" w:hAnsi="Nunito" w:cs="Nunito"/>
          <w:b/>
          <w:color w:val="100F0D"/>
          <w:sz w:val="48"/>
        </w:rPr>
        <w:t>investigación</w:t>
      </w:r>
      <w:proofErr w:type="spellEnd"/>
    </w:p>
    <w:p w14:paraId="24E602EC" w14:textId="77777777" w:rsidR="003448AC" w:rsidRDefault="00000000">
      <w:pPr>
        <w:spacing w:after="13" w:line="250" w:lineRule="auto"/>
        <w:ind w:left="5" w:right="-801" w:hanging="10"/>
      </w:pPr>
      <w:proofErr w:type="spellStart"/>
      <w:r>
        <w:rPr>
          <w:rFonts w:ascii="Nunito" w:eastAsia="Nunito" w:hAnsi="Nunito" w:cs="Nunito"/>
          <w:b/>
          <w:color w:val="100F0D"/>
          <w:sz w:val="34"/>
        </w:rPr>
        <w:t>Apoyando</w:t>
      </w:r>
      <w:proofErr w:type="spellEnd"/>
      <w:r>
        <w:rPr>
          <w:rFonts w:ascii="Nunito" w:eastAsia="Nunito" w:hAnsi="Nunito" w:cs="Nunito"/>
          <w:b/>
          <w:color w:val="100F0D"/>
          <w:sz w:val="34"/>
        </w:rPr>
        <w:t xml:space="preserve"> a </w:t>
      </w:r>
      <w:proofErr w:type="spellStart"/>
      <w:r>
        <w:rPr>
          <w:rFonts w:ascii="Nunito" w:eastAsia="Nunito" w:hAnsi="Nunito" w:cs="Nunito"/>
          <w:b/>
          <w:color w:val="100F0D"/>
          <w:sz w:val="34"/>
        </w:rPr>
        <w:t>jóvenes</w:t>
      </w:r>
      <w:proofErr w:type="spellEnd"/>
      <w:r>
        <w:rPr>
          <w:rFonts w:ascii="Nunito" w:eastAsia="Nunito" w:hAnsi="Nunito" w:cs="Nunito"/>
          <w:b/>
          <w:color w:val="100F0D"/>
          <w:sz w:val="34"/>
        </w:rPr>
        <w:t xml:space="preserve"> y </w:t>
      </w:r>
      <w:proofErr w:type="spellStart"/>
      <w:r>
        <w:rPr>
          <w:rFonts w:ascii="Nunito" w:eastAsia="Nunito" w:hAnsi="Nunito" w:cs="Nunito"/>
          <w:b/>
          <w:color w:val="100F0D"/>
          <w:sz w:val="34"/>
        </w:rPr>
        <w:t>familias</w:t>
      </w:r>
      <w:proofErr w:type="spellEnd"/>
    </w:p>
    <w:p w14:paraId="270AE55D" w14:textId="77777777" w:rsidR="003448AC" w:rsidRDefault="00000000">
      <w:pPr>
        <w:spacing w:after="285" w:line="250" w:lineRule="auto"/>
        <w:ind w:left="5" w:right="-801" w:hanging="10"/>
      </w:pPr>
      <w:proofErr w:type="spellStart"/>
      <w:r>
        <w:rPr>
          <w:rFonts w:ascii="Nunito" w:eastAsia="Nunito" w:hAnsi="Nunito" w:cs="Nunito"/>
          <w:b/>
          <w:color w:val="100F0D"/>
          <w:sz w:val="34"/>
        </w:rPr>
        <w:t>inmigrantes</w:t>
      </w:r>
      <w:proofErr w:type="spellEnd"/>
      <w:r>
        <w:rPr>
          <w:rFonts w:ascii="Nunito" w:eastAsia="Nunito" w:hAnsi="Nunito" w:cs="Nunito"/>
          <w:b/>
          <w:color w:val="100F0D"/>
          <w:sz w:val="34"/>
        </w:rPr>
        <w:t xml:space="preserve"> </w:t>
      </w:r>
      <w:proofErr w:type="spellStart"/>
      <w:r>
        <w:rPr>
          <w:rFonts w:ascii="Nunito" w:eastAsia="Nunito" w:hAnsi="Nunito" w:cs="Nunito"/>
          <w:b/>
          <w:color w:val="100F0D"/>
          <w:sz w:val="34"/>
        </w:rPr>
        <w:t>en</w:t>
      </w:r>
      <w:proofErr w:type="spellEnd"/>
      <w:r>
        <w:rPr>
          <w:rFonts w:ascii="Nunito" w:eastAsia="Nunito" w:hAnsi="Nunito" w:cs="Nunito"/>
          <w:b/>
          <w:color w:val="100F0D"/>
          <w:sz w:val="34"/>
        </w:rPr>
        <w:t xml:space="preserve"> las </w:t>
      </w:r>
      <w:proofErr w:type="spellStart"/>
      <w:r>
        <w:rPr>
          <w:rFonts w:ascii="Nunito" w:eastAsia="Nunito" w:hAnsi="Nunito" w:cs="Nunito"/>
          <w:b/>
          <w:color w:val="100F0D"/>
          <w:sz w:val="34"/>
        </w:rPr>
        <w:t>escuelas</w:t>
      </w:r>
      <w:proofErr w:type="spellEnd"/>
      <w:r>
        <w:rPr>
          <w:rFonts w:ascii="Nunito" w:eastAsia="Nunito" w:hAnsi="Nunito" w:cs="Nunito"/>
          <w:b/>
          <w:color w:val="100F0D"/>
          <w:sz w:val="34"/>
        </w:rPr>
        <w:t xml:space="preserve"> K-12</w:t>
      </w:r>
    </w:p>
    <w:p w14:paraId="680DDB27" w14:textId="77777777" w:rsidR="003448AC" w:rsidRDefault="00000000">
      <w:pPr>
        <w:spacing w:after="213" w:line="251" w:lineRule="auto"/>
        <w:ind w:left="5" w:right="-968" w:hanging="10"/>
      </w:pPr>
      <w:r w:rsidRPr="00D524FA">
        <w:rPr>
          <w:rFonts w:ascii="Nunito" w:eastAsia="Nunito" w:hAnsi="Nunito" w:cs="Nunito"/>
          <w:b/>
          <w:color w:val="CD4B00"/>
          <w:sz w:val="24"/>
        </w:rPr>
        <w:t xml:space="preserve">En </w:t>
      </w:r>
      <w:proofErr w:type="spellStart"/>
      <w:r w:rsidRPr="00D524FA">
        <w:rPr>
          <w:rFonts w:ascii="Nunito" w:eastAsia="Nunito" w:hAnsi="Nunito" w:cs="Nunito"/>
          <w:b/>
          <w:color w:val="CD4B00"/>
          <w:sz w:val="24"/>
        </w:rPr>
        <w:t>colaboración</w:t>
      </w:r>
      <w:proofErr w:type="spellEnd"/>
      <w:r w:rsidRPr="00D524FA">
        <w:rPr>
          <w:rFonts w:ascii="Nunito" w:eastAsia="Nunito" w:hAnsi="Nunito" w:cs="Nunito"/>
          <w:b/>
          <w:color w:val="CD4B00"/>
          <w:sz w:val="24"/>
        </w:rPr>
        <w:t xml:space="preserve"> con:</w:t>
      </w:r>
    </w:p>
    <w:p w14:paraId="769D541C" w14:textId="77777777" w:rsidR="003448AC" w:rsidRDefault="00000000">
      <w:pPr>
        <w:spacing w:after="211" w:line="265" w:lineRule="auto"/>
        <w:ind w:left="-5" w:right="-701" w:hanging="10"/>
      </w:pPr>
      <w:r>
        <w:rPr>
          <w:rFonts w:ascii="Poppins" w:eastAsia="Poppins" w:hAnsi="Poppins" w:cs="Poppins"/>
          <w:sz w:val="20"/>
        </w:rPr>
        <w:t xml:space="preserve">Germán A. Cadenas, Ph.D., Rutgers University </w:t>
      </w:r>
    </w:p>
    <w:p w14:paraId="0CB0BA6C" w14:textId="77777777" w:rsidR="003448AC" w:rsidRDefault="00000000">
      <w:pPr>
        <w:spacing w:after="211" w:line="265" w:lineRule="auto"/>
        <w:ind w:left="-5" w:right="-701" w:hanging="10"/>
      </w:pPr>
      <w:r>
        <w:rPr>
          <w:rFonts w:ascii="Poppins" w:eastAsia="Poppins" w:hAnsi="Poppins" w:cs="Poppins"/>
          <w:sz w:val="20"/>
        </w:rPr>
        <w:t xml:space="preserve">Lorena Tule-Romain, Ed.D., </w:t>
      </w:r>
      <w:proofErr w:type="spellStart"/>
      <w:r>
        <w:rPr>
          <w:rFonts w:ascii="Poppins" w:eastAsia="Poppins" w:hAnsi="Poppins" w:cs="Poppins"/>
          <w:sz w:val="20"/>
        </w:rPr>
        <w:t>ImmSchools</w:t>
      </w:r>
      <w:proofErr w:type="spellEnd"/>
      <w:r>
        <w:rPr>
          <w:rFonts w:ascii="Poppins" w:eastAsia="Poppins" w:hAnsi="Poppins" w:cs="Poppins"/>
          <w:sz w:val="20"/>
        </w:rPr>
        <w:t xml:space="preserve"> </w:t>
      </w:r>
    </w:p>
    <w:p w14:paraId="72EC8BA3" w14:textId="77777777" w:rsidR="003448AC" w:rsidRDefault="00000000">
      <w:pPr>
        <w:spacing w:after="211" w:line="265" w:lineRule="auto"/>
        <w:ind w:left="-5" w:right="-701" w:hanging="10"/>
      </w:pPr>
      <w:r>
        <w:rPr>
          <w:rFonts w:ascii="Poppins" w:eastAsia="Poppins" w:hAnsi="Poppins" w:cs="Poppins"/>
          <w:sz w:val="20"/>
        </w:rPr>
        <w:t xml:space="preserve">Viridiana Carrizales, B.A., </w:t>
      </w:r>
      <w:proofErr w:type="spellStart"/>
      <w:r>
        <w:rPr>
          <w:rFonts w:ascii="Poppins" w:eastAsia="Poppins" w:hAnsi="Poppins" w:cs="Poppins"/>
          <w:sz w:val="20"/>
        </w:rPr>
        <w:t>ImmSchools</w:t>
      </w:r>
      <w:proofErr w:type="spellEnd"/>
    </w:p>
    <w:p w14:paraId="77B5D436" w14:textId="77777777" w:rsidR="003448AC" w:rsidRDefault="00000000">
      <w:pPr>
        <w:spacing w:after="211" w:line="265" w:lineRule="auto"/>
        <w:ind w:left="-5" w:right="-701" w:hanging="10"/>
      </w:pPr>
      <w:r>
        <w:rPr>
          <w:noProof/>
        </w:rPr>
        <mc:AlternateContent>
          <mc:Choice Requires="wpg">
            <w:drawing>
              <wp:anchor distT="0" distB="0" distL="114300" distR="114300" simplePos="0" relativeHeight="251659264" behindDoc="0" locked="0" layoutInCell="1" allowOverlap="1" wp14:anchorId="50AA69BB" wp14:editId="385F47C4">
                <wp:simplePos x="0" y="0"/>
                <wp:positionH relativeFrom="page">
                  <wp:posOffset>4384651</wp:posOffset>
                </wp:positionH>
                <wp:positionV relativeFrom="page">
                  <wp:posOffset>0</wp:posOffset>
                </wp:positionV>
                <wp:extent cx="3178199" cy="10698843"/>
                <wp:effectExtent l="0" t="0" r="0" b="0"/>
                <wp:wrapSquare wrapText="bothSides"/>
                <wp:docPr id="17059" name="Group 17059" descr="Students"/>
                <wp:cNvGraphicFramePr/>
                <a:graphic xmlns:a="http://schemas.openxmlformats.org/drawingml/2006/main">
                  <a:graphicData uri="http://schemas.microsoft.com/office/word/2010/wordprocessingGroup">
                    <wpg:wgp>
                      <wpg:cNvGrpSpPr/>
                      <wpg:grpSpPr>
                        <a:xfrm>
                          <a:off x="0" y="0"/>
                          <a:ext cx="3178199" cy="10698843"/>
                          <a:chOff x="0" y="0"/>
                          <a:chExt cx="3178199" cy="10698843"/>
                        </a:xfrm>
                      </wpg:grpSpPr>
                      <pic:pic xmlns:pic="http://schemas.openxmlformats.org/drawingml/2006/picture">
                        <pic:nvPicPr>
                          <pic:cNvPr id="21486" name="Picture 21486"/>
                          <pic:cNvPicPr/>
                        </pic:nvPicPr>
                        <pic:blipFill>
                          <a:blip r:embed="rId11"/>
                          <a:stretch>
                            <a:fillRect/>
                          </a:stretch>
                        </pic:blipFill>
                        <pic:spPr>
                          <a:xfrm>
                            <a:off x="631341" y="0"/>
                            <a:ext cx="2526793" cy="3078480"/>
                          </a:xfrm>
                          <a:prstGeom prst="rect">
                            <a:avLst/>
                          </a:prstGeom>
                        </pic:spPr>
                      </pic:pic>
                      <pic:pic xmlns:pic="http://schemas.openxmlformats.org/drawingml/2006/picture">
                        <pic:nvPicPr>
                          <pic:cNvPr id="21492" name="Picture 21492"/>
                          <pic:cNvPicPr/>
                        </pic:nvPicPr>
                        <pic:blipFill>
                          <a:blip r:embed="rId12"/>
                          <a:stretch>
                            <a:fillRect/>
                          </a:stretch>
                        </pic:blipFill>
                        <pic:spPr>
                          <a:xfrm>
                            <a:off x="640485" y="3072384"/>
                            <a:ext cx="2517649" cy="3108960"/>
                          </a:xfrm>
                          <a:prstGeom prst="rect">
                            <a:avLst/>
                          </a:prstGeom>
                        </pic:spPr>
                      </pic:pic>
                      <pic:pic xmlns:pic="http://schemas.openxmlformats.org/drawingml/2006/picture">
                        <pic:nvPicPr>
                          <pic:cNvPr id="21495" name="Picture 21495"/>
                          <pic:cNvPicPr/>
                        </pic:nvPicPr>
                        <pic:blipFill>
                          <a:blip r:embed="rId13"/>
                          <a:stretch>
                            <a:fillRect/>
                          </a:stretch>
                        </pic:blipFill>
                        <pic:spPr>
                          <a:xfrm>
                            <a:off x="640485" y="6174232"/>
                            <a:ext cx="2517649" cy="2816353"/>
                          </a:xfrm>
                          <a:prstGeom prst="rect">
                            <a:avLst/>
                          </a:prstGeom>
                        </pic:spPr>
                      </pic:pic>
                      <pic:pic xmlns:pic="http://schemas.openxmlformats.org/drawingml/2006/picture">
                        <pic:nvPicPr>
                          <pic:cNvPr id="21498" name="Picture 21498"/>
                          <pic:cNvPicPr/>
                        </pic:nvPicPr>
                        <pic:blipFill>
                          <a:blip r:embed="rId14"/>
                          <a:stretch>
                            <a:fillRect/>
                          </a:stretch>
                        </pic:blipFill>
                        <pic:spPr>
                          <a:xfrm>
                            <a:off x="631341" y="8679688"/>
                            <a:ext cx="2526793" cy="2011680"/>
                          </a:xfrm>
                          <a:prstGeom prst="rect">
                            <a:avLst/>
                          </a:prstGeom>
                        </pic:spPr>
                      </pic:pic>
                      <pic:pic xmlns:pic="http://schemas.openxmlformats.org/drawingml/2006/picture">
                        <pic:nvPicPr>
                          <pic:cNvPr id="21490" name="Picture 21490"/>
                          <pic:cNvPicPr/>
                        </pic:nvPicPr>
                        <pic:blipFill>
                          <a:blip r:embed="rId15"/>
                          <a:stretch>
                            <a:fillRect/>
                          </a:stretch>
                        </pic:blipFill>
                        <pic:spPr>
                          <a:xfrm>
                            <a:off x="1837333" y="1240536"/>
                            <a:ext cx="1319784" cy="1231392"/>
                          </a:xfrm>
                          <a:prstGeom prst="rect">
                            <a:avLst/>
                          </a:prstGeom>
                        </pic:spPr>
                      </pic:pic>
                      <pic:pic xmlns:pic="http://schemas.openxmlformats.org/drawingml/2006/picture">
                        <pic:nvPicPr>
                          <pic:cNvPr id="21489" name="Picture 21489"/>
                          <pic:cNvPicPr/>
                        </pic:nvPicPr>
                        <pic:blipFill>
                          <a:blip r:embed="rId16"/>
                          <a:stretch>
                            <a:fillRect/>
                          </a:stretch>
                        </pic:blipFill>
                        <pic:spPr>
                          <a:xfrm>
                            <a:off x="2437" y="1227328"/>
                            <a:ext cx="1840992" cy="1441704"/>
                          </a:xfrm>
                          <a:prstGeom prst="rect">
                            <a:avLst/>
                          </a:prstGeom>
                        </pic:spPr>
                      </pic:pic>
                      <pic:pic xmlns:pic="http://schemas.openxmlformats.org/drawingml/2006/picture">
                        <pic:nvPicPr>
                          <pic:cNvPr id="21487" name="Picture 21487"/>
                          <pic:cNvPicPr/>
                        </pic:nvPicPr>
                        <pic:blipFill>
                          <a:blip r:embed="rId17"/>
                          <a:stretch>
                            <a:fillRect/>
                          </a:stretch>
                        </pic:blipFill>
                        <pic:spPr>
                          <a:xfrm>
                            <a:off x="2437" y="0"/>
                            <a:ext cx="1240536" cy="1246632"/>
                          </a:xfrm>
                          <a:prstGeom prst="rect">
                            <a:avLst/>
                          </a:prstGeom>
                        </pic:spPr>
                      </pic:pic>
                      <pic:pic xmlns:pic="http://schemas.openxmlformats.org/drawingml/2006/picture">
                        <pic:nvPicPr>
                          <pic:cNvPr id="21494" name="Picture 21494"/>
                          <pic:cNvPicPr/>
                        </pic:nvPicPr>
                        <pic:blipFill>
                          <a:blip r:embed="rId18"/>
                          <a:stretch>
                            <a:fillRect/>
                          </a:stretch>
                        </pic:blipFill>
                        <pic:spPr>
                          <a:xfrm>
                            <a:off x="1516277" y="4974336"/>
                            <a:ext cx="1642872" cy="1307592"/>
                          </a:xfrm>
                          <a:prstGeom prst="rect">
                            <a:avLst/>
                          </a:prstGeom>
                        </pic:spPr>
                      </pic:pic>
                      <pic:pic xmlns:pic="http://schemas.openxmlformats.org/drawingml/2006/picture">
                        <pic:nvPicPr>
                          <pic:cNvPr id="21493" name="Picture 21493"/>
                          <pic:cNvPicPr/>
                        </pic:nvPicPr>
                        <pic:blipFill>
                          <a:blip r:embed="rId19"/>
                          <a:stretch>
                            <a:fillRect/>
                          </a:stretch>
                        </pic:blipFill>
                        <pic:spPr>
                          <a:xfrm>
                            <a:off x="-3658" y="4974336"/>
                            <a:ext cx="3160776" cy="2490216"/>
                          </a:xfrm>
                          <a:prstGeom prst="rect">
                            <a:avLst/>
                          </a:prstGeom>
                        </pic:spPr>
                      </pic:pic>
                      <pic:pic xmlns:pic="http://schemas.openxmlformats.org/drawingml/2006/picture">
                        <pic:nvPicPr>
                          <pic:cNvPr id="21491" name="Picture 21491"/>
                          <pic:cNvPicPr/>
                        </pic:nvPicPr>
                        <pic:blipFill>
                          <a:blip r:embed="rId20"/>
                          <a:stretch>
                            <a:fillRect/>
                          </a:stretch>
                        </pic:blipFill>
                        <pic:spPr>
                          <a:xfrm>
                            <a:off x="2437" y="2485136"/>
                            <a:ext cx="3154680" cy="2490216"/>
                          </a:xfrm>
                          <a:prstGeom prst="rect">
                            <a:avLst/>
                          </a:prstGeom>
                        </pic:spPr>
                      </pic:pic>
                      <pic:pic xmlns:pic="http://schemas.openxmlformats.org/drawingml/2006/picture">
                        <pic:nvPicPr>
                          <pic:cNvPr id="21497" name="Picture 21497"/>
                          <pic:cNvPicPr/>
                        </pic:nvPicPr>
                        <pic:blipFill>
                          <a:blip r:embed="rId21"/>
                          <a:stretch>
                            <a:fillRect/>
                          </a:stretch>
                        </pic:blipFill>
                        <pic:spPr>
                          <a:xfrm>
                            <a:off x="1269389" y="7463536"/>
                            <a:ext cx="1889760" cy="1719073"/>
                          </a:xfrm>
                          <a:prstGeom prst="rect">
                            <a:avLst/>
                          </a:prstGeom>
                        </pic:spPr>
                      </pic:pic>
                      <pic:pic xmlns:pic="http://schemas.openxmlformats.org/drawingml/2006/picture">
                        <pic:nvPicPr>
                          <pic:cNvPr id="1115" name="Picture 1115"/>
                          <pic:cNvPicPr/>
                        </pic:nvPicPr>
                        <pic:blipFill>
                          <a:blip r:embed="rId22"/>
                          <a:stretch>
                            <a:fillRect/>
                          </a:stretch>
                        </pic:blipFill>
                        <pic:spPr>
                          <a:xfrm>
                            <a:off x="0" y="9183798"/>
                            <a:ext cx="2687062" cy="1515046"/>
                          </a:xfrm>
                          <a:prstGeom prst="rect">
                            <a:avLst/>
                          </a:prstGeom>
                        </pic:spPr>
                      </pic:pic>
                      <pic:pic xmlns:pic="http://schemas.openxmlformats.org/drawingml/2006/picture">
                        <pic:nvPicPr>
                          <pic:cNvPr id="21499" name="Picture 21499"/>
                          <pic:cNvPicPr/>
                        </pic:nvPicPr>
                        <pic:blipFill>
                          <a:blip r:embed="rId23"/>
                          <a:stretch>
                            <a:fillRect/>
                          </a:stretch>
                        </pic:blipFill>
                        <pic:spPr>
                          <a:xfrm>
                            <a:off x="1913533" y="9181592"/>
                            <a:ext cx="1243584" cy="1511808"/>
                          </a:xfrm>
                          <a:prstGeom prst="rect">
                            <a:avLst/>
                          </a:prstGeom>
                        </pic:spPr>
                      </pic:pic>
                      <pic:pic xmlns:pic="http://schemas.openxmlformats.org/drawingml/2006/picture">
                        <pic:nvPicPr>
                          <pic:cNvPr id="21496" name="Picture 21496"/>
                          <pic:cNvPicPr/>
                        </pic:nvPicPr>
                        <pic:blipFill>
                          <a:blip r:embed="rId24"/>
                          <a:stretch>
                            <a:fillRect/>
                          </a:stretch>
                        </pic:blipFill>
                        <pic:spPr>
                          <a:xfrm>
                            <a:off x="-3658" y="7463536"/>
                            <a:ext cx="1450848" cy="1719073"/>
                          </a:xfrm>
                          <a:prstGeom prst="rect">
                            <a:avLst/>
                          </a:prstGeom>
                        </pic:spPr>
                      </pic:pic>
                      <pic:pic xmlns:pic="http://schemas.openxmlformats.org/drawingml/2006/picture">
                        <pic:nvPicPr>
                          <pic:cNvPr id="21488" name="Picture 21488"/>
                          <pic:cNvPicPr/>
                        </pic:nvPicPr>
                        <pic:blipFill>
                          <a:blip r:embed="rId25"/>
                          <a:stretch>
                            <a:fillRect/>
                          </a:stretch>
                        </pic:blipFill>
                        <pic:spPr>
                          <a:xfrm>
                            <a:off x="1240941" y="0"/>
                            <a:ext cx="1917193" cy="1228344"/>
                          </a:xfrm>
                          <a:prstGeom prst="rect">
                            <a:avLst/>
                          </a:prstGeom>
                        </pic:spPr>
                      </pic:pic>
                    </wpg:wgp>
                  </a:graphicData>
                </a:graphic>
              </wp:anchor>
            </w:drawing>
          </mc:Choice>
          <mc:Fallback>
            <w:pict>
              <v:group w14:anchorId="1D6158D2" id="Group 17059" o:spid="_x0000_s1026" alt="Students" style="position:absolute;margin-left:345.25pt;margin-top:0;width:250.25pt;height:842.45pt;z-index:251659264;mso-position-horizontal-relative:page;mso-position-vertical-relative:page" coordsize="31781,106988"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">
                <v:shape id="Picture 21486" o:spid="_x0000_s1027" type="#_x0000_t75" style="position:absolute;left:6313;width:25268;height:307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">
                  <v:imagedata r:id="rId26" o:title=""/>
                </v:shape>
                <v:shape id="Picture 21492" o:spid="_x0000_s1028" type="#_x0000_t75" style="position:absolute;left:6404;top:30723;width:25177;height:310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">
                  <v:imagedata r:id="rId27" o:title=""/>
                </v:shape>
                <v:shape id="Picture 21495" o:spid="_x0000_s1029" type="#_x0000_t75" style="position:absolute;left:6404;top:61742;width:25177;height:281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">
                  <v:imagedata r:id="rId28" o:title=""/>
                </v:shape>
                <v:shape id="Picture 21498" o:spid="_x0000_s1030" type="#_x0000_t75" style="position:absolute;left:6313;top:86796;width:25268;height:201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">
                  <v:imagedata r:id="rId29" o:title=""/>
                </v:shape>
                <v:shape id="Picture 21490" o:spid="_x0000_s1031" type="#_x0000_t75" style="position:absolute;left:18373;top:12405;width:13198;height:123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">
                  <v:imagedata r:id="rId30" o:title=""/>
                </v:shape>
                <v:shape id="Picture 21489" o:spid="_x0000_s1032" type="#_x0000_t75" style="position:absolute;left:24;top:12273;width:18410;height:144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">
                  <v:imagedata r:id="rId31" o:title=""/>
                </v:shape>
                <v:shape id="Picture 21487" o:spid="_x0000_s1033" type="#_x0000_t75" style="position:absolute;left:24;width:12405;height:124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">
                  <v:imagedata r:id="rId32" o:title=""/>
                </v:shape>
                <v:shape id="Picture 21494" o:spid="_x0000_s1034" type="#_x0000_t75" style="position:absolute;left:15162;top:49743;width:16429;height:130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">
                  <v:imagedata r:id="rId33" o:title=""/>
                </v:shape>
                <v:shape id="Picture 21493" o:spid="_x0000_s1035" type="#_x0000_t75" style="position:absolute;left:-36;top:49743;width:31607;height:249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">
                  <v:imagedata r:id="rId34" o:title=""/>
                </v:shape>
                <v:shape id="Picture 21491" o:spid="_x0000_s1036" type="#_x0000_t75" style="position:absolute;left:24;top:24851;width:31547;height:249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">
                  <v:imagedata r:id="rId35" o:title=""/>
                </v:shape>
                <v:shape id="Picture 21497" o:spid="_x0000_s1037" type="#_x0000_t75" style="position:absolute;left:12693;top:74635;width:18898;height:171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">
                  <v:imagedata r:id="rId36" o:title=""/>
                </v:shape>
                <v:shape id="Picture 1115" o:spid="_x0000_s1038" type="#_x0000_t75" style="position:absolute;top:91837;width:26870;height:151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">
                  <v:imagedata r:id="rId37" o:title=""/>
                </v:shape>
                <v:shape id="Picture 21499" o:spid="_x0000_s1039" type="#_x0000_t75" style="position:absolute;left:19135;top:91815;width:12436;height:151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">
                  <v:imagedata r:id="rId38" o:title=""/>
                </v:shape>
                <v:shape id="Picture 21496" o:spid="_x0000_s1040" type="#_x0000_t75" style="position:absolute;left:-36;top:74635;width:14507;height:171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">
                  <v:imagedata r:id="rId39" o:title=""/>
                </v:shape>
                <v:shape id="Picture 21488" o:spid="_x0000_s1041" type="#_x0000_t75" style="position:absolute;left:12409;width:19172;height:12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">
                  <v:imagedata r:id="rId40" o:title=""/>
                </v:shape>
                <w10:wrap type="square" anchorx="page" anchory="page"/>
              </v:group>
            </w:pict>
          </mc:Fallback>
        </mc:AlternateContent>
      </w:r>
      <w:r>
        <w:rPr>
          <w:rFonts w:ascii="Poppins" w:eastAsia="Poppins" w:hAnsi="Poppins" w:cs="Poppins"/>
          <w:sz w:val="20"/>
        </w:rPr>
        <w:t xml:space="preserve">Raquel Sosa, M.Ed., Lehigh University </w:t>
      </w:r>
    </w:p>
    <w:p w14:paraId="159B2051" w14:textId="77777777" w:rsidR="003448AC" w:rsidRDefault="00000000">
      <w:pPr>
        <w:spacing w:after="211" w:line="265" w:lineRule="auto"/>
        <w:ind w:left="-5" w:right="-701" w:hanging="10"/>
      </w:pPr>
      <w:r>
        <w:rPr>
          <w:rFonts w:ascii="Poppins" w:eastAsia="Poppins" w:hAnsi="Poppins" w:cs="Poppins"/>
          <w:sz w:val="20"/>
        </w:rPr>
        <w:t xml:space="preserve">Brenda Gonzalez </w:t>
      </w:r>
      <w:proofErr w:type="spellStart"/>
      <w:r>
        <w:rPr>
          <w:rFonts w:ascii="Poppins" w:eastAsia="Poppins" w:hAnsi="Poppins" w:cs="Poppins"/>
          <w:sz w:val="20"/>
        </w:rPr>
        <w:t>M.</w:t>
      </w:r>
      <w:proofErr w:type="gramStart"/>
      <w:r>
        <w:rPr>
          <w:rFonts w:ascii="Poppins" w:eastAsia="Poppins" w:hAnsi="Poppins" w:cs="Poppins"/>
          <w:sz w:val="20"/>
        </w:rPr>
        <w:t>A.Ed</w:t>
      </w:r>
      <w:proofErr w:type="spellEnd"/>
      <w:proofErr w:type="gramEnd"/>
      <w:r>
        <w:rPr>
          <w:rFonts w:ascii="Poppins" w:eastAsia="Poppins" w:hAnsi="Poppins" w:cs="Poppins"/>
          <w:sz w:val="20"/>
        </w:rPr>
        <w:t xml:space="preserve">, </w:t>
      </w:r>
      <w:proofErr w:type="spellStart"/>
      <w:r>
        <w:rPr>
          <w:rFonts w:ascii="Poppins" w:eastAsia="Poppins" w:hAnsi="Poppins" w:cs="Poppins"/>
          <w:sz w:val="20"/>
        </w:rPr>
        <w:t>ImmSchools</w:t>
      </w:r>
      <w:proofErr w:type="spellEnd"/>
      <w:r>
        <w:rPr>
          <w:rFonts w:ascii="Poppins" w:eastAsia="Poppins" w:hAnsi="Poppins" w:cs="Poppins"/>
          <w:sz w:val="20"/>
        </w:rPr>
        <w:t xml:space="preserve">  </w:t>
      </w:r>
    </w:p>
    <w:p w14:paraId="7B339146" w14:textId="77777777" w:rsidR="003448AC" w:rsidRDefault="00000000">
      <w:pPr>
        <w:spacing w:after="211" w:line="265" w:lineRule="auto"/>
        <w:ind w:left="-5" w:right="-701" w:hanging="10"/>
      </w:pPr>
      <w:r>
        <w:rPr>
          <w:rFonts w:ascii="Poppins" w:eastAsia="Poppins" w:hAnsi="Poppins" w:cs="Poppins"/>
          <w:sz w:val="20"/>
        </w:rPr>
        <w:t xml:space="preserve">Astou Thiane, </w:t>
      </w:r>
      <w:proofErr w:type="spellStart"/>
      <w:proofErr w:type="gramStart"/>
      <w:r>
        <w:rPr>
          <w:rFonts w:ascii="Poppins" w:eastAsia="Poppins" w:hAnsi="Poppins" w:cs="Poppins"/>
          <w:sz w:val="20"/>
        </w:rPr>
        <w:t>M.Ed</w:t>
      </w:r>
      <w:proofErr w:type="spellEnd"/>
      <w:proofErr w:type="gramEnd"/>
      <w:r>
        <w:rPr>
          <w:rFonts w:ascii="Poppins" w:eastAsia="Poppins" w:hAnsi="Poppins" w:cs="Poppins"/>
          <w:sz w:val="20"/>
        </w:rPr>
        <w:t xml:space="preserve">, </w:t>
      </w:r>
      <w:proofErr w:type="spellStart"/>
      <w:r>
        <w:rPr>
          <w:rFonts w:ascii="Poppins" w:eastAsia="Poppins" w:hAnsi="Poppins" w:cs="Poppins"/>
          <w:sz w:val="20"/>
        </w:rPr>
        <w:t>ImmSchools</w:t>
      </w:r>
      <w:proofErr w:type="spellEnd"/>
      <w:r>
        <w:rPr>
          <w:rFonts w:ascii="Poppins" w:eastAsia="Poppins" w:hAnsi="Poppins" w:cs="Poppins"/>
          <w:sz w:val="20"/>
        </w:rPr>
        <w:t xml:space="preserve"> </w:t>
      </w:r>
    </w:p>
    <w:p w14:paraId="04592012" w14:textId="77777777" w:rsidR="003448AC" w:rsidRDefault="00000000">
      <w:pPr>
        <w:spacing w:after="591" w:line="265" w:lineRule="auto"/>
        <w:ind w:left="-5" w:right="-701" w:hanging="10"/>
      </w:pPr>
      <w:r>
        <w:rPr>
          <w:rFonts w:ascii="Poppins" w:eastAsia="Poppins" w:hAnsi="Poppins" w:cs="Poppins"/>
          <w:sz w:val="20"/>
        </w:rPr>
        <w:t>Pablo Arenas Gallo, MGA, Rutgers University</w:t>
      </w:r>
    </w:p>
    <w:p w14:paraId="6A300CC2" w14:textId="77777777" w:rsidR="003448AC" w:rsidRDefault="00000000">
      <w:pPr>
        <w:spacing w:after="213" w:line="251" w:lineRule="auto"/>
        <w:ind w:left="5" w:right="-968" w:hanging="10"/>
      </w:pPr>
      <w:proofErr w:type="spellStart"/>
      <w:r w:rsidRPr="00D524FA">
        <w:rPr>
          <w:rFonts w:ascii="Nunito" w:eastAsia="Nunito" w:hAnsi="Nunito" w:cs="Nunito"/>
          <w:b/>
          <w:color w:val="CD4B00"/>
          <w:sz w:val="24"/>
        </w:rPr>
        <w:t>Miembros</w:t>
      </w:r>
      <w:proofErr w:type="spellEnd"/>
      <w:r w:rsidRPr="00D524FA">
        <w:rPr>
          <w:rFonts w:ascii="Nunito" w:eastAsia="Nunito" w:hAnsi="Nunito" w:cs="Nunito"/>
          <w:b/>
          <w:color w:val="CD4B00"/>
          <w:sz w:val="24"/>
        </w:rPr>
        <w:t xml:space="preserve"> del </w:t>
      </w:r>
      <w:proofErr w:type="spellStart"/>
      <w:r w:rsidRPr="00D524FA">
        <w:rPr>
          <w:rFonts w:ascii="Nunito" w:eastAsia="Nunito" w:hAnsi="Nunito" w:cs="Nunito"/>
          <w:b/>
          <w:color w:val="CD4B00"/>
          <w:sz w:val="24"/>
        </w:rPr>
        <w:t>Comité</w:t>
      </w:r>
      <w:proofErr w:type="spellEnd"/>
      <w:r w:rsidRPr="00D524FA">
        <w:rPr>
          <w:rFonts w:ascii="Nunito" w:eastAsia="Nunito" w:hAnsi="Nunito" w:cs="Nunito"/>
          <w:b/>
          <w:color w:val="CD4B00"/>
          <w:sz w:val="24"/>
        </w:rPr>
        <w:t xml:space="preserve"> de </w:t>
      </w:r>
      <w:proofErr w:type="spellStart"/>
      <w:r w:rsidRPr="00D524FA">
        <w:rPr>
          <w:rFonts w:ascii="Nunito" w:eastAsia="Nunito" w:hAnsi="Nunito" w:cs="Nunito"/>
          <w:b/>
          <w:color w:val="CD4B00"/>
          <w:sz w:val="24"/>
        </w:rPr>
        <w:t>Asesoría</w:t>
      </w:r>
      <w:proofErr w:type="spellEnd"/>
      <w:r w:rsidRPr="00D524FA">
        <w:rPr>
          <w:rFonts w:ascii="Nunito" w:eastAsia="Nunito" w:hAnsi="Nunito" w:cs="Nunito"/>
          <w:b/>
          <w:color w:val="CD4B00"/>
          <w:sz w:val="24"/>
        </w:rPr>
        <w:t xml:space="preserve"> </w:t>
      </w:r>
      <w:proofErr w:type="spellStart"/>
      <w:r w:rsidRPr="00D524FA">
        <w:rPr>
          <w:rFonts w:ascii="Nunito" w:eastAsia="Nunito" w:hAnsi="Nunito" w:cs="Nunito"/>
          <w:b/>
          <w:color w:val="CD4B00"/>
          <w:sz w:val="24"/>
        </w:rPr>
        <w:t>Comunitaria</w:t>
      </w:r>
      <w:proofErr w:type="spellEnd"/>
      <w:r w:rsidRPr="00D524FA">
        <w:rPr>
          <w:rFonts w:ascii="Nunito" w:eastAsia="Nunito" w:hAnsi="Nunito" w:cs="Nunito"/>
          <w:b/>
          <w:color w:val="CD4B00"/>
          <w:sz w:val="24"/>
        </w:rPr>
        <w:t>:</w:t>
      </w:r>
    </w:p>
    <w:p w14:paraId="50664D7C" w14:textId="77777777" w:rsidR="003448AC" w:rsidRDefault="00000000">
      <w:pPr>
        <w:spacing w:after="211" w:line="265" w:lineRule="auto"/>
        <w:ind w:left="-5" w:right="-701" w:hanging="10"/>
      </w:pPr>
      <w:r>
        <w:rPr>
          <w:rFonts w:ascii="Poppins" w:eastAsia="Poppins" w:hAnsi="Poppins" w:cs="Poppins"/>
          <w:sz w:val="20"/>
        </w:rPr>
        <w:t xml:space="preserve">Mari Ferrer, </w:t>
      </w:r>
      <w:proofErr w:type="spellStart"/>
      <w:r>
        <w:rPr>
          <w:rFonts w:ascii="Poppins" w:eastAsia="Poppins" w:hAnsi="Poppins" w:cs="Poppins"/>
          <w:sz w:val="20"/>
        </w:rPr>
        <w:t>Estudiante</w:t>
      </w:r>
      <w:proofErr w:type="spellEnd"/>
    </w:p>
    <w:p w14:paraId="7FB7742C" w14:textId="77777777" w:rsidR="003448AC" w:rsidRDefault="00000000">
      <w:pPr>
        <w:spacing w:after="211" w:line="265" w:lineRule="auto"/>
        <w:ind w:left="-5" w:right="-701" w:hanging="10"/>
      </w:pPr>
      <w:proofErr w:type="spellStart"/>
      <w:r>
        <w:rPr>
          <w:rFonts w:ascii="Poppins" w:eastAsia="Poppins" w:hAnsi="Poppins" w:cs="Poppins"/>
          <w:sz w:val="20"/>
        </w:rPr>
        <w:t>Yennesys</w:t>
      </w:r>
      <w:proofErr w:type="spellEnd"/>
      <w:r>
        <w:rPr>
          <w:rFonts w:ascii="Poppins" w:eastAsia="Poppins" w:hAnsi="Poppins" w:cs="Poppins"/>
          <w:sz w:val="20"/>
        </w:rPr>
        <w:t xml:space="preserve"> Rivas Pérez, </w:t>
      </w:r>
      <w:proofErr w:type="spellStart"/>
      <w:r>
        <w:rPr>
          <w:rFonts w:ascii="Poppins" w:eastAsia="Poppins" w:hAnsi="Poppins" w:cs="Poppins"/>
          <w:sz w:val="20"/>
        </w:rPr>
        <w:t>Estudiante</w:t>
      </w:r>
      <w:proofErr w:type="spellEnd"/>
      <w:r>
        <w:rPr>
          <w:rFonts w:ascii="Poppins" w:eastAsia="Poppins" w:hAnsi="Poppins" w:cs="Poppins"/>
          <w:sz w:val="20"/>
        </w:rPr>
        <w:t xml:space="preserve"> </w:t>
      </w:r>
    </w:p>
    <w:p w14:paraId="3BF0ABEE" w14:textId="77777777" w:rsidR="003448AC" w:rsidRDefault="00000000">
      <w:pPr>
        <w:spacing w:after="211" w:line="265" w:lineRule="auto"/>
        <w:ind w:left="-5" w:right="-701" w:hanging="10"/>
      </w:pPr>
      <w:r>
        <w:rPr>
          <w:rFonts w:ascii="Poppins" w:eastAsia="Poppins" w:hAnsi="Poppins" w:cs="Poppins"/>
          <w:sz w:val="20"/>
        </w:rPr>
        <w:t>Ruth E. Pérez, Madre</w:t>
      </w:r>
    </w:p>
    <w:p w14:paraId="1B008B2D" w14:textId="77777777" w:rsidR="003448AC" w:rsidRDefault="00000000">
      <w:pPr>
        <w:spacing w:after="211" w:line="265" w:lineRule="auto"/>
        <w:ind w:left="-5" w:right="-701" w:hanging="10"/>
      </w:pPr>
      <w:r>
        <w:rPr>
          <w:rFonts w:ascii="Poppins" w:eastAsia="Poppins" w:hAnsi="Poppins" w:cs="Poppins"/>
          <w:sz w:val="20"/>
        </w:rPr>
        <w:t>Susana García, Madre</w:t>
      </w:r>
    </w:p>
    <w:p w14:paraId="7EE7FC49" w14:textId="77777777" w:rsidR="003448AC" w:rsidRDefault="00000000">
      <w:pPr>
        <w:spacing w:after="0" w:line="265" w:lineRule="auto"/>
        <w:ind w:left="-5" w:right="-701" w:hanging="10"/>
      </w:pPr>
      <w:r>
        <w:rPr>
          <w:rFonts w:ascii="Poppins" w:eastAsia="Poppins" w:hAnsi="Poppins" w:cs="Poppins"/>
          <w:sz w:val="20"/>
        </w:rPr>
        <w:t xml:space="preserve">Lyonel Dugué, </w:t>
      </w:r>
      <w:proofErr w:type="spellStart"/>
      <w:r>
        <w:rPr>
          <w:rFonts w:ascii="Poppins" w:eastAsia="Poppins" w:hAnsi="Poppins" w:cs="Poppins"/>
          <w:sz w:val="20"/>
        </w:rPr>
        <w:t>Docente</w:t>
      </w:r>
      <w:proofErr w:type="spellEnd"/>
      <w:r>
        <w:rPr>
          <w:rFonts w:ascii="Poppins" w:eastAsia="Poppins" w:hAnsi="Poppins" w:cs="Poppins"/>
          <w:sz w:val="20"/>
        </w:rPr>
        <w:t xml:space="preserve"> </w:t>
      </w:r>
    </w:p>
    <w:p w14:paraId="24C66C8A" w14:textId="77777777" w:rsidR="003448AC" w:rsidRDefault="00000000">
      <w:pPr>
        <w:spacing w:after="0"/>
      </w:pPr>
      <w:r>
        <w:rPr>
          <w:rFonts w:ascii="Poppins" w:eastAsia="Poppins" w:hAnsi="Poppins" w:cs="Poppins"/>
          <w:sz w:val="20"/>
        </w:rPr>
        <w:t xml:space="preserve"> </w:t>
      </w:r>
    </w:p>
    <w:p w14:paraId="6B3EB2E3" w14:textId="77777777" w:rsidR="003448AC" w:rsidRDefault="00000000">
      <w:pPr>
        <w:spacing w:after="211" w:line="265" w:lineRule="auto"/>
        <w:ind w:left="-5" w:right="-701" w:hanging="10"/>
      </w:pPr>
      <w:r>
        <w:rPr>
          <w:rFonts w:ascii="Poppins" w:eastAsia="Poppins" w:hAnsi="Poppins" w:cs="Poppins"/>
          <w:sz w:val="20"/>
        </w:rPr>
        <w:t xml:space="preserve">Carlos G. Pérez, </w:t>
      </w:r>
      <w:proofErr w:type="spellStart"/>
      <w:proofErr w:type="gramStart"/>
      <w:r>
        <w:rPr>
          <w:rFonts w:ascii="Poppins" w:eastAsia="Poppins" w:hAnsi="Poppins" w:cs="Poppins"/>
          <w:sz w:val="20"/>
        </w:rPr>
        <w:t>M.Ed</w:t>
      </w:r>
      <w:proofErr w:type="spellEnd"/>
      <w:proofErr w:type="gramEnd"/>
      <w:r>
        <w:rPr>
          <w:rFonts w:ascii="Poppins" w:eastAsia="Poppins" w:hAnsi="Poppins" w:cs="Poppins"/>
          <w:sz w:val="20"/>
        </w:rPr>
        <w:t xml:space="preserve">, </w:t>
      </w:r>
      <w:proofErr w:type="spellStart"/>
      <w:r>
        <w:rPr>
          <w:rFonts w:ascii="Poppins" w:eastAsia="Poppins" w:hAnsi="Poppins" w:cs="Poppins"/>
          <w:sz w:val="20"/>
        </w:rPr>
        <w:t>Docente</w:t>
      </w:r>
      <w:proofErr w:type="spellEnd"/>
    </w:p>
    <w:p w14:paraId="5F61969D" w14:textId="77777777" w:rsidR="003448AC" w:rsidRDefault="00000000">
      <w:pPr>
        <w:spacing w:after="211" w:line="265" w:lineRule="auto"/>
        <w:ind w:left="-5" w:right="-701" w:hanging="10"/>
      </w:pPr>
      <w:r>
        <w:rPr>
          <w:rFonts w:ascii="Poppins" w:eastAsia="Poppins" w:hAnsi="Poppins" w:cs="Poppins"/>
          <w:sz w:val="20"/>
        </w:rPr>
        <w:t xml:space="preserve">Dennis De Guzman </w:t>
      </w:r>
      <w:proofErr w:type="spellStart"/>
      <w:r>
        <w:rPr>
          <w:rFonts w:ascii="Poppins" w:eastAsia="Poppins" w:hAnsi="Poppins" w:cs="Poppins"/>
          <w:sz w:val="20"/>
        </w:rPr>
        <w:t>Caindec</w:t>
      </w:r>
      <w:proofErr w:type="spellEnd"/>
      <w:r>
        <w:rPr>
          <w:rFonts w:ascii="Poppins" w:eastAsia="Poppins" w:hAnsi="Poppins" w:cs="Poppins"/>
          <w:sz w:val="20"/>
        </w:rPr>
        <w:t xml:space="preserve">, EdD, </w:t>
      </w:r>
      <w:proofErr w:type="spellStart"/>
      <w:r>
        <w:rPr>
          <w:rFonts w:ascii="Poppins" w:eastAsia="Poppins" w:hAnsi="Poppins" w:cs="Poppins"/>
          <w:sz w:val="20"/>
        </w:rPr>
        <w:t>Líder</w:t>
      </w:r>
      <w:proofErr w:type="spellEnd"/>
      <w:r>
        <w:rPr>
          <w:rFonts w:ascii="Poppins" w:eastAsia="Poppins" w:hAnsi="Poppins" w:cs="Poppins"/>
          <w:sz w:val="20"/>
        </w:rPr>
        <w:t xml:space="preserve"> escolar</w:t>
      </w:r>
    </w:p>
    <w:p w14:paraId="3DDBF14F" w14:textId="77777777" w:rsidR="003448AC" w:rsidRDefault="00000000">
      <w:pPr>
        <w:spacing w:after="211" w:line="265" w:lineRule="auto"/>
        <w:ind w:left="-5" w:right="-701" w:hanging="10"/>
      </w:pPr>
      <w:r>
        <w:rPr>
          <w:rFonts w:ascii="Poppins" w:eastAsia="Poppins" w:hAnsi="Poppins" w:cs="Poppins"/>
          <w:sz w:val="20"/>
        </w:rPr>
        <w:t xml:space="preserve">Christina Gómez Hernández, </w:t>
      </w:r>
      <w:proofErr w:type="gramStart"/>
      <w:r>
        <w:rPr>
          <w:rFonts w:ascii="Poppins" w:eastAsia="Poppins" w:hAnsi="Poppins" w:cs="Poppins"/>
          <w:sz w:val="20"/>
        </w:rPr>
        <w:t xml:space="preserve">PhD,  </w:t>
      </w:r>
      <w:proofErr w:type="spellStart"/>
      <w:r>
        <w:rPr>
          <w:rFonts w:ascii="Poppins" w:eastAsia="Poppins" w:hAnsi="Poppins" w:cs="Poppins"/>
          <w:sz w:val="20"/>
        </w:rPr>
        <w:t>Líder</w:t>
      </w:r>
      <w:proofErr w:type="spellEnd"/>
      <w:proofErr w:type="gramEnd"/>
      <w:r>
        <w:rPr>
          <w:rFonts w:ascii="Poppins" w:eastAsia="Poppins" w:hAnsi="Poppins" w:cs="Poppins"/>
          <w:sz w:val="20"/>
        </w:rPr>
        <w:t xml:space="preserve"> de </w:t>
      </w:r>
      <w:proofErr w:type="spellStart"/>
      <w:r>
        <w:rPr>
          <w:rFonts w:ascii="Poppins" w:eastAsia="Poppins" w:hAnsi="Poppins" w:cs="Poppins"/>
          <w:sz w:val="20"/>
        </w:rPr>
        <w:t>distrito</w:t>
      </w:r>
      <w:proofErr w:type="spellEnd"/>
      <w:r>
        <w:rPr>
          <w:rFonts w:ascii="Poppins" w:eastAsia="Poppins" w:hAnsi="Poppins" w:cs="Poppins"/>
          <w:sz w:val="20"/>
        </w:rPr>
        <w:t xml:space="preserve"> escolar</w:t>
      </w:r>
    </w:p>
    <w:p w14:paraId="39C5293C" w14:textId="77777777" w:rsidR="003448AC" w:rsidRDefault="00000000">
      <w:pPr>
        <w:pStyle w:val="Heading1"/>
        <w:ind w:left="-4"/>
      </w:pPr>
      <w:proofErr w:type="spellStart"/>
      <w:r>
        <w:lastRenderedPageBreak/>
        <w:t>Resumen</w:t>
      </w:r>
      <w:proofErr w:type="spellEnd"/>
      <w:r>
        <w:t xml:space="preserve"> </w:t>
      </w:r>
      <w:proofErr w:type="spellStart"/>
      <w:r>
        <w:t>ejecutivo</w:t>
      </w:r>
      <w:proofErr w:type="spellEnd"/>
    </w:p>
    <w:p w14:paraId="5BCBABDA" w14:textId="77777777" w:rsidR="003448AC" w:rsidRDefault="00000000">
      <w:pPr>
        <w:spacing w:after="291" w:line="216" w:lineRule="auto"/>
        <w:ind w:left="10" w:right="7" w:hanging="10"/>
      </w:pPr>
      <w:proofErr w:type="spellStart"/>
      <w:r>
        <w:rPr>
          <w:rFonts w:ascii="Poppins" w:eastAsia="Poppins" w:hAnsi="Poppins" w:cs="Poppins"/>
          <w:sz w:val="18"/>
        </w:rPr>
        <w:t>ImmSchools</w:t>
      </w:r>
      <w:proofErr w:type="spellEnd"/>
      <w:r>
        <w:rPr>
          <w:rFonts w:ascii="Poppins" w:eastAsia="Poppins" w:hAnsi="Poppins" w:cs="Poppins"/>
          <w:sz w:val="18"/>
        </w:rPr>
        <w:t xml:space="preserve"> es </w:t>
      </w:r>
      <w:proofErr w:type="spellStart"/>
      <w:r>
        <w:rPr>
          <w:rFonts w:ascii="Poppins" w:eastAsia="Poppins" w:hAnsi="Poppins" w:cs="Poppins"/>
          <w:sz w:val="18"/>
        </w:rPr>
        <w:t>una</w:t>
      </w:r>
      <w:proofErr w:type="spellEnd"/>
      <w:r>
        <w:rPr>
          <w:rFonts w:ascii="Poppins" w:eastAsia="Poppins" w:hAnsi="Poppins" w:cs="Poppins"/>
          <w:sz w:val="18"/>
        </w:rPr>
        <w:t xml:space="preserve"> </w:t>
      </w:r>
      <w:proofErr w:type="spellStart"/>
      <w:r>
        <w:rPr>
          <w:rFonts w:ascii="Poppins" w:eastAsia="Poppins" w:hAnsi="Poppins" w:cs="Poppins"/>
          <w:sz w:val="18"/>
        </w:rPr>
        <w:t>organización</w:t>
      </w:r>
      <w:proofErr w:type="spellEnd"/>
      <w:r>
        <w:rPr>
          <w:rFonts w:ascii="Poppins" w:eastAsia="Poppins" w:hAnsi="Poppins" w:cs="Poppins"/>
          <w:sz w:val="18"/>
        </w:rPr>
        <w:t xml:space="preserve"> sin fines de </w:t>
      </w:r>
      <w:proofErr w:type="spellStart"/>
      <w:r>
        <w:rPr>
          <w:rFonts w:ascii="Poppins" w:eastAsia="Poppins" w:hAnsi="Poppins" w:cs="Poppins"/>
          <w:sz w:val="18"/>
        </w:rPr>
        <w:t>lucro</w:t>
      </w:r>
      <w:proofErr w:type="spellEnd"/>
      <w:r>
        <w:rPr>
          <w:rFonts w:ascii="Poppins" w:eastAsia="Poppins" w:hAnsi="Poppins" w:cs="Poppins"/>
          <w:sz w:val="18"/>
        </w:rPr>
        <w:t xml:space="preserve"> </w:t>
      </w:r>
      <w:proofErr w:type="spellStart"/>
      <w:r>
        <w:rPr>
          <w:rFonts w:ascii="Poppins" w:eastAsia="Poppins" w:hAnsi="Poppins" w:cs="Poppins"/>
          <w:sz w:val="18"/>
        </w:rPr>
        <w:t>dirigida</w:t>
      </w:r>
      <w:proofErr w:type="spellEnd"/>
      <w:r>
        <w:rPr>
          <w:rFonts w:ascii="Poppins" w:eastAsia="Poppins" w:hAnsi="Poppins" w:cs="Poppins"/>
          <w:sz w:val="18"/>
        </w:rPr>
        <w:t xml:space="preserve"> </w:t>
      </w:r>
      <w:proofErr w:type="spellStart"/>
      <w:r>
        <w:rPr>
          <w:rFonts w:ascii="Poppins" w:eastAsia="Poppins" w:hAnsi="Poppins" w:cs="Poppins"/>
          <w:sz w:val="18"/>
        </w:rPr>
        <w:t>por</w:t>
      </w:r>
      <w:proofErr w:type="spellEnd"/>
      <w:r>
        <w:rPr>
          <w:rFonts w:ascii="Poppins" w:eastAsia="Poppins" w:hAnsi="Poppins" w:cs="Poppins"/>
          <w:sz w:val="18"/>
        </w:rPr>
        <w:t xml:space="preserve"> </w:t>
      </w:r>
      <w:proofErr w:type="spellStart"/>
      <w:r>
        <w:rPr>
          <w:rFonts w:ascii="Poppins" w:eastAsia="Poppins" w:hAnsi="Poppins" w:cs="Poppins"/>
          <w:sz w:val="18"/>
        </w:rPr>
        <w:t>inmigrantes</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ofrece</w:t>
      </w:r>
      <w:proofErr w:type="spellEnd"/>
      <w:r>
        <w:rPr>
          <w:rFonts w:ascii="Poppins" w:eastAsia="Poppins" w:hAnsi="Poppins" w:cs="Poppins"/>
          <w:sz w:val="18"/>
        </w:rPr>
        <w:t xml:space="preserve"> </w:t>
      </w:r>
      <w:proofErr w:type="spellStart"/>
      <w:r>
        <w:rPr>
          <w:rFonts w:ascii="Poppins" w:eastAsia="Poppins" w:hAnsi="Poppins" w:cs="Poppins"/>
          <w:sz w:val="18"/>
        </w:rPr>
        <w:t>intervenciones</w:t>
      </w:r>
      <w:proofErr w:type="spellEnd"/>
      <w:r>
        <w:rPr>
          <w:rFonts w:ascii="Poppins" w:eastAsia="Poppins" w:hAnsi="Poppins" w:cs="Poppins"/>
          <w:sz w:val="18"/>
        </w:rPr>
        <w:t xml:space="preserve"> </w:t>
      </w:r>
      <w:proofErr w:type="spellStart"/>
      <w:r>
        <w:rPr>
          <w:rFonts w:ascii="Poppins" w:eastAsia="Poppins" w:hAnsi="Poppins" w:cs="Poppins"/>
          <w:sz w:val="18"/>
        </w:rPr>
        <w:t>educativas</w:t>
      </w:r>
      <w:proofErr w:type="spellEnd"/>
      <w:r>
        <w:rPr>
          <w:rFonts w:ascii="Poppins" w:eastAsia="Poppins" w:hAnsi="Poppins" w:cs="Poppins"/>
          <w:sz w:val="18"/>
        </w:rPr>
        <w:t xml:space="preserve"> para </w:t>
      </w:r>
      <w:proofErr w:type="spellStart"/>
      <w:r>
        <w:rPr>
          <w:rFonts w:ascii="Poppins" w:eastAsia="Poppins" w:hAnsi="Poppins" w:cs="Poppins"/>
          <w:sz w:val="18"/>
        </w:rPr>
        <w:t>crear</w:t>
      </w:r>
      <w:proofErr w:type="spellEnd"/>
      <w:r>
        <w:rPr>
          <w:rFonts w:ascii="Poppins" w:eastAsia="Poppins" w:hAnsi="Poppins" w:cs="Poppins"/>
          <w:sz w:val="18"/>
        </w:rPr>
        <w:t xml:space="preserve"> </w:t>
      </w:r>
      <w:proofErr w:type="spellStart"/>
      <w:r>
        <w:rPr>
          <w:rFonts w:ascii="Poppins" w:eastAsia="Poppins" w:hAnsi="Poppins" w:cs="Poppins"/>
          <w:sz w:val="18"/>
        </w:rPr>
        <w:t>escuelas</w:t>
      </w:r>
      <w:proofErr w:type="spellEnd"/>
      <w:r>
        <w:rPr>
          <w:rFonts w:ascii="Poppins" w:eastAsia="Poppins" w:hAnsi="Poppins" w:cs="Poppins"/>
          <w:sz w:val="18"/>
        </w:rPr>
        <w:t xml:space="preserve"> </w:t>
      </w:r>
      <w:proofErr w:type="spellStart"/>
      <w:r>
        <w:rPr>
          <w:rFonts w:ascii="Poppins" w:eastAsia="Poppins" w:hAnsi="Poppins" w:cs="Poppins"/>
          <w:sz w:val="18"/>
        </w:rPr>
        <w:t>más</w:t>
      </w:r>
      <w:proofErr w:type="spellEnd"/>
      <w:r>
        <w:rPr>
          <w:rFonts w:ascii="Poppins" w:eastAsia="Poppins" w:hAnsi="Poppins" w:cs="Poppins"/>
          <w:sz w:val="18"/>
        </w:rPr>
        <w:t xml:space="preserve"> </w:t>
      </w:r>
      <w:proofErr w:type="spellStart"/>
      <w:r>
        <w:rPr>
          <w:rFonts w:ascii="Poppins" w:eastAsia="Poppins" w:hAnsi="Poppins" w:cs="Poppins"/>
          <w:sz w:val="18"/>
        </w:rPr>
        <w:t>seguras</w:t>
      </w:r>
      <w:proofErr w:type="spellEnd"/>
      <w:r>
        <w:rPr>
          <w:rFonts w:ascii="Poppins" w:eastAsia="Poppins" w:hAnsi="Poppins" w:cs="Poppins"/>
          <w:sz w:val="18"/>
        </w:rPr>
        <w:t xml:space="preserve"> y </w:t>
      </w:r>
      <w:proofErr w:type="spellStart"/>
      <w:r>
        <w:rPr>
          <w:rFonts w:ascii="Poppins" w:eastAsia="Poppins" w:hAnsi="Poppins" w:cs="Poppins"/>
          <w:sz w:val="18"/>
        </w:rPr>
        <w:t>acogedoras</w:t>
      </w:r>
      <w:proofErr w:type="spellEnd"/>
      <w:r>
        <w:rPr>
          <w:rFonts w:ascii="Poppins" w:eastAsia="Poppins" w:hAnsi="Poppins" w:cs="Poppins"/>
          <w:sz w:val="18"/>
        </w:rPr>
        <w:t xml:space="preserve"> para la comunidad </w:t>
      </w:r>
      <w:proofErr w:type="gramStart"/>
      <w:r>
        <w:rPr>
          <w:rFonts w:ascii="Poppins" w:eastAsia="Poppins" w:hAnsi="Poppins" w:cs="Poppins"/>
          <w:sz w:val="18"/>
        </w:rPr>
        <w:t>con</w:t>
      </w:r>
      <w:proofErr w:type="gramEnd"/>
      <w:r>
        <w:rPr>
          <w:rFonts w:ascii="Poppins" w:eastAsia="Poppins" w:hAnsi="Poppins" w:cs="Poppins"/>
          <w:sz w:val="18"/>
        </w:rPr>
        <w:t xml:space="preserve"> </w:t>
      </w:r>
      <w:proofErr w:type="spellStart"/>
      <w:r>
        <w:rPr>
          <w:rFonts w:ascii="Poppins" w:eastAsia="Poppins" w:hAnsi="Poppins" w:cs="Poppins"/>
          <w:sz w:val="18"/>
        </w:rPr>
        <w:t>el</w:t>
      </w:r>
      <w:proofErr w:type="spellEnd"/>
      <w:r>
        <w:rPr>
          <w:rFonts w:ascii="Poppins" w:eastAsia="Poppins" w:hAnsi="Poppins" w:cs="Poppins"/>
          <w:sz w:val="18"/>
        </w:rPr>
        <w:t xml:space="preserve"> fin de </w:t>
      </w:r>
      <w:proofErr w:type="spellStart"/>
      <w:r>
        <w:rPr>
          <w:rFonts w:ascii="Poppins" w:eastAsia="Poppins" w:hAnsi="Poppins" w:cs="Poppins"/>
          <w:sz w:val="18"/>
        </w:rPr>
        <w:t>satisfacer</w:t>
      </w:r>
      <w:proofErr w:type="spellEnd"/>
      <w:r>
        <w:rPr>
          <w:rFonts w:ascii="Poppins" w:eastAsia="Poppins" w:hAnsi="Poppins" w:cs="Poppins"/>
          <w:sz w:val="18"/>
        </w:rPr>
        <w:t xml:space="preserve"> las </w:t>
      </w:r>
      <w:proofErr w:type="spellStart"/>
      <w:r>
        <w:rPr>
          <w:rFonts w:ascii="Poppins" w:eastAsia="Poppins" w:hAnsi="Poppins" w:cs="Poppins"/>
          <w:sz w:val="18"/>
        </w:rPr>
        <w:t>necesidades</w:t>
      </w:r>
      <w:proofErr w:type="spellEnd"/>
      <w:r>
        <w:rPr>
          <w:rFonts w:ascii="Poppins" w:eastAsia="Poppins" w:hAnsi="Poppins" w:cs="Poppins"/>
          <w:sz w:val="18"/>
        </w:rPr>
        <w:t xml:space="preserve"> de </w:t>
      </w:r>
      <w:proofErr w:type="spellStart"/>
      <w:r>
        <w:rPr>
          <w:rFonts w:ascii="Poppins" w:eastAsia="Poppins" w:hAnsi="Poppins" w:cs="Poppins"/>
          <w:sz w:val="18"/>
        </w:rPr>
        <w:t>estudiantes</w:t>
      </w:r>
      <w:proofErr w:type="spellEnd"/>
      <w:r>
        <w:rPr>
          <w:rFonts w:ascii="Poppins" w:eastAsia="Poppins" w:hAnsi="Poppins" w:cs="Poppins"/>
          <w:sz w:val="18"/>
        </w:rPr>
        <w:t xml:space="preserve"> </w:t>
      </w:r>
      <w:proofErr w:type="spellStart"/>
      <w:r>
        <w:rPr>
          <w:rFonts w:ascii="Poppins" w:eastAsia="Poppins" w:hAnsi="Poppins" w:cs="Poppins"/>
          <w:sz w:val="18"/>
        </w:rPr>
        <w:t>indocumentados</w:t>
      </w:r>
      <w:proofErr w:type="spellEnd"/>
      <w:r>
        <w:rPr>
          <w:rFonts w:ascii="Poppins" w:eastAsia="Poppins" w:hAnsi="Poppins" w:cs="Poppins"/>
          <w:sz w:val="18"/>
        </w:rPr>
        <w:t xml:space="preserve"> de </w:t>
      </w:r>
      <w:proofErr w:type="spellStart"/>
      <w:r>
        <w:rPr>
          <w:rFonts w:ascii="Poppins" w:eastAsia="Poppins" w:hAnsi="Poppins" w:cs="Poppins"/>
          <w:sz w:val="18"/>
        </w:rPr>
        <w:t>primaria</w:t>
      </w:r>
      <w:proofErr w:type="spellEnd"/>
      <w:r>
        <w:rPr>
          <w:rFonts w:ascii="Poppins" w:eastAsia="Poppins" w:hAnsi="Poppins" w:cs="Poppins"/>
          <w:sz w:val="18"/>
        </w:rPr>
        <w:t xml:space="preserve"> a </w:t>
      </w:r>
      <w:proofErr w:type="spellStart"/>
      <w:r>
        <w:rPr>
          <w:rFonts w:ascii="Poppins" w:eastAsia="Poppins" w:hAnsi="Poppins" w:cs="Poppins"/>
          <w:sz w:val="18"/>
        </w:rPr>
        <w:t>preparatoria</w:t>
      </w:r>
      <w:proofErr w:type="spellEnd"/>
      <w:r>
        <w:rPr>
          <w:rFonts w:ascii="Poppins" w:eastAsia="Poppins" w:hAnsi="Poppins" w:cs="Poppins"/>
          <w:sz w:val="18"/>
        </w:rPr>
        <w:t xml:space="preserve">, sus </w:t>
      </w:r>
      <w:proofErr w:type="spellStart"/>
      <w:r>
        <w:rPr>
          <w:rFonts w:ascii="Poppins" w:eastAsia="Poppins" w:hAnsi="Poppins" w:cs="Poppins"/>
          <w:sz w:val="18"/>
        </w:rPr>
        <w:t>familias</w:t>
      </w:r>
      <w:proofErr w:type="spellEnd"/>
      <w:r>
        <w:rPr>
          <w:rFonts w:ascii="Poppins" w:eastAsia="Poppins" w:hAnsi="Poppins" w:cs="Poppins"/>
          <w:sz w:val="18"/>
        </w:rPr>
        <w:t xml:space="preserve"> y </w:t>
      </w:r>
      <w:proofErr w:type="spellStart"/>
      <w:r>
        <w:rPr>
          <w:rFonts w:ascii="Poppins" w:eastAsia="Poppins" w:hAnsi="Poppins" w:cs="Poppins"/>
          <w:sz w:val="18"/>
        </w:rPr>
        <w:t>educadores</w:t>
      </w:r>
      <w:proofErr w:type="spellEnd"/>
      <w:r>
        <w:rPr>
          <w:rFonts w:ascii="Poppins" w:eastAsia="Poppins" w:hAnsi="Poppins" w:cs="Poppins"/>
          <w:sz w:val="18"/>
        </w:rPr>
        <w:t xml:space="preserve">. </w:t>
      </w:r>
      <w:proofErr w:type="spellStart"/>
      <w:r>
        <w:rPr>
          <w:rFonts w:ascii="Poppins" w:eastAsia="Poppins" w:hAnsi="Poppins" w:cs="Poppins"/>
          <w:sz w:val="18"/>
        </w:rPr>
        <w:t>ImmSchools</w:t>
      </w:r>
      <w:proofErr w:type="spellEnd"/>
      <w:r>
        <w:rPr>
          <w:rFonts w:ascii="Poppins" w:eastAsia="Poppins" w:hAnsi="Poppins" w:cs="Poppins"/>
          <w:sz w:val="18"/>
        </w:rPr>
        <w:t xml:space="preserve"> </w:t>
      </w:r>
      <w:proofErr w:type="spellStart"/>
      <w:r>
        <w:rPr>
          <w:rFonts w:ascii="Poppins" w:eastAsia="Poppins" w:hAnsi="Poppins" w:cs="Poppins"/>
          <w:sz w:val="18"/>
        </w:rPr>
        <w:t>presta</w:t>
      </w:r>
      <w:proofErr w:type="spellEnd"/>
      <w:r>
        <w:rPr>
          <w:rFonts w:ascii="Poppins" w:eastAsia="Poppins" w:hAnsi="Poppins" w:cs="Poppins"/>
          <w:sz w:val="18"/>
        </w:rPr>
        <w:t xml:space="preserve"> </w:t>
      </w:r>
      <w:proofErr w:type="spellStart"/>
      <w:r>
        <w:rPr>
          <w:rFonts w:ascii="Poppins" w:eastAsia="Poppins" w:hAnsi="Poppins" w:cs="Poppins"/>
          <w:sz w:val="18"/>
        </w:rPr>
        <w:t>servicios</w:t>
      </w:r>
      <w:proofErr w:type="spellEnd"/>
      <w:r>
        <w:rPr>
          <w:rFonts w:ascii="Poppins" w:eastAsia="Poppins" w:hAnsi="Poppins" w:cs="Poppins"/>
          <w:sz w:val="18"/>
        </w:rPr>
        <w:t xml:space="preserve"> </w:t>
      </w:r>
      <w:proofErr w:type="spellStart"/>
      <w:r>
        <w:rPr>
          <w:rFonts w:ascii="Poppins" w:eastAsia="Poppins" w:hAnsi="Poppins" w:cs="Poppins"/>
          <w:sz w:val="18"/>
        </w:rPr>
        <w:t>específicamente</w:t>
      </w:r>
      <w:proofErr w:type="spellEnd"/>
      <w:r>
        <w:rPr>
          <w:rFonts w:ascii="Poppins" w:eastAsia="Poppins" w:hAnsi="Poppins" w:cs="Poppins"/>
          <w:sz w:val="18"/>
        </w:rPr>
        <w:t xml:space="preserve"> </w:t>
      </w:r>
      <w:proofErr w:type="gramStart"/>
      <w:r>
        <w:rPr>
          <w:rFonts w:ascii="Poppins" w:eastAsia="Poppins" w:hAnsi="Poppins" w:cs="Poppins"/>
          <w:sz w:val="18"/>
        </w:rPr>
        <w:t>a</w:t>
      </w:r>
      <w:proofErr w:type="gramEnd"/>
      <w:r>
        <w:rPr>
          <w:rFonts w:ascii="Poppins" w:eastAsia="Poppins" w:hAnsi="Poppins" w:cs="Poppins"/>
          <w:sz w:val="18"/>
        </w:rPr>
        <w:t xml:space="preserve"> </w:t>
      </w:r>
      <w:proofErr w:type="spellStart"/>
      <w:r>
        <w:rPr>
          <w:rFonts w:ascii="Poppins" w:eastAsia="Poppins" w:hAnsi="Poppins" w:cs="Poppins"/>
          <w:sz w:val="18"/>
        </w:rPr>
        <w:t>escuelas</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Texas, Nueva York, Nueva Jersey y </w:t>
      </w:r>
      <w:proofErr w:type="spellStart"/>
      <w:r>
        <w:rPr>
          <w:rFonts w:ascii="Poppins" w:eastAsia="Poppins" w:hAnsi="Poppins" w:cs="Poppins"/>
          <w:sz w:val="18"/>
        </w:rPr>
        <w:t>Pensilvania</w:t>
      </w:r>
      <w:proofErr w:type="spellEnd"/>
      <w:r>
        <w:rPr>
          <w:rFonts w:ascii="Poppins" w:eastAsia="Poppins" w:hAnsi="Poppins" w:cs="Poppins"/>
          <w:sz w:val="18"/>
        </w:rPr>
        <w:t xml:space="preserve">, las </w:t>
      </w:r>
      <w:proofErr w:type="spellStart"/>
      <w:r>
        <w:rPr>
          <w:rFonts w:ascii="Poppins" w:eastAsia="Poppins" w:hAnsi="Poppins" w:cs="Poppins"/>
          <w:sz w:val="18"/>
        </w:rPr>
        <w:t>cuales</w:t>
      </w:r>
      <w:proofErr w:type="spellEnd"/>
      <w:r>
        <w:rPr>
          <w:rFonts w:ascii="Poppins" w:eastAsia="Poppins" w:hAnsi="Poppins" w:cs="Poppins"/>
          <w:sz w:val="18"/>
        </w:rPr>
        <w:t xml:space="preserve"> se </w:t>
      </w:r>
      <w:proofErr w:type="spellStart"/>
      <w:r>
        <w:rPr>
          <w:rFonts w:ascii="Poppins" w:eastAsia="Poppins" w:hAnsi="Poppins" w:cs="Poppins"/>
          <w:sz w:val="18"/>
        </w:rPr>
        <w:t>encuentran</w:t>
      </w:r>
      <w:proofErr w:type="spellEnd"/>
      <w:r>
        <w:rPr>
          <w:rFonts w:ascii="Poppins" w:eastAsia="Poppins" w:hAnsi="Poppins" w:cs="Poppins"/>
          <w:sz w:val="18"/>
        </w:rPr>
        <w:t xml:space="preserve"> entre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estados</w:t>
      </w:r>
      <w:proofErr w:type="spellEnd"/>
      <w:r>
        <w:rPr>
          <w:rFonts w:ascii="Poppins" w:eastAsia="Poppins" w:hAnsi="Poppins" w:cs="Poppins"/>
          <w:sz w:val="18"/>
        </w:rPr>
        <w:t xml:space="preserve"> y regiones </w:t>
      </w:r>
      <w:proofErr w:type="spellStart"/>
      <w:r>
        <w:rPr>
          <w:rFonts w:ascii="Poppins" w:eastAsia="Poppins" w:hAnsi="Poppins" w:cs="Poppins"/>
          <w:sz w:val="18"/>
        </w:rPr>
        <w:t>urbanas</w:t>
      </w:r>
      <w:proofErr w:type="spellEnd"/>
      <w:r>
        <w:rPr>
          <w:rFonts w:ascii="Poppins" w:eastAsia="Poppins" w:hAnsi="Poppins" w:cs="Poppins"/>
          <w:sz w:val="18"/>
        </w:rPr>
        <w:t xml:space="preserve"> con las </w:t>
      </w:r>
      <w:proofErr w:type="spellStart"/>
      <w:r>
        <w:rPr>
          <w:rFonts w:ascii="Poppins" w:eastAsia="Poppins" w:hAnsi="Poppins" w:cs="Poppins"/>
          <w:sz w:val="18"/>
        </w:rPr>
        <w:t>mayores</w:t>
      </w:r>
      <w:proofErr w:type="spellEnd"/>
      <w:r>
        <w:rPr>
          <w:rFonts w:ascii="Poppins" w:eastAsia="Poppins" w:hAnsi="Poppins" w:cs="Poppins"/>
          <w:sz w:val="18"/>
        </w:rPr>
        <w:t xml:space="preserve"> </w:t>
      </w:r>
      <w:proofErr w:type="spellStart"/>
      <w:r>
        <w:rPr>
          <w:rFonts w:ascii="Poppins" w:eastAsia="Poppins" w:hAnsi="Poppins" w:cs="Poppins"/>
          <w:sz w:val="18"/>
        </w:rPr>
        <w:t>poblaciones</w:t>
      </w:r>
      <w:proofErr w:type="spellEnd"/>
      <w:r>
        <w:rPr>
          <w:rFonts w:ascii="Poppins" w:eastAsia="Poppins" w:hAnsi="Poppins" w:cs="Poppins"/>
          <w:sz w:val="18"/>
        </w:rPr>
        <w:t xml:space="preserve"> de </w:t>
      </w:r>
      <w:proofErr w:type="spellStart"/>
      <w:r>
        <w:rPr>
          <w:rFonts w:ascii="Poppins" w:eastAsia="Poppins" w:hAnsi="Poppins" w:cs="Poppins"/>
          <w:sz w:val="18"/>
        </w:rPr>
        <w:t>inmigrantes</w:t>
      </w:r>
      <w:proofErr w:type="spellEnd"/>
      <w:r>
        <w:rPr>
          <w:rFonts w:ascii="Poppins" w:eastAsia="Poppins" w:hAnsi="Poppins" w:cs="Poppins"/>
          <w:sz w:val="18"/>
        </w:rPr>
        <w:t xml:space="preserve">. </w:t>
      </w:r>
    </w:p>
    <w:p w14:paraId="2F8CA7DB" w14:textId="77777777" w:rsidR="003448AC" w:rsidRDefault="00000000">
      <w:pPr>
        <w:spacing w:after="325" w:line="216" w:lineRule="auto"/>
        <w:ind w:left="10" w:right="7" w:hanging="10"/>
      </w:pPr>
      <w:r>
        <w:rPr>
          <w:rFonts w:ascii="Poppins" w:eastAsia="Poppins" w:hAnsi="Poppins" w:cs="Poppins"/>
          <w:sz w:val="18"/>
        </w:rPr>
        <w:t xml:space="preserve">Este </w:t>
      </w:r>
      <w:proofErr w:type="spellStart"/>
      <w:r>
        <w:rPr>
          <w:rFonts w:ascii="Poppins" w:eastAsia="Poppins" w:hAnsi="Poppins" w:cs="Poppins"/>
          <w:sz w:val="18"/>
        </w:rPr>
        <w:t>informe</w:t>
      </w:r>
      <w:proofErr w:type="spellEnd"/>
      <w:r>
        <w:rPr>
          <w:rFonts w:ascii="Poppins" w:eastAsia="Poppins" w:hAnsi="Poppins" w:cs="Poppins"/>
          <w:sz w:val="18"/>
        </w:rPr>
        <w:t xml:space="preserve"> </w:t>
      </w:r>
      <w:proofErr w:type="spellStart"/>
      <w:r>
        <w:rPr>
          <w:rFonts w:ascii="Poppins" w:eastAsia="Poppins" w:hAnsi="Poppins" w:cs="Poppins"/>
          <w:sz w:val="18"/>
        </w:rPr>
        <w:t>presenta</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resultados</w:t>
      </w:r>
      <w:proofErr w:type="spellEnd"/>
      <w:r>
        <w:rPr>
          <w:rFonts w:ascii="Poppins" w:eastAsia="Poppins" w:hAnsi="Poppins" w:cs="Poppins"/>
          <w:sz w:val="18"/>
        </w:rPr>
        <w:t xml:space="preserve"> de un </w:t>
      </w:r>
      <w:proofErr w:type="spellStart"/>
      <w:r>
        <w:rPr>
          <w:rFonts w:ascii="Poppins" w:eastAsia="Poppins" w:hAnsi="Poppins" w:cs="Poppins"/>
          <w:sz w:val="18"/>
        </w:rPr>
        <w:t>proyecto</w:t>
      </w:r>
      <w:proofErr w:type="spellEnd"/>
      <w:r>
        <w:rPr>
          <w:rFonts w:ascii="Poppins" w:eastAsia="Poppins" w:hAnsi="Poppins" w:cs="Poppins"/>
          <w:sz w:val="18"/>
        </w:rPr>
        <w:t xml:space="preserve"> de </w:t>
      </w:r>
      <w:proofErr w:type="spellStart"/>
      <w:r>
        <w:rPr>
          <w:rFonts w:ascii="Poppins" w:eastAsia="Poppins" w:hAnsi="Poppins" w:cs="Poppins"/>
          <w:sz w:val="18"/>
        </w:rPr>
        <w:t>investigación-acción</w:t>
      </w:r>
      <w:proofErr w:type="spellEnd"/>
      <w:r>
        <w:rPr>
          <w:rFonts w:ascii="Poppins" w:eastAsia="Poppins" w:hAnsi="Poppins" w:cs="Poppins"/>
          <w:sz w:val="18"/>
        </w:rPr>
        <w:t xml:space="preserve"> </w:t>
      </w:r>
      <w:proofErr w:type="spellStart"/>
      <w:r>
        <w:rPr>
          <w:rFonts w:ascii="Poppins" w:eastAsia="Poppins" w:hAnsi="Poppins" w:cs="Poppins"/>
          <w:sz w:val="18"/>
        </w:rPr>
        <w:t>participativa</w:t>
      </w:r>
      <w:proofErr w:type="spellEnd"/>
      <w:r>
        <w:rPr>
          <w:rFonts w:ascii="Poppins" w:eastAsia="Poppins" w:hAnsi="Poppins" w:cs="Poppins"/>
          <w:sz w:val="18"/>
        </w:rPr>
        <w:t xml:space="preserve"> (PAR, </w:t>
      </w:r>
      <w:proofErr w:type="spellStart"/>
      <w:r>
        <w:rPr>
          <w:rFonts w:ascii="Poppins" w:eastAsia="Poppins" w:hAnsi="Poppins" w:cs="Poppins"/>
          <w:sz w:val="18"/>
        </w:rPr>
        <w:t>por</w:t>
      </w:r>
      <w:proofErr w:type="spellEnd"/>
      <w:r>
        <w:rPr>
          <w:rFonts w:ascii="Poppins" w:eastAsia="Poppins" w:hAnsi="Poppins" w:cs="Poppins"/>
          <w:sz w:val="18"/>
        </w:rPr>
        <w:t xml:space="preserve"> sus </w:t>
      </w:r>
      <w:proofErr w:type="spellStart"/>
      <w:r>
        <w:rPr>
          <w:rFonts w:ascii="Poppins" w:eastAsia="Poppins" w:hAnsi="Poppins" w:cs="Poppins"/>
          <w:sz w:val="18"/>
        </w:rPr>
        <w:t>siglas</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inglés</w:t>
      </w:r>
      <w:proofErr w:type="spellEnd"/>
      <w:r>
        <w:rPr>
          <w:rFonts w:ascii="Poppins" w:eastAsia="Poppins" w:hAnsi="Poppins" w:cs="Poppins"/>
          <w:sz w:val="18"/>
        </w:rPr>
        <w:t xml:space="preserve">) </w:t>
      </w:r>
      <w:proofErr w:type="spellStart"/>
      <w:r>
        <w:rPr>
          <w:rFonts w:ascii="Poppins" w:eastAsia="Poppins" w:hAnsi="Poppins" w:cs="Poppins"/>
          <w:sz w:val="18"/>
        </w:rPr>
        <w:t>realizado</w:t>
      </w:r>
      <w:proofErr w:type="spellEnd"/>
      <w:r>
        <w:rPr>
          <w:rFonts w:ascii="Poppins" w:eastAsia="Poppins" w:hAnsi="Poppins" w:cs="Poppins"/>
          <w:sz w:val="18"/>
        </w:rPr>
        <w:t xml:space="preserve"> </w:t>
      </w:r>
      <w:proofErr w:type="spellStart"/>
      <w:r>
        <w:rPr>
          <w:rFonts w:ascii="Poppins" w:eastAsia="Poppins" w:hAnsi="Poppins" w:cs="Poppins"/>
          <w:sz w:val="18"/>
        </w:rPr>
        <w:t>por</w:t>
      </w:r>
      <w:proofErr w:type="spellEnd"/>
      <w:r>
        <w:rPr>
          <w:rFonts w:ascii="Poppins" w:eastAsia="Poppins" w:hAnsi="Poppins" w:cs="Poppins"/>
          <w:sz w:val="18"/>
        </w:rPr>
        <w:t xml:space="preserve"> </w:t>
      </w:r>
      <w:proofErr w:type="spellStart"/>
      <w:r>
        <w:rPr>
          <w:rFonts w:ascii="Poppins" w:eastAsia="Poppins" w:hAnsi="Poppins" w:cs="Poppins"/>
          <w:sz w:val="18"/>
        </w:rPr>
        <w:t>ImmSchools</w:t>
      </w:r>
      <w:proofErr w:type="spellEnd"/>
      <w:r>
        <w:rPr>
          <w:rFonts w:ascii="Poppins" w:eastAsia="Poppins" w:hAnsi="Poppins" w:cs="Poppins"/>
          <w:sz w:val="18"/>
        </w:rPr>
        <w:t xml:space="preserve"> y </w:t>
      </w:r>
      <w:proofErr w:type="spellStart"/>
      <w:r>
        <w:rPr>
          <w:rFonts w:ascii="Poppins" w:eastAsia="Poppins" w:hAnsi="Poppins" w:cs="Poppins"/>
          <w:sz w:val="18"/>
        </w:rPr>
        <w:t>el</w:t>
      </w:r>
      <w:proofErr w:type="spellEnd"/>
      <w:r>
        <w:rPr>
          <w:rFonts w:ascii="Poppins" w:eastAsia="Poppins" w:hAnsi="Poppins" w:cs="Poppins"/>
          <w:sz w:val="18"/>
        </w:rPr>
        <w:t xml:space="preserve"> Centro Rutgers para </w:t>
      </w:r>
      <w:proofErr w:type="spellStart"/>
      <w:r>
        <w:rPr>
          <w:rFonts w:ascii="Poppins" w:eastAsia="Poppins" w:hAnsi="Poppins" w:cs="Poppins"/>
          <w:sz w:val="18"/>
        </w:rPr>
        <w:t>el</w:t>
      </w:r>
      <w:proofErr w:type="spellEnd"/>
      <w:r>
        <w:rPr>
          <w:rFonts w:ascii="Poppins" w:eastAsia="Poppins" w:hAnsi="Poppins" w:cs="Poppins"/>
          <w:sz w:val="18"/>
        </w:rPr>
        <w:t xml:space="preserve"> </w:t>
      </w:r>
      <w:proofErr w:type="spellStart"/>
      <w:r>
        <w:rPr>
          <w:rFonts w:ascii="Poppins" w:eastAsia="Poppins" w:hAnsi="Poppins" w:cs="Poppins"/>
          <w:sz w:val="18"/>
        </w:rPr>
        <w:t>Bienestar</w:t>
      </w:r>
      <w:proofErr w:type="spellEnd"/>
      <w:r>
        <w:rPr>
          <w:rFonts w:ascii="Poppins" w:eastAsia="Poppins" w:hAnsi="Poppins" w:cs="Poppins"/>
          <w:sz w:val="18"/>
        </w:rPr>
        <w:t xml:space="preserve"> </w:t>
      </w:r>
      <w:proofErr w:type="spellStart"/>
      <w:r>
        <w:rPr>
          <w:rFonts w:ascii="Poppins" w:eastAsia="Poppins" w:hAnsi="Poppins" w:cs="Poppins"/>
          <w:sz w:val="18"/>
        </w:rPr>
        <w:t>Socioemocional</w:t>
      </w:r>
      <w:proofErr w:type="spellEnd"/>
      <w:r>
        <w:rPr>
          <w:rFonts w:ascii="Poppins" w:eastAsia="Poppins" w:hAnsi="Poppins" w:cs="Poppins"/>
          <w:sz w:val="18"/>
        </w:rPr>
        <w:t xml:space="preserve"> de la Juventud (Rutgers Center for Youth Social Emotional Wellness). El </w:t>
      </w:r>
      <w:proofErr w:type="spellStart"/>
      <w:r>
        <w:rPr>
          <w:rFonts w:ascii="Poppins" w:eastAsia="Poppins" w:hAnsi="Poppins" w:cs="Poppins"/>
          <w:sz w:val="18"/>
        </w:rPr>
        <w:t>objetivo</w:t>
      </w:r>
      <w:proofErr w:type="spellEnd"/>
      <w:r>
        <w:rPr>
          <w:rFonts w:ascii="Poppins" w:eastAsia="Poppins" w:hAnsi="Poppins" w:cs="Poppins"/>
          <w:sz w:val="18"/>
        </w:rPr>
        <w:t xml:space="preserve"> del </w:t>
      </w:r>
      <w:proofErr w:type="spellStart"/>
      <w:r>
        <w:rPr>
          <w:rFonts w:ascii="Poppins" w:eastAsia="Poppins" w:hAnsi="Poppins" w:cs="Poppins"/>
          <w:sz w:val="18"/>
        </w:rPr>
        <w:t>proyecto</w:t>
      </w:r>
      <w:proofErr w:type="spellEnd"/>
      <w:r>
        <w:rPr>
          <w:rFonts w:ascii="Poppins" w:eastAsia="Poppins" w:hAnsi="Poppins" w:cs="Poppins"/>
          <w:sz w:val="18"/>
        </w:rPr>
        <w:t xml:space="preserve"> era </w:t>
      </w:r>
      <w:proofErr w:type="spellStart"/>
      <w:r>
        <w:rPr>
          <w:rFonts w:ascii="Poppins" w:eastAsia="Poppins" w:hAnsi="Poppins" w:cs="Poppins"/>
          <w:sz w:val="18"/>
        </w:rPr>
        <w:t>recopilar</w:t>
      </w:r>
      <w:proofErr w:type="spellEnd"/>
      <w:r>
        <w:rPr>
          <w:rFonts w:ascii="Poppins" w:eastAsia="Poppins" w:hAnsi="Poppins" w:cs="Poppins"/>
          <w:sz w:val="18"/>
        </w:rPr>
        <w:t xml:space="preserve"> </w:t>
      </w:r>
      <w:proofErr w:type="spellStart"/>
      <w:r>
        <w:rPr>
          <w:rFonts w:ascii="Poppins" w:eastAsia="Poppins" w:hAnsi="Poppins" w:cs="Poppins"/>
          <w:sz w:val="18"/>
        </w:rPr>
        <w:t>datos</w:t>
      </w:r>
      <w:proofErr w:type="spellEnd"/>
      <w:r>
        <w:rPr>
          <w:rFonts w:ascii="Poppins" w:eastAsia="Poppins" w:hAnsi="Poppins" w:cs="Poppins"/>
          <w:sz w:val="18"/>
        </w:rPr>
        <w:t xml:space="preserve"> </w:t>
      </w:r>
      <w:proofErr w:type="spellStart"/>
      <w:r>
        <w:rPr>
          <w:rFonts w:ascii="Poppins" w:eastAsia="Poppins" w:hAnsi="Poppins" w:cs="Poppins"/>
          <w:sz w:val="18"/>
        </w:rPr>
        <w:t>preliminares</w:t>
      </w:r>
      <w:proofErr w:type="spellEnd"/>
      <w:r>
        <w:rPr>
          <w:rFonts w:ascii="Poppins" w:eastAsia="Poppins" w:hAnsi="Poppins" w:cs="Poppins"/>
          <w:sz w:val="18"/>
        </w:rPr>
        <w:t xml:space="preserve"> </w:t>
      </w:r>
      <w:proofErr w:type="spellStart"/>
      <w:r>
        <w:rPr>
          <w:rFonts w:ascii="Poppins" w:eastAsia="Poppins" w:hAnsi="Poppins" w:cs="Poppins"/>
          <w:sz w:val="18"/>
        </w:rPr>
        <w:t>sobre</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de </w:t>
      </w:r>
      <w:proofErr w:type="spellStart"/>
      <w:r>
        <w:rPr>
          <w:rFonts w:ascii="Poppins" w:eastAsia="Poppins" w:hAnsi="Poppins" w:cs="Poppins"/>
          <w:sz w:val="18"/>
        </w:rPr>
        <w:t>ImmSchools</w:t>
      </w:r>
      <w:proofErr w:type="spellEnd"/>
      <w:r>
        <w:rPr>
          <w:rFonts w:ascii="Poppins" w:eastAsia="Poppins" w:hAnsi="Poppins" w:cs="Poppins"/>
          <w:sz w:val="18"/>
        </w:rPr>
        <w:t xml:space="preserve">. El </w:t>
      </w:r>
      <w:proofErr w:type="spellStart"/>
      <w:r>
        <w:rPr>
          <w:rFonts w:ascii="Poppins" w:eastAsia="Poppins" w:hAnsi="Poppins" w:cs="Poppins"/>
          <w:sz w:val="18"/>
        </w:rPr>
        <w:t>proyecto</w:t>
      </w:r>
      <w:proofErr w:type="spellEnd"/>
      <w:r>
        <w:rPr>
          <w:rFonts w:ascii="Poppins" w:eastAsia="Poppins" w:hAnsi="Poppins" w:cs="Poppins"/>
          <w:sz w:val="18"/>
        </w:rPr>
        <w:t xml:space="preserve"> </w:t>
      </w:r>
      <w:proofErr w:type="spellStart"/>
      <w:r>
        <w:rPr>
          <w:rFonts w:ascii="Poppins" w:eastAsia="Poppins" w:hAnsi="Poppins" w:cs="Poppins"/>
          <w:sz w:val="18"/>
        </w:rPr>
        <w:t>combinó</w:t>
      </w:r>
      <w:proofErr w:type="spellEnd"/>
      <w:r>
        <w:rPr>
          <w:rFonts w:ascii="Poppins" w:eastAsia="Poppins" w:hAnsi="Poppins" w:cs="Poppins"/>
          <w:sz w:val="18"/>
        </w:rPr>
        <w:t xml:space="preserve"> </w:t>
      </w:r>
      <w:proofErr w:type="spellStart"/>
      <w:r>
        <w:rPr>
          <w:rFonts w:ascii="Poppins" w:eastAsia="Poppins" w:hAnsi="Poppins" w:cs="Poppins"/>
          <w:sz w:val="18"/>
        </w:rPr>
        <w:t>datos</w:t>
      </w:r>
      <w:proofErr w:type="spellEnd"/>
      <w:r>
        <w:rPr>
          <w:rFonts w:ascii="Poppins" w:eastAsia="Poppins" w:hAnsi="Poppins" w:cs="Poppins"/>
          <w:sz w:val="18"/>
        </w:rPr>
        <w:t xml:space="preserve"> </w:t>
      </w:r>
      <w:proofErr w:type="spellStart"/>
      <w:r>
        <w:rPr>
          <w:rFonts w:ascii="Poppins" w:eastAsia="Poppins" w:hAnsi="Poppins" w:cs="Poppins"/>
          <w:sz w:val="18"/>
        </w:rPr>
        <w:t>cuantitativos</w:t>
      </w:r>
      <w:proofErr w:type="spellEnd"/>
      <w:r>
        <w:rPr>
          <w:rFonts w:ascii="Poppins" w:eastAsia="Poppins" w:hAnsi="Poppins" w:cs="Poppins"/>
          <w:sz w:val="18"/>
        </w:rPr>
        <w:t xml:space="preserve"> y </w:t>
      </w:r>
      <w:proofErr w:type="spellStart"/>
      <w:r>
        <w:rPr>
          <w:rFonts w:ascii="Poppins" w:eastAsia="Poppins" w:hAnsi="Poppins" w:cs="Poppins"/>
          <w:sz w:val="18"/>
        </w:rPr>
        <w:t>cualitativos</w:t>
      </w:r>
      <w:proofErr w:type="spellEnd"/>
      <w:r>
        <w:rPr>
          <w:rFonts w:ascii="Poppins" w:eastAsia="Poppins" w:hAnsi="Poppins" w:cs="Poppins"/>
          <w:sz w:val="18"/>
        </w:rPr>
        <w:t xml:space="preserve">, </w:t>
      </w:r>
      <w:proofErr w:type="spellStart"/>
      <w:r>
        <w:rPr>
          <w:rFonts w:ascii="Poppins" w:eastAsia="Poppins" w:hAnsi="Poppins" w:cs="Poppins"/>
          <w:sz w:val="18"/>
        </w:rPr>
        <w:t>orientación</w:t>
      </w:r>
      <w:proofErr w:type="spellEnd"/>
      <w:r>
        <w:rPr>
          <w:rFonts w:ascii="Poppins" w:eastAsia="Poppins" w:hAnsi="Poppins" w:cs="Poppins"/>
          <w:sz w:val="18"/>
        </w:rPr>
        <w:t xml:space="preserve"> y testimonios de un </w:t>
      </w:r>
      <w:proofErr w:type="spellStart"/>
      <w:r>
        <w:rPr>
          <w:rFonts w:ascii="Poppins" w:eastAsia="Poppins" w:hAnsi="Poppins" w:cs="Poppins"/>
          <w:sz w:val="18"/>
        </w:rPr>
        <w:t>consejo</w:t>
      </w:r>
      <w:proofErr w:type="spellEnd"/>
      <w:r>
        <w:rPr>
          <w:rFonts w:ascii="Poppins" w:eastAsia="Poppins" w:hAnsi="Poppins" w:cs="Poppins"/>
          <w:sz w:val="18"/>
        </w:rPr>
        <w:t xml:space="preserve"> </w:t>
      </w:r>
      <w:proofErr w:type="spellStart"/>
      <w:r>
        <w:rPr>
          <w:rFonts w:ascii="Poppins" w:eastAsia="Poppins" w:hAnsi="Poppins" w:cs="Poppins"/>
          <w:sz w:val="18"/>
        </w:rPr>
        <w:t>asesor</w:t>
      </w:r>
      <w:proofErr w:type="spellEnd"/>
      <w:r>
        <w:rPr>
          <w:rFonts w:ascii="Poppins" w:eastAsia="Poppins" w:hAnsi="Poppins" w:cs="Poppins"/>
          <w:sz w:val="18"/>
        </w:rPr>
        <w:t xml:space="preserve"> de la comunidad para </w:t>
      </w:r>
      <w:proofErr w:type="spellStart"/>
      <w:r>
        <w:rPr>
          <w:rFonts w:ascii="Poppins" w:eastAsia="Poppins" w:hAnsi="Poppins" w:cs="Poppins"/>
          <w:sz w:val="18"/>
        </w:rPr>
        <w:t>documentar</w:t>
      </w:r>
      <w:proofErr w:type="spellEnd"/>
      <w:r>
        <w:rPr>
          <w:rFonts w:ascii="Poppins" w:eastAsia="Poppins" w:hAnsi="Poppins" w:cs="Poppins"/>
          <w:sz w:val="18"/>
        </w:rPr>
        <w:t xml:space="preserve"> las </w:t>
      </w:r>
      <w:proofErr w:type="spellStart"/>
      <w:r>
        <w:rPr>
          <w:rFonts w:ascii="Poppins" w:eastAsia="Poppins" w:hAnsi="Poppins" w:cs="Poppins"/>
          <w:sz w:val="18"/>
        </w:rPr>
        <w:t>tendencias</w:t>
      </w:r>
      <w:proofErr w:type="spellEnd"/>
      <w:r>
        <w:rPr>
          <w:rFonts w:ascii="Poppins" w:eastAsia="Poppins" w:hAnsi="Poppins" w:cs="Poppins"/>
          <w:sz w:val="18"/>
        </w:rPr>
        <w:t xml:space="preserve"> de </w:t>
      </w:r>
      <w:proofErr w:type="spellStart"/>
      <w:r>
        <w:rPr>
          <w:rFonts w:ascii="Poppins" w:eastAsia="Poppins" w:hAnsi="Poppins" w:cs="Poppins"/>
          <w:sz w:val="18"/>
        </w:rPr>
        <w:t>resultados</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participantes</w:t>
      </w:r>
      <w:proofErr w:type="spellEnd"/>
      <w:r>
        <w:rPr>
          <w:rFonts w:ascii="Poppins" w:eastAsia="Poppins" w:hAnsi="Poppins" w:cs="Poppins"/>
          <w:sz w:val="18"/>
        </w:rPr>
        <w:t xml:space="preserve"> del </w:t>
      </w:r>
      <w:proofErr w:type="spellStart"/>
      <w:r>
        <w:rPr>
          <w:rFonts w:ascii="Poppins" w:eastAsia="Poppins" w:hAnsi="Poppins" w:cs="Poppins"/>
          <w:sz w:val="18"/>
        </w:rPr>
        <w:t>programa</w:t>
      </w:r>
      <w:proofErr w:type="spellEnd"/>
      <w:r>
        <w:rPr>
          <w:rFonts w:ascii="Poppins" w:eastAsia="Poppins" w:hAnsi="Poppins" w:cs="Poppins"/>
          <w:sz w:val="18"/>
        </w:rPr>
        <w:t xml:space="preserve">. </w:t>
      </w:r>
    </w:p>
    <w:p w14:paraId="42105859" w14:textId="77777777" w:rsidR="003448AC" w:rsidRDefault="00000000">
      <w:pPr>
        <w:spacing w:after="44" w:line="216" w:lineRule="auto"/>
        <w:ind w:left="10" w:right="7" w:hanging="10"/>
      </w:pPr>
      <w:proofErr w:type="spellStart"/>
      <w:r>
        <w:rPr>
          <w:rFonts w:ascii="Poppins" w:eastAsia="Poppins" w:hAnsi="Poppins" w:cs="Poppins"/>
          <w:sz w:val="18"/>
        </w:rPr>
        <w:t>ImmSchools</w:t>
      </w:r>
      <w:proofErr w:type="spellEnd"/>
      <w:r>
        <w:rPr>
          <w:rFonts w:ascii="Poppins" w:eastAsia="Poppins" w:hAnsi="Poppins" w:cs="Poppins"/>
          <w:sz w:val="18"/>
        </w:rPr>
        <w:t xml:space="preserve"> </w:t>
      </w:r>
      <w:proofErr w:type="spellStart"/>
      <w:r>
        <w:rPr>
          <w:rFonts w:ascii="Poppins" w:eastAsia="Poppins" w:hAnsi="Poppins" w:cs="Poppins"/>
          <w:sz w:val="18"/>
        </w:rPr>
        <w:t>recopiló</w:t>
      </w:r>
      <w:proofErr w:type="spellEnd"/>
      <w:r>
        <w:rPr>
          <w:rFonts w:ascii="Poppins" w:eastAsia="Poppins" w:hAnsi="Poppins" w:cs="Poppins"/>
          <w:sz w:val="18"/>
        </w:rPr>
        <w:t xml:space="preserve"> </w:t>
      </w:r>
      <w:proofErr w:type="spellStart"/>
      <w:r>
        <w:rPr>
          <w:rFonts w:ascii="Poppins" w:eastAsia="Poppins" w:hAnsi="Poppins" w:cs="Poppins"/>
          <w:sz w:val="18"/>
        </w:rPr>
        <w:t>datos</w:t>
      </w:r>
      <w:proofErr w:type="spellEnd"/>
      <w:r>
        <w:rPr>
          <w:rFonts w:ascii="Poppins" w:eastAsia="Poppins" w:hAnsi="Poppins" w:cs="Poppins"/>
          <w:sz w:val="18"/>
        </w:rPr>
        <w:t xml:space="preserve"> de </w:t>
      </w:r>
      <w:proofErr w:type="spellStart"/>
      <w:r>
        <w:rPr>
          <w:rFonts w:ascii="Poppins" w:eastAsia="Poppins" w:hAnsi="Poppins" w:cs="Poppins"/>
          <w:sz w:val="18"/>
        </w:rPr>
        <w:t>jóvenes</w:t>
      </w:r>
      <w:proofErr w:type="spellEnd"/>
      <w:r>
        <w:rPr>
          <w:rFonts w:ascii="Poppins" w:eastAsia="Poppins" w:hAnsi="Poppins" w:cs="Poppins"/>
          <w:sz w:val="18"/>
        </w:rPr>
        <w:t xml:space="preserve">, </w:t>
      </w:r>
      <w:proofErr w:type="spellStart"/>
      <w:r>
        <w:rPr>
          <w:rFonts w:ascii="Poppins" w:eastAsia="Poppins" w:hAnsi="Poppins" w:cs="Poppins"/>
          <w:sz w:val="18"/>
        </w:rPr>
        <w:t>familias</w:t>
      </w:r>
      <w:proofErr w:type="spellEnd"/>
      <w:r>
        <w:rPr>
          <w:rFonts w:ascii="Poppins" w:eastAsia="Poppins" w:hAnsi="Poppins" w:cs="Poppins"/>
          <w:sz w:val="18"/>
        </w:rPr>
        <w:t xml:space="preserve"> y </w:t>
      </w:r>
      <w:proofErr w:type="spellStart"/>
      <w:r>
        <w:rPr>
          <w:rFonts w:ascii="Poppins" w:eastAsia="Poppins" w:hAnsi="Poppins" w:cs="Poppins"/>
          <w:sz w:val="18"/>
        </w:rPr>
        <w:t>educadores</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participaron</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sus </w:t>
      </w:r>
      <w:proofErr w:type="spellStart"/>
      <w:r>
        <w:rPr>
          <w:rFonts w:ascii="Poppins" w:eastAsia="Poppins" w:hAnsi="Poppins" w:cs="Poppins"/>
          <w:sz w:val="18"/>
        </w:rPr>
        <w:t>programas</w:t>
      </w:r>
      <w:proofErr w:type="spellEnd"/>
      <w:r>
        <w:rPr>
          <w:rFonts w:ascii="Poppins" w:eastAsia="Poppins" w:hAnsi="Poppins" w:cs="Poppins"/>
          <w:sz w:val="18"/>
        </w:rPr>
        <w:t xml:space="preserve"> </w:t>
      </w:r>
      <w:proofErr w:type="spellStart"/>
      <w:r>
        <w:rPr>
          <w:rFonts w:ascii="Poppins" w:eastAsia="Poppins" w:hAnsi="Poppins" w:cs="Poppins"/>
          <w:sz w:val="18"/>
        </w:rPr>
        <w:t>durante</w:t>
      </w:r>
      <w:proofErr w:type="spellEnd"/>
      <w:r>
        <w:rPr>
          <w:rFonts w:ascii="Poppins" w:eastAsia="Poppins" w:hAnsi="Poppins" w:cs="Poppins"/>
          <w:sz w:val="18"/>
        </w:rPr>
        <w:t xml:space="preserve"> </w:t>
      </w:r>
      <w:proofErr w:type="spellStart"/>
      <w:r>
        <w:rPr>
          <w:rFonts w:ascii="Poppins" w:eastAsia="Poppins" w:hAnsi="Poppins" w:cs="Poppins"/>
          <w:sz w:val="18"/>
        </w:rPr>
        <w:t>el</w:t>
      </w:r>
      <w:proofErr w:type="spellEnd"/>
      <w:r>
        <w:rPr>
          <w:rFonts w:ascii="Poppins" w:eastAsia="Poppins" w:hAnsi="Poppins" w:cs="Poppins"/>
          <w:sz w:val="18"/>
        </w:rPr>
        <w:t xml:space="preserve"> </w:t>
      </w:r>
      <w:proofErr w:type="spellStart"/>
      <w:r>
        <w:rPr>
          <w:rFonts w:ascii="Poppins" w:eastAsia="Poppins" w:hAnsi="Poppins" w:cs="Poppins"/>
          <w:sz w:val="18"/>
        </w:rPr>
        <w:t>año</w:t>
      </w:r>
      <w:proofErr w:type="spellEnd"/>
      <w:r>
        <w:rPr>
          <w:rFonts w:ascii="Poppins" w:eastAsia="Poppins" w:hAnsi="Poppins" w:cs="Poppins"/>
          <w:sz w:val="18"/>
        </w:rPr>
        <w:t xml:space="preserve"> </w:t>
      </w:r>
      <w:proofErr w:type="spellStart"/>
      <w:r>
        <w:rPr>
          <w:rFonts w:ascii="Poppins" w:eastAsia="Poppins" w:hAnsi="Poppins" w:cs="Poppins"/>
          <w:sz w:val="18"/>
        </w:rPr>
        <w:t>académico</w:t>
      </w:r>
      <w:proofErr w:type="spellEnd"/>
      <w:r>
        <w:rPr>
          <w:rFonts w:ascii="Poppins" w:eastAsia="Poppins" w:hAnsi="Poppins" w:cs="Poppins"/>
          <w:sz w:val="18"/>
        </w:rPr>
        <w:t xml:space="preserve"> 2022-2023. Se </w:t>
      </w:r>
      <w:proofErr w:type="spellStart"/>
      <w:r>
        <w:rPr>
          <w:rFonts w:ascii="Poppins" w:eastAsia="Poppins" w:hAnsi="Poppins" w:cs="Poppins"/>
          <w:sz w:val="18"/>
        </w:rPr>
        <w:t>recolectaron</w:t>
      </w:r>
      <w:proofErr w:type="spellEnd"/>
      <w:r>
        <w:rPr>
          <w:rFonts w:ascii="Poppins" w:eastAsia="Poppins" w:hAnsi="Poppins" w:cs="Poppins"/>
          <w:sz w:val="18"/>
        </w:rPr>
        <w:t xml:space="preserve"> dos </w:t>
      </w:r>
      <w:proofErr w:type="spellStart"/>
      <w:r>
        <w:rPr>
          <w:rFonts w:ascii="Poppins" w:eastAsia="Poppins" w:hAnsi="Poppins" w:cs="Poppins"/>
          <w:sz w:val="18"/>
        </w:rPr>
        <w:t>muestras</w:t>
      </w:r>
      <w:proofErr w:type="spellEnd"/>
      <w:r>
        <w:rPr>
          <w:rFonts w:ascii="Poppins" w:eastAsia="Poppins" w:hAnsi="Poppins" w:cs="Poppins"/>
          <w:sz w:val="18"/>
        </w:rPr>
        <w:t xml:space="preserve"> </w:t>
      </w:r>
      <w:proofErr w:type="spellStart"/>
      <w:r>
        <w:rPr>
          <w:rFonts w:ascii="Poppins" w:eastAsia="Poppins" w:hAnsi="Poppins" w:cs="Poppins"/>
          <w:sz w:val="18"/>
        </w:rPr>
        <w:t>independientes</w:t>
      </w:r>
      <w:proofErr w:type="spellEnd"/>
      <w:r>
        <w:rPr>
          <w:rFonts w:ascii="Poppins" w:eastAsia="Poppins" w:hAnsi="Poppins" w:cs="Poppins"/>
          <w:sz w:val="18"/>
        </w:rPr>
        <w:t xml:space="preserve">, la </w:t>
      </w:r>
      <w:proofErr w:type="spellStart"/>
      <w:r>
        <w:rPr>
          <w:rFonts w:ascii="Poppins" w:eastAsia="Poppins" w:hAnsi="Poppins" w:cs="Poppins"/>
          <w:sz w:val="18"/>
        </w:rPr>
        <w:t>primera</w:t>
      </w:r>
      <w:proofErr w:type="spellEnd"/>
      <w:r>
        <w:rPr>
          <w:rFonts w:ascii="Poppins" w:eastAsia="Poppins" w:hAnsi="Poppins" w:cs="Poppins"/>
          <w:sz w:val="18"/>
        </w:rPr>
        <w:t xml:space="preserve"> </w:t>
      </w:r>
      <w:proofErr w:type="spellStart"/>
      <w:r>
        <w:rPr>
          <w:rFonts w:ascii="Poppins" w:eastAsia="Poppins" w:hAnsi="Poppins" w:cs="Poppins"/>
          <w:sz w:val="18"/>
        </w:rPr>
        <w:t>muestra</w:t>
      </w:r>
      <w:proofErr w:type="spellEnd"/>
      <w:r>
        <w:rPr>
          <w:rFonts w:ascii="Poppins" w:eastAsia="Poppins" w:hAnsi="Poppins" w:cs="Poppins"/>
          <w:sz w:val="18"/>
        </w:rPr>
        <w:t xml:space="preserve"> </w:t>
      </w:r>
      <w:proofErr w:type="spellStart"/>
      <w:r>
        <w:rPr>
          <w:rFonts w:ascii="Poppins" w:eastAsia="Poppins" w:hAnsi="Poppins" w:cs="Poppins"/>
          <w:sz w:val="18"/>
        </w:rPr>
        <w:t>completó</w:t>
      </w:r>
      <w:proofErr w:type="spellEnd"/>
      <w:r>
        <w:rPr>
          <w:rFonts w:ascii="Poppins" w:eastAsia="Poppins" w:hAnsi="Poppins" w:cs="Poppins"/>
          <w:sz w:val="18"/>
        </w:rPr>
        <w:t xml:space="preserve"> las </w:t>
      </w:r>
      <w:proofErr w:type="spellStart"/>
      <w:r>
        <w:rPr>
          <w:rFonts w:ascii="Poppins" w:eastAsia="Poppins" w:hAnsi="Poppins" w:cs="Poppins"/>
          <w:sz w:val="18"/>
        </w:rPr>
        <w:t>evaluaciones</w:t>
      </w:r>
      <w:proofErr w:type="spellEnd"/>
      <w:r>
        <w:rPr>
          <w:rFonts w:ascii="Poppins" w:eastAsia="Poppins" w:hAnsi="Poppins" w:cs="Poppins"/>
          <w:sz w:val="18"/>
        </w:rPr>
        <w:t xml:space="preserve"> antes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y la </w:t>
      </w:r>
      <w:proofErr w:type="spellStart"/>
      <w:r>
        <w:rPr>
          <w:rFonts w:ascii="Poppins" w:eastAsia="Poppins" w:hAnsi="Poppins" w:cs="Poppins"/>
          <w:sz w:val="18"/>
        </w:rPr>
        <w:t>segunda</w:t>
      </w:r>
      <w:proofErr w:type="spellEnd"/>
      <w:r>
        <w:rPr>
          <w:rFonts w:ascii="Poppins" w:eastAsia="Poppins" w:hAnsi="Poppins" w:cs="Poppins"/>
          <w:sz w:val="18"/>
        </w:rPr>
        <w:t xml:space="preserve"> </w:t>
      </w:r>
      <w:proofErr w:type="spellStart"/>
      <w:r>
        <w:rPr>
          <w:rFonts w:ascii="Poppins" w:eastAsia="Poppins" w:hAnsi="Poppins" w:cs="Poppins"/>
          <w:sz w:val="18"/>
        </w:rPr>
        <w:t>muestra</w:t>
      </w:r>
      <w:proofErr w:type="spellEnd"/>
      <w:r>
        <w:rPr>
          <w:rFonts w:ascii="Poppins" w:eastAsia="Poppins" w:hAnsi="Poppins" w:cs="Poppins"/>
          <w:sz w:val="18"/>
        </w:rPr>
        <w:t xml:space="preserve"> </w:t>
      </w:r>
      <w:proofErr w:type="spellStart"/>
      <w:r>
        <w:rPr>
          <w:rFonts w:ascii="Poppins" w:eastAsia="Poppins" w:hAnsi="Poppins" w:cs="Poppins"/>
          <w:sz w:val="18"/>
        </w:rPr>
        <w:t>completó</w:t>
      </w:r>
      <w:proofErr w:type="spellEnd"/>
      <w:r>
        <w:rPr>
          <w:rFonts w:ascii="Poppins" w:eastAsia="Poppins" w:hAnsi="Poppins" w:cs="Poppins"/>
          <w:sz w:val="18"/>
        </w:rPr>
        <w:t xml:space="preserve"> las </w:t>
      </w:r>
      <w:proofErr w:type="spellStart"/>
      <w:r>
        <w:rPr>
          <w:rFonts w:ascii="Poppins" w:eastAsia="Poppins" w:hAnsi="Poppins" w:cs="Poppins"/>
          <w:sz w:val="18"/>
        </w:rPr>
        <w:t>evaluaciones</w:t>
      </w:r>
      <w:proofErr w:type="spellEnd"/>
      <w:r>
        <w:rPr>
          <w:rFonts w:ascii="Poppins" w:eastAsia="Poppins" w:hAnsi="Poppins" w:cs="Poppins"/>
          <w:sz w:val="18"/>
        </w:rPr>
        <w:t xml:space="preserve"> </w:t>
      </w:r>
      <w:proofErr w:type="spellStart"/>
      <w:r>
        <w:rPr>
          <w:rFonts w:ascii="Poppins" w:eastAsia="Poppins" w:hAnsi="Poppins" w:cs="Poppins"/>
          <w:sz w:val="18"/>
        </w:rPr>
        <w:t>después</w:t>
      </w:r>
      <w:proofErr w:type="spellEnd"/>
      <w:r>
        <w:rPr>
          <w:rFonts w:ascii="Poppins" w:eastAsia="Poppins" w:hAnsi="Poppins" w:cs="Poppins"/>
          <w:sz w:val="18"/>
        </w:rPr>
        <w:t xml:space="preserve"> del </w:t>
      </w:r>
      <w:proofErr w:type="spellStart"/>
      <w:r>
        <w:rPr>
          <w:rFonts w:ascii="Poppins" w:eastAsia="Poppins" w:hAnsi="Poppins" w:cs="Poppins"/>
          <w:sz w:val="18"/>
        </w:rPr>
        <w:t>programa</w:t>
      </w:r>
      <w:proofErr w:type="spellEnd"/>
      <w:r>
        <w:rPr>
          <w:rFonts w:ascii="Poppins" w:eastAsia="Poppins" w:hAnsi="Poppins" w:cs="Poppins"/>
          <w:sz w:val="18"/>
        </w:rPr>
        <w:t xml:space="preserve">. Los </w:t>
      </w:r>
      <w:proofErr w:type="spellStart"/>
      <w:r>
        <w:rPr>
          <w:rFonts w:ascii="Poppins" w:eastAsia="Poppins" w:hAnsi="Poppins" w:cs="Poppins"/>
          <w:sz w:val="18"/>
        </w:rPr>
        <w:t>resultados</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análisis</w:t>
      </w:r>
      <w:proofErr w:type="spellEnd"/>
      <w:r>
        <w:rPr>
          <w:rFonts w:ascii="Poppins" w:eastAsia="Poppins" w:hAnsi="Poppins" w:cs="Poppins"/>
          <w:sz w:val="18"/>
        </w:rPr>
        <w:t xml:space="preserve"> </w:t>
      </w:r>
      <w:proofErr w:type="spellStart"/>
      <w:r>
        <w:rPr>
          <w:rFonts w:ascii="Poppins" w:eastAsia="Poppins" w:hAnsi="Poppins" w:cs="Poppins"/>
          <w:sz w:val="18"/>
        </w:rPr>
        <w:t>cuantitativos</w:t>
      </w:r>
      <w:proofErr w:type="spellEnd"/>
      <w:r>
        <w:rPr>
          <w:rFonts w:ascii="Poppins" w:eastAsia="Poppins" w:hAnsi="Poppins" w:cs="Poppins"/>
          <w:sz w:val="18"/>
        </w:rPr>
        <w:t xml:space="preserve"> </w:t>
      </w:r>
      <w:proofErr w:type="spellStart"/>
      <w:r>
        <w:rPr>
          <w:rFonts w:ascii="Poppins" w:eastAsia="Poppins" w:hAnsi="Poppins" w:cs="Poppins"/>
          <w:sz w:val="18"/>
        </w:rPr>
        <w:t>revelaron</w:t>
      </w:r>
      <w:proofErr w:type="spellEnd"/>
      <w:r>
        <w:rPr>
          <w:rFonts w:ascii="Poppins" w:eastAsia="Poppins" w:hAnsi="Poppins" w:cs="Poppins"/>
          <w:sz w:val="18"/>
        </w:rPr>
        <w:t xml:space="preserve"> las </w:t>
      </w:r>
      <w:proofErr w:type="spellStart"/>
      <w:r>
        <w:rPr>
          <w:rFonts w:ascii="Poppins" w:eastAsia="Poppins" w:hAnsi="Poppins" w:cs="Poppins"/>
          <w:sz w:val="18"/>
        </w:rPr>
        <w:t>siguientes</w:t>
      </w:r>
      <w:proofErr w:type="spellEnd"/>
      <w:r>
        <w:rPr>
          <w:rFonts w:ascii="Poppins" w:eastAsia="Poppins" w:hAnsi="Poppins" w:cs="Poppins"/>
          <w:sz w:val="18"/>
        </w:rPr>
        <w:t xml:space="preserve"> </w:t>
      </w:r>
      <w:proofErr w:type="spellStart"/>
      <w:r>
        <w:rPr>
          <w:rFonts w:ascii="Poppins" w:eastAsia="Poppins" w:hAnsi="Poppins" w:cs="Poppins"/>
          <w:sz w:val="18"/>
        </w:rPr>
        <w:t>tendencias</w:t>
      </w:r>
      <w:proofErr w:type="spellEnd"/>
      <w:r>
        <w:rPr>
          <w:rFonts w:ascii="Poppins" w:eastAsia="Poppins" w:hAnsi="Poppins" w:cs="Poppins"/>
          <w:sz w:val="18"/>
        </w:rPr>
        <w:t xml:space="preserve"> </w:t>
      </w:r>
      <w:proofErr w:type="spellStart"/>
      <w:r>
        <w:rPr>
          <w:rFonts w:ascii="Poppins" w:eastAsia="Poppins" w:hAnsi="Poppins" w:cs="Poppins"/>
          <w:sz w:val="18"/>
        </w:rPr>
        <w:t>preliminares</w:t>
      </w:r>
      <w:proofErr w:type="spellEnd"/>
      <w:r>
        <w:rPr>
          <w:rFonts w:ascii="Poppins" w:eastAsia="Poppins" w:hAnsi="Poppins" w:cs="Poppins"/>
          <w:sz w:val="18"/>
        </w:rPr>
        <w:t xml:space="preserve">: </w:t>
      </w:r>
    </w:p>
    <w:p w14:paraId="081A155E" w14:textId="77777777" w:rsidR="003448AC" w:rsidRDefault="00000000">
      <w:pPr>
        <w:numPr>
          <w:ilvl w:val="0"/>
          <w:numId w:val="1"/>
        </w:numPr>
        <w:ind w:hanging="5602"/>
      </w:pPr>
      <w:r>
        <w:rPr>
          <w:rFonts w:ascii="Poppins" w:eastAsia="Poppins" w:hAnsi="Poppins" w:cs="Poppins"/>
          <w:b/>
          <w:sz w:val="18"/>
        </w:rPr>
        <w:t>5.</w:t>
      </w:r>
    </w:p>
    <w:p w14:paraId="6BB2721D" w14:textId="77777777" w:rsidR="003448AC" w:rsidRDefault="00000000">
      <w:pPr>
        <w:tabs>
          <w:tab w:val="center" w:pos="7534"/>
        </w:tabs>
      </w:pPr>
      <w:r>
        <w:rPr>
          <w:rFonts w:ascii="Poppins" w:eastAsia="Poppins" w:hAnsi="Poppins" w:cs="Poppins"/>
          <w:sz w:val="18"/>
        </w:rPr>
        <w:t xml:space="preserve">Los </w:t>
      </w:r>
      <w:proofErr w:type="spellStart"/>
      <w:r>
        <w:rPr>
          <w:rFonts w:ascii="Poppins" w:eastAsia="Poppins" w:hAnsi="Poppins" w:cs="Poppins"/>
          <w:sz w:val="18"/>
        </w:rPr>
        <w:t>educadores</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completaron</w:t>
      </w:r>
      <w:proofErr w:type="spellEnd"/>
      <w:r>
        <w:rPr>
          <w:rFonts w:ascii="Poppins" w:eastAsia="Poppins" w:hAnsi="Poppins" w:cs="Poppins"/>
          <w:sz w:val="18"/>
        </w:rPr>
        <w:t xml:space="preserve"> las</w:t>
      </w:r>
      <w:r>
        <w:rPr>
          <w:rFonts w:ascii="Poppins" w:eastAsia="Poppins" w:hAnsi="Poppins" w:cs="Poppins"/>
          <w:sz w:val="18"/>
        </w:rPr>
        <w:tab/>
        <w:t xml:space="preserve">Los </w:t>
      </w:r>
      <w:proofErr w:type="spellStart"/>
      <w:r>
        <w:rPr>
          <w:rFonts w:ascii="Poppins" w:eastAsia="Poppins" w:hAnsi="Poppins" w:cs="Poppins"/>
          <w:sz w:val="18"/>
        </w:rPr>
        <w:t>estudiantes</w:t>
      </w:r>
      <w:proofErr w:type="spellEnd"/>
      <w:r>
        <w:rPr>
          <w:rFonts w:ascii="Poppins" w:eastAsia="Poppins" w:hAnsi="Poppins" w:cs="Poppins"/>
          <w:sz w:val="18"/>
        </w:rPr>
        <w:t xml:space="preserve"> también </w:t>
      </w:r>
      <w:proofErr w:type="spellStart"/>
      <w:r>
        <w:rPr>
          <w:rFonts w:ascii="Poppins" w:eastAsia="Poppins" w:hAnsi="Poppins" w:cs="Poppins"/>
          <w:sz w:val="18"/>
        </w:rPr>
        <w:t>reportaron</w:t>
      </w:r>
      <w:proofErr w:type="spellEnd"/>
      <w:r>
        <w:rPr>
          <w:rFonts w:ascii="Poppins" w:eastAsia="Poppins" w:hAnsi="Poppins" w:cs="Poppins"/>
          <w:sz w:val="18"/>
        </w:rPr>
        <w:t xml:space="preserve"> mayor</w:t>
      </w:r>
    </w:p>
    <w:p w14:paraId="37D0C0DD" w14:textId="77777777" w:rsidR="003448AC" w:rsidRDefault="00000000">
      <w:pPr>
        <w:tabs>
          <w:tab w:val="center" w:pos="7270"/>
        </w:tabs>
      </w:pPr>
      <w:proofErr w:type="spellStart"/>
      <w:r>
        <w:rPr>
          <w:rFonts w:ascii="Poppins" w:eastAsia="Poppins" w:hAnsi="Poppins" w:cs="Poppins"/>
          <w:sz w:val="18"/>
        </w:rPr>
        <w:t>evaluaciones</w:t>
      </w:r>
      <w:proofErr w:type="spellEnd"/>
      <w:r>
        <w:rPr>
          <w:rFonts w:ascii="Poppins" w:eastAsia="Poppins" w:hAnsi="Poppins" w:cs="Poppins"/>
          <w:sz w:val="18"/>
        </w:rPr>
        <w:t xml:space="preserve"> </w:t>
      </w:r>
      <w:proofErr w:type="spellStart"/>
      <w:r>
        <w:rPr>
          <w:rFonts w:ascii="Poppins" w:eastAsia="Poppins" w:hAnsi="Poppins" w:cs="Poppins"/>
          <w:sz w:val="18"/>
        </w:rPr>
        <w:t>después</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de</w:t>
      </w:r>
      <w:r>
        <w:rPr>
          <w:rFonts w:ascii="Poppins" w:eastAsia="Poppins" w:hAnsi="Poppins" w:cs="Poppins"/>
          <w:sz w:val="18"/>
        </w:rPr>
        <w:tab/>
      </w:r>
      <w:proofErr w:type="spellStart"/>
      <w:r>
        <w:rPr>
          <w:rFonts w:ascii="Poppins" w:eastAsia="Poppins" w:hAnsi="Poppins" w:cs="Poppins"/>
          <w:sz w:val="18"/>
        </w:rPr>
        <w:t>bienestar</w:t>
      </w:r>
      <w:proofErr w:type="spellEnd"/>
      <w:r>
        <w:rPr>
          <w:rFonts w:ascii="Poppins" w:eastAsia="Poppins" w:hAnsi="Poppins" w:cs="Poppins"/>
          <w:sz w:val="18"/>
        </w:rPr>
        <w:t xml:space="preserve"> </w:t>
      </w:r>
      <w:proofErr w:type="spellStart"/>
      <w:r>
        <w:rPr>
          <w:rFonts w:ascii="Poppins" w:eastAsia="Poppins" w:hAnsi="Poppins" w:cs="Poppins"/>
          <w:sz w:val="18"/>
        </w:rPr>
        <w:t>psicológico</w:t>
      </w:r>
      <w:proofErr w:type="spellEnd"/>
      <w:r>
        <w:rPr>
          <w:rFonts w:ascii="Poppins" w:eastAsia="Poppins" w:hAnsi="Poppins" w:cs="Poppins"/>
          <w:sz w:val="18"/>
        </w:rPr>
        <w:t xml:space="preserve"> </w:t>
      </w:r>
      <w:proofErr w:type="spellStart"/>
      <w:r>
        <w:rPr>
          <w:rFonts w:ascii="Poppins" w:eastAsia="Poppins" w:hAnsi="Poppins" w:cs="Poppins"/>
          <w:sz w:val="18"/>
        </w:rPr>
        <w:t>después</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p>
    <w:p w14:paraId="5E83C190" w14:textId="77777777" w:rsidR="003448AC" w:rsidRDefault="00000000">
      <w:pPr>
        <w:tabs>
          <w:tab w:val="center" w:pos="7606"/>
        </w:tabs>
      </w:pPr>
      <w:proofErr w:type="spellStart"/>
      <w:r>
        <w:rPr>
          <w:rFonts w:ascii="Poppins" w:eastAsia="Poppins" w:hAnsi="Poppins" w:cs="Poppins"/>
          <w:sz w:val="18"/>
        </w:rPr>
        <w:t>ImmSchools</w:t>
      </w:r>
      <w:proofErr w:type="spellEnd"/>
      <w:r>
        <w:rPr>
          <w:rFonts w:ascii="Poppins" w:eastAsia="Poppins" w:hAnsi="Poppins" w:cs="Poppins"/>
          <w:sz w:val="18"/>
        </w:rPr>
        <w:t xml:space="preserve"> se </w:t>
      </w:r>
      <w:proofErr w:type="spellStart"/>
      <w:r>
        <w:rPr>
          <w:rFonts w:ascii="Poppins" w:eastAsia="Poppins" w:hAnsi="Poppins" w:cs="Poppins"/>
          <w:sz w:val="18"/>
        </w:rPr>
        <w:t>sintieron</w:t>
      </w:r>
      <w:proofErr w:type="spellEnd"/>
      <w:r>
        <w:rPr>
          <w:rFonts w:ascii="Poppins" w:eastAsia="Poppins" w:hAnsi="Poppins" w:cs="Poppins"/>
          <w:sz w:val="18"/>
        </w:rPr>
        <w:t xml:space="preserve"> </w:t>
      </w:r>
      <w:proofErr w:type="spellStart"/>
      <w:r>
        <w:rPr>
          <w:rFonts w:ascii="Poppins" w:eastAsia="Poppins" w:hAnsi="Poppins" w:cs="Poppins"/>
          <w:sz w:val="18"/>
        </w:rPr>
        <w:t>más</w:t>
      </w:r>
      <w:proofErr w:type="spellEnd"/>
      <w:r>
        <w:rPr>
          <w:rFonts w:ascii="Poppins" w:eastAsia="Poppins" w:hAnsi="Poppins" w:cs="Poppins"/>
          <w:sz w:val="18"/>
        </w:rPr>
        <w:t xml:space="preserve"> </w:t>
      </w:r>
      <w:proofErr w:type="spellStart"/>
      <w:r>
        <w:rPr>
          <w:rFonts w:ascii="Poppins" w:eastAsia="Poppins" w:hAnsi="Poppins" w:cs="Poppins"/>
          <w:sz w:val="18"/>
        </w:rPr>
        <w:t>informados</w:t>
      </w:r>
      <w:proofErr w:type="spellEnd"/>
      <w:r>
        <w:rPr>
          <w:rFonts w:ascii="Poppins" w:eastAsia="Poppins" w:hAnsi="Poppins" w:cs="Poppins"/>
          <w:sz w:val="18"/>
        </w:rPr>
        <w:t xml:space="preserve"> </w:t>
      </w:r>
      <w:proofErr w:type="spellStart"/>
      <w:r>
        <w:rPr>
          <w:rFonts w:ascii="Poppins" w:eastAsia="Poppins" w:hAnsi="Poppins" w:cs="Poppins"/>
          <w:sz w:val="18"/>
        </w:rPr>
        <w:t>sobre</w:t>
      </w:r>
      <w:proofErr w:type="spellEnd"/>
      <w:r>
        <w:rPr>
          <w:rFonts w:ascii="Poppins" w:eastAsia="Poppins" w:hAnsi="Poppins" w:cs="Poppins"/>
          <w:sz w:val="18"/>
        </w:rPr>
        <w:tab/>
      </w:r>
      <w:proofErr w:type="spellStart"/>
      <w:r>
        <w:rPr>
          <w:rFonts w:ascii="Poppins" w:eastAsia="Poppins" w:hAnsi="Poppins" w:cs="Poppins"/>
          <w:sz w:val="18"/>
        </w:rPr>
        <w:t>programas</w:t>
      </w:r>
      <w:proofErr w:type="spellEnd"/>
      <w:r>
        <w:rPr>
          <w:rFonts w:ascii="Poppins" w:eastAsia="Poppins" w:hAnsi="Poppins" w:cs="Poppins"/>
          <w:sz w:val="18"/>
        </w:rPr>
        <w:t xml:space="preserve"> de </w:t>
      </w:r>
      <w:proofErr w:type="spellStart"/>
      <w:r>
        <w:rPr>
          <w:rFonts w:ascii="Poppins" w:eastAsia="Poppins" w:hAnsi="Poppins" w:cs="Poppins"/>
          <w:sz w:val="18"/>
        </w:rPr>
        <w:t>ImmSchools</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comparación</w:t>
      </w:r>
      <w:proofErr w:type="spellEnd"/>
    </w:p>
    <w:p w14:paraId="7FA5A500" w14:textId="77777777" w:rsidR="003448AC" w:rsidRDefault="00000000">
      <w:pPr>
        <w:tabs>
          <w:tab w:val="right" w:pos="9898"/>
        </w:tabs>
      </w:pPr>
      <w:proofErr w:type="spellStart"/>
      <w:r>
        <w:rPr>
          <w:rFonts w:ascii="Poppins" w:eastAsia="Poppins" w:hAnsi="Poppins" w:cs="Poppins"/>
          <w:sz w:val="18"/>
        </w:rPr>
        <w:t>los</w:t>
      </w:r>
      <w:proofErr w:type="spellEnd"/>
      <w:r>
        <w:rPr>
          <w:rFonts w:ascii="Poppins" w:eastAsia="Poppins" w:hAnsi="Poppins" w:cs="Poppins"/>
          <w:sz w:val="18"/>
        </w:rPr>
        <w:t xml:space="preserve"> derechos y </w:t>
      </w:r>
      <w:proofErr w:type="spellStart"/>
      <w:r>
        <w:rPr>
          <w:rFonts w:ascii="Poppins" w:eastAsia="Poppins" w:hAnsi="Poppins" w:cs="Poppins"/>
          <w:sz w:val="18"/>
        </w:rPr>
        <w:t>recursos</w:t>
      </w:r>
      <w:proofErr w:type="spellEnd"/>
      <w:r>
        <w:rPr>
          <w:rFonts w:ascii="Poppins" w:eastAsia="Poppins" w:hAnsi="Poppins" w:cs="Poppins"/>
          <w:sz w:val="18"/>
        </w:rPr>
        <w:t xml:space="preserve"> de </w:t>
      </w:r>
      <w:proofErr w:type="spellStart"/>
      <w:r>
        <w:rPr>
          <w:rFonts w:ascii="Poppins" w:eastAsia="Poppins" w:hAnsi="Poppins" w:cs="Poppins"/>
          <w:sz w:val="18"/>
        </w:rPr>
        <w:t>inmigrantes</w:t>
      </w:r>
      <w:proofErr w:type="spellEnd"/>
      <w:r>
        <w:rPr>
          <w:rFonts w:ascii="Poppins" w:eastAsia="Poppins" w:hAnsi="Poppins" w:cs="Poppins"/>
          <w:sz w:val="18"/>
        </w:rPr>
        <w:t xml:space="preserve"> a</w:t>
      </w:r>
      <w:r>
        <w:rPr>
          <w:rFonts w:ascii="Poppins" w:eastAsia="Poppins" w:hAnsi="Poppins" w:cs="Poppins"/>
          <w:sz w:val="18"/>
        </w:rPr>
        <w:tab/>
        <w:t xml:space="preserve">con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hicieron</w:t>
      </w:r>
      <w:proofErr w:type="spellEnd"/>
      <w:r>
        <w:rPr>
          <w:rFonts w:ascii="Poppins" w:eastAsia="Poppins" w:hAnsi="Poppins" w:cs="Poppins"/>
          <w:sz w:val="18"/>
        </w:rPr>
        <w:t xml:space="preserve"> las </w:t>
      </w:r>
      <w:proofErr w:type="spellStart"/>
      <w:r>
        <w:rPr>
          <w:rFonts w:ascii="Poppins" w:eastAsia="Poppins" w:hAnsi="Poppins" w:cs="Poppins"/>
          <w:sz w:val="18"/>
        </w:rPr>
        <w:t>evaluaciones</w:t>
      </w:r>
      <w:proofErr w:type="spellEnd"/>
      <w:r>
        <w:rPr>
          <w:rFonts w:ascii="Poppins" w:eastAsia="Poppins" w:hAnsi="Poppins" w:cs="Poppins"/>
          <w:sz w:val="18"/>
        </w:rPr>
        <w:t xml:space="preserve"> antes de</w:t>
      </w:r>
    </w:p>
    <w:p w14:paraId="10B7DC3A" w14:textId="77777777" w:rsidR="003448AC" w:rsidRDefault="00000000">
      <w:pPr>
        <w:tabs>
          <w:tab w:val="center" w:pos="6279"/>
        </w:tabs>
      </w:pPr>
      <w:proofErr w:type="spellStart"/>
      <w:r>
        <w:rPr>
          <w:rFonts w:ascii="Poppins" w:eastAsia="Poppins" w:hAnsi="Poppins" w:cs="Poppins"/>
          <w:sz w:val="18"/>
        </w:rPr>
        <w:t>comparación</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educadores</w:t>
      </w:r>
      <w:proofErr w:type="spellEnd"/>
      <w:r>
        <w:rPr>
          <w:rFonts w:ascii="Poppins" w:eastAsia="Poppins" w:hAnsi="Poppins" w:cs="Poppins"/>
          <w:sz w:val="18"/>
        </w:rPr>
        <w:t xml:space="preserve"> antes de</w:t>
      </w:r>
      <w:r>
        <w:rPr>
          <w:rFonts w:ascii="Poppins" w:eastAsia="Poppins" w:hAnsi="Poppins" w:cs="Poppins"/>
          <w:sz w:val="18"/>
        </w:rPr>
        <w:tab/>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w:t>
      </w:r>
    </w:p>
    <w:p w14:paraId="78884DD8" w14:textId="77777777" w:rsidR="003448AC" w:rsidRDefault="00000000">
      <w:pPr>
        <w:tabs>
          <w:tab w:val="center" w:pos="5685"/>
        </w:tabs>
      </w:pPr>
      <w:proofErr w:type="spellStart"/>
      <w:r>
        <w:rPr>
          <w:rFonts w:ascii="Poppins" w:eastAsia="Poppins" w:hAnsi="Poppins" w:cs="Poppins"/>
          <w:sz w:val="18"/>
        </w:rPr>
        <w:t>participar</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w:t>
      </w:r>
      <w:r>
        <w:rPr>
          <w:rFonts w:ascii="Poppins" w:eastAsia="Poppins" w:hAnsi="Poppins" w:cs="Poppins"/>
          <w:sz w:val="18"/>
        </w:rPr>
        <w:tab/>
      </w:r>
      <w:r>
        <w:rPr>
          <w:rFonts w:ascii="Poppins" w:eastAsia="Poppins" w:hAnsi="Poppins" w:cs="Poppins"/>
          <w:b/>
          <w:sz w:val="18"/>
        </w:rPr>
        <w:t>6.</w:t>
      </w:r>
    </w:p>
    <w:p w14:paraId="201F6130" w14:textId="77777777" w:rsidR="003448AC" w:rsidRDefault="00000000">
      <w:pPr>
        <w:numPr>
          <w:ilvl w:val="0"/>
          <w:numId w:val="1"/>
        </w:numPr>
        <w:ind w:hanging="5602"/>
      </w:pPr>
      <w:r>
        <w:rPr>
          <w:rFonts w:ascii="Poppins" w:eastAsia="Poppins" w:hAnsi="Poppins" w:cs="Poppins"/>
          <w:sz w:val="18"/>
        </w:rPr>
        <w:t xml:space="preserve">El </w:t>
      </w:r>
      <w:proofErr w:type="spellStart"/>
      <w:r>
        <w:rPr>
          <w:rFonts w:ascii="Poppins" w:eastAsia="Poppins" w:hAnsi="Poppins" w:cs="Poppins"/>
          <w:sz w:val="18"/>
        </w:rPr>
        <w:t>bienestar</w:t>
      </w:r>
      <w:proofErr w:type="spellEnd"/>
      <w:r>
        <w:rPr>
          <w:rFonts w:ascii="Poppins" w:eastAsia="Poppins" w:hAnsi="Poppins" w:cs="Poppins"/>
          <w:sz w:val="18"/>
        </w:rPr>
        <w:t xml:space="preserve"> </w:t>
      </w:r>
      <w:proofErr w:type="spellStart"/>
      <w:r>
        <w:rPr>
          <w:rFonts w:ascii="Poppins" w:eastAsia="Poppins" w:hAnsi="Poppins" w:cs="Poppins"/>
          <w:sz w:val="18"/>
        </w:rPr>
        <w:t>psicológico</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estudiantes</w:t>
      </w:r>
      <w:proofErr w:type="spellEnd"/>
    </w:p>
    <w:p w14:paraId="6EE042BB" w14:textId="77777777" w:rsidR="003448AC" w:rsidRDefault="00000000">
      <w:pPr>
        <w:tabs>
          <w:tab w:val="right" w:pos="9898"/>
        </w:tabs>
      </w:pPr>
      <w:r>
        <w:rPr>
          <w:rFonts w:ascii="Poppins" w:eastAsia="Poppins" w:hAnsi="Poppins" w:cs="Poppins"/>
          <w:sz w:val="18"/>
        </w:rPr>
        <w:t xml:space="preserve">Los </w:t>
      </w:r>
      <w:proofErr w:type="spellStart"/>
      <w:r>
        <w:rPr>
          <w:rFonts w:ascii="Poppins" w:eastAsia="Poppins" w:hAnsi="Poppins" w:cs="Poppins"/>
          <w:sz w:val="18"/>
        </w:rPr>
        <w:t>educadores</w:t>
      </w:r>
      <w:proofErr w:type="spellEnd"/>
      <w:r>
        <w:rPr>
          <w:rFonts w:ascii="Poppins" w:eastAsia="Poppins" w:hAnsi="Poppins" w:cs="Poppins"/>
          <w:sz w:val="18"/>
        </w:rPr>
        <w:t xml:space="preserve"> también se </w:t>
      </w:r>
      <w:proofErr w:type="spellStart"/>
      <w:r>
        <w:rPr>
          <w:rFonts w:ascii="Poppins" w:eastAsia="Poppins" w:hAnsi="Poppins" w:cs="Poppins"/>
          <w:sz w:val="18"/>
        </w:rPr>
        <w:t>sintieron</w:t>
      </w:r>
      <w:proofErr w:type="spellEnd"/>
      <w:r>
        <w:rPr>
          <w:rFonts w:ascii="Poppins" w:eastAsia="Poppins" w:hAnsi="Poppins" w:cs="Poppins"/>
          <w:sz w:val="18"/>
        </w:rPr>
        <w:t xml:space="preserve"> </w:t>
      </w:r>
      <w:proofErr w:type="spellStart"/>
      <w:r>
        <w:rPr>
          <w:rFonts w:ascii="Poppins" w:eastAsia="Poppins" w:hAnsi="Poppins" w:cs="Poppins"/>
          <w:sz w:val="18"/>
        </w:rPr>
        <w:t>más</w:t>
      </w:r>
      <w:proofErr w:type="spellEnd"/>
      <w:r>
        <w:rPr>
          <w:rFonts w:ascii="Poppins" w:eastAsia="Poppins" w:hAnsi="Poppins" w:cs="Poppins"/>
          <w:sz w:val="18"/>
        </w:rPr>
        <w:tab/>
      </w:r>
      <w:proofErr w:type="spellStart"/>
      <w:r>
        <w:rPr>
          <w:rFonts w:ascii="Poppins" w:eastAsia="Poppins" w:hAnsi="Poppins" w:cs="Poppins"/>
          <w:sz w:val="18"/>
        </w:rPr>
        <w:t>después</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de </w:t>
      </w:r>
      <w:proofErr w:type="spellStart"/>
      <w:r>
        <w:rPr>
          <w:rFonts w:ascii="Poppins" w:eastAsia="Poppins" w:hAnsi="Poppins" w:cs="Poppins"/>
          <w:sz w:val="18"/>
        </w:rPr>
        <w:t>ImmSchools</w:t>
      </w:r>
      <w:proofErr w:type="spellEnd"/>
      <w:r>
        <w:rPr>
          <w:rFonts w:ascii="Poppins" w:eastAsia="Poppins" w:hAnsi="Poppins" w:cs="Poppins"/>
          <w:sz w:val="18"/>
        </w:rPr>
        <w:t xml:space="preserve"> se</w:t>
      </w:r>
    </w:p>
    <w:p w14:paraId="2C6CE709" w14:textId="77777777" w:rsidR="003448AC" w:rsidRDefault="00000000">
      <w:pPr>
        <w:tabs>
          <w:tab w:val="right" w:pos="9898"/>
        </w:tabs>
      </w:pPr>
      <w:proofErr w:type="spellStart"/>
      <w:r>
        <w:rPr>
          <w:rFonts w:ascii="Poppins" w:eastAsia="Poppins" w:hAnsi="Poppins" w:cs="Poppins"/>
          <w:sz w:val="18"/>
        </w:rPr>
        <w:t>competentes</w:t>
      </w:r>
      <w:proofErr w:type="spellEnd"/>
      <w:r>
        <w:rPr>
          <w:rFonts w:ascii="Poppins" w:eastAsia="Poppins" w:hAnsi="Poppins" w:cs="Poppins"/>
          <w:sz w:val="18"/>
        </w:rPr>
        <w:t xml:space="preserve"> para </w:t>
      </w:r>
      <w:proofErr w:type="spellStart"/>
      <w:r>
        <w:rPr>
          <w:rFonts w:ascii="Poppins" w:eastAsia="Poppins" w:hAnsi="Poppins" w:cs="Poppins"/>
          <w:sz w:val="18"/>
        </w:rPr>
        <w:t>atender</w:t>
      </w:r>
      <w:proofErr w:type="spellEnd"/>
      <w:r>
        <w:rPr>
          <w:rFonts w:ascii="Poppins" w:eastAsia="Poppins" w:hAnsi="Poppins" w:cs="Poppins"/>
          <w:sz w:val="18"/>
        </w:rPr>
        <w:t xml:space="preserve"> a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estudiantes</w:t>
      </w:r>
      <w:proofErr w:type="spellEnd"/>
      <w:r>
        <w:rPr>
          <w:rFonts w:ascii="Poppins" w:eastAsia="Poppins" w:hAnsi="Poppins" w:cs="Poppins"/>
          <w:sz w:val="18"/>
        </w:rPr>
        <w:tab/>
      </w:r>
      <w:proofErr w:type="spellStart"/>
      <w:r>
        <w:rPr>
          <w:rFonts w:ascii="Poppins" w:eastAsia="Poppins" w:hAnsi="Poppins" w:cs="Poppins"/>
          <w:sz w:val="18"/>
        </w:rPr>
        <w:t>asoció</w:t>
      </w:r>
      <w:proofErr w:type="spellEnd"/>
      <w:r>
        <w:rPr>
          <w:rFonts w:ascii="Poppins" w:eastAsia="Poppins" w:hAnsi="Poppins" w:cs="Poppins"/>
          <w:sz w:val="18"/>
        </w:rPr>
        <w:t xml:space="preserve"> con </w:t>
      </w:r>
      <w:proofErr w:type="spellStart"/>
      <w:r>
        <w:rPr>
          <w:rFonts w:ascii="Poppins" w:eastAsia="Poppins" w:hAnsi="Poppins" w:cs="Poppins"/>
          <w:sz w:val="18"/>
        </w:rPr>
        <w:t>el</w:t>
      </w:r>
      <w:proofErr w:type="spellEnd"/>
      <w:r>
        <w:rPr>
          <w:rFonts w:ascii="Poppins" w:eastAsia="Poppins" w:hAnsi="Poppins" w:cs="Poppins"/>
          <w:sz w:val="18"/>
        </w:rPr>
        <w:t xml:space="preserve"> personal de la </w:t>
      </w:r>
      <w:proofErr w:type="spellStart"/>
      <w:r>
        <w:rPr>
          <w:rFonts w:ascii="Poppins" w:eastAsia="Poppins" w:hAnsi="Poppins" w:cs="Poppins"/>
          <w:sz w:val="18"/>
        </w:rPr>
        <w:t>escuela</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tiene</w:t>
      </w:r>
      <w:proofErr w:type="spellEnd"/>
    </w:p>
    <w:p w14:paraId="68E81BB5" w14:textId="77777777" w:rsidR="003448AC" w:rsidRDefault="00000000">
      <w:pPr>
        <w:tabs>
          <w:tab w:val="right" w:pos="9898"/>
        </w:tabs>
      </w:pPr>
      <w:proofErr w:type="spellStart"/>
      <w:r>
        <w:rPr>
          <w:rFonts w:ascii="Poppins" w:eastAsia="Poppins" w:hAnsi="Poppins" w:cs="Poppins"/>
          <w:sz w:val="18"/>
        </w:rPr>
        <w:t>inmigrantes</w:t>
      </w:r>
      <w:proofErr w:type="spellEnd"/>
      <w:r>
        <w:rPr>
          <w:rFonts w:ascii="Poppins" w:eastAsia="Poppins" w:hAnsi="Poppins" w:cs="Poppins"/>
          <w:sz w:val="18"/>
        </w:rPr>
        <w:t xml:space="preserve"> </w:t>
      </w:r>
      <w:proofErr w:type="spellStart"/>
      <w:r>
        <w:rPr>
          <w:rFonts w:ascii="Poppins" w:eastAsia="Poppins" w:hAnsi="Poppins" w:cs="Poppins"/>
          <w:sz w:val="18"/>
        </w:rPr>
        <w:t>después</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ab/>
      </w:r>
      <w:proofErr w:type="spellStart"/>
      <w:r>
        <w:rPr>
          <w:rFonts w:ascii="Poppins" w:eastAsia="Poppins" w:hAnsi="Poppins" w:cs="Poppins"/>
          <w:sz w:val="18"/>
        </w:rPr>
        <w:t>una</w:t>
      </w:r>
      <w:proofErr w:type="spellEnd"/>
      <w:r>
        <w:rPr>
          <w:rFonts w:ascii="Poppins" w:eastAsia="Poppins" w:hAnsi="Poppins" w:cs="Poppins"/>
          <w:sz w:val="18"/>
        </w:rPr>
        <w:t xml:space="preserve"> </w:t>
      </w:r>
      <w:proofErr w:type="spellStart"/>
      <w:r>
        <w:rPr>
          <w:rFonts w:ascii="Poppins" w:eastAsia="Poppins" w:hAnsi="Poppins" w:cs="Poppins"/>
          <w:sz w:val="18"/>
        </w:rPr>
        <w:t>actitud</w:t>
      </w:r>
      <w:proofErr w:type="spellEnd"/>
      <w:r>
        <w:rPr>
          <w:rFonts w:ascii="Poppins" w:eastAsia="Poppins" w:hAnsi="Poppins" w:cs="Poppins"/>
          <w:sz w:val="18"/>
        </w:rPr>
        <w:t xml:space="preserve"> </w:t>
      </w:r>
      <w:proofErr w:type="spellStart"/>
      <w:r>
        <w:rPr>
          <w:rFonts w:ascii="Poppins" w:eastAsia="Poppins" w:hAnsi="Poppins" w:cs="Poppins"/>
          <w:sz w:val="18"/>
        </w:rPr>
        <w:t>acogedora</w:t>
      </w:r>
      <w:proofErr w:type="spellEnd"/>
      <w:r>
        <w:rPr>
          <w:rFonts w:ascii="Poppins" w:eastAsia="Poppins" w:hAnsi="Poppins" w:cs="Poppins"/>
          <w:sz w:val="18"/>
        </w:rPr>
        <w:t xml:space="preserve"> </w:t>
      </w:r>
      <w:proofErr w:type="spellStart"/>
      <w:r>
        <w:rPr>
          <w:rFonts w:ascii="Poppins" w:eastAsia="Poppins" w:hAnsi="Poppins" w:cs="Poppins"/>
          <w:sz w:val="18"/>
        </w:rPr>
        <w:t>hacia</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inmigrantes</w:t>
      </w:r>
      <w:proofErr w:type="spellEnd"/>
      <w:r>
        <w:rPr>
          <w:rFonts w:ascii="Poppins" w:eastAsia="Poppins" w:hAnsi="Poppins" w:cs="Poppins"/>
          <w:sz w:val="18"/>
        </w:rPr>
        <w:t>,</w:t>
      </w:r>
    </w:p>
    <w:p w14:paraId="2B7BEDFC" w14:textId="77777777" w:rsidR="003448AC" w:rsidRDefault="00000000">
      <w:pPr>
        <w:tabs>
          <w:tab w:val="right" w:pos="9898"/>
        </w:tabs>
      </w:pPr>
      <w:proofErr w:type="spellStart"/>
      <w:r>
        <w:rPr>
          <w:rFonts w:ascii="Poppins" w:eastAsia="Poppins" w:hAnsi="Poppins" w:cs="Poppins"/>
          <w:sz w:val="18"/>
        </w:rPr>
        <w:t>comparación</w:t>
      </w:r>
      <w:proofErr w:type="spellEnd"/>
      <w:r>
        <w:rPr>
          <w:rFonts w:ascii="Poppins" w:eastAsia="Poppins" w:hAnsi="Poppins" w:cs="Poppins"/>
          <w:sz w:val="18"/>
        </w:rPr>
        <w:t xml:space="preserve"> con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educadores</w:t>
      </w:r>
      <w:proofErr w:type="spellEnd"/>
      <w:r>
        <w:rPr>
          <w:rFonts w:ascii="Poppins" w:eastAsia="Poppins" w:hAnsi="Poppins" w:cs="Poppins"/>
          <w:sz w:val="18"/>
        </w:rPr>
        <w:t xml:space="preserve"> antes de </w:t>
      </w:r>
      <w:proofErr w:type="spellStart"/>
      <w:r>
        <w:rPr>
          <w:rFonts w:ascii="Poppins" w:eastAsia="Poppins" w:hAnsi="Poppins" w:cs="Poppins"/>
          <w:sz w:val="18"/>
        </w:rPr>
        <w:t>los</w:t>
      </w:r>
      <w:proofErr w:type="spellEnd"/>
      <w:r>
        <w:rPr>
          <w:rFonts w:ascii="Poppins" w:eastAsia="Poppins" w:hAnsi="Poppins" w:cs="Poppins"/>
          <w:sz w:val="18"/>
        </w:rPr>
        <w:tab/>
      </w:r>
      <w:proofErr w:type="spellStart"/>
      <w:r>
        <w:rPr>
          <w:rFonts w:ascii="Poppins" w:eastAsia="Poppins" w:hAnsi="Poppins" w:cs="Poppins"/>
          <w:sz w:val="18"/>
        </w:rPr>
        <w:t>una</w:t>
      </w:r>
      <w:proofErr w:type="spellEnd"/>
      <w:r>
        <w:rPr>
          <w:rFonts w:ascii="Poppins" w:eastAsia="Poppins" w:hAnsi="Poppins" w:cs="Poppins"/>
          <w:sz w:val="18"/>
        </w:rPr>
        <w:t xml:space="preserve"> </w:t>
      </w:r>
      <w:proofErr w:type="spellStart"/>
      <w:r>
        <w:rPr>
          <w:rFonts w:ascii="Poppins" w:eastAsia="Poppins" w:hAnsi="Poppins" w:cs="Poppins"/>
          <w:sz w:val="18"/>
        </w:rPr>
        <w:t>cultura</w:t>
      </w:r>
      <w:proofErr w:type="spellEnd"/>
      <w:r>
        <w:rPr>
          <w:rFonts w:ascii="Poppins" w:eastAsia="Poppins" w:hAnsi="Poppins" w:cs="Poppins"/>
          <w:sz w:val="18"/>
        </w:rPr>
        <w:t xml:space="preserve"> escolar </w:t>
      </w:r>
      <w:proofErr w:type="spellStart"/>
      <w:r>
        <w:rPr>
          <w:rFonts w:ascii="Poppins" w:eastAsia="Poppins" w:hAnsi="Poppins" w:cs="Poppins"/>
          <w:sz w:val="18"/>
        </w:rPr>
        <w:t>inclusiva</w:t>
      </w:r>
      <w:proofErr w:type="spellEnd"/>
      <w:r>
        <w:rPr>
          <w:rFonts w:ascii="Poppins" w:eastAsia="Poppins" w:hAnsi="Poppins" w:cs="Poppins"/>
          <w:sz w:val="18"/>
        </w:rPr>
        <w:t xml:space="preserve">, un mayor </w:t>
      </w:r>
      <w:proofErr w:type="spellStart"/>
      <w:r>
        <w:rPr>
          <w:rFonts w:ascii="Poppins" w:eastAsia="Poppins" w:hAnsi="Poppins" w:cs="Poppins"/>
          <w:sz w:val="18"/>
        </w:rPr>
        <w:t>sentido</w:t>
      </w:r>
      <w:proofErr w:type="spellEnd"/>
    </w:p>
    <w:p w14:paraId="4C65A05B" w14:textId="77777777" w:rsidR="003448AC" w:rsidRDefault="00000000">
      <w:pPr>
        <w:tabs>
          <w:tab w:val="center" w:pos="7439"/>
        </w:tabs>
      </w:pPr>
      <w:proofErr w:type="spellStart"/>
      <w:r>
        <w:rPr>
          <w:rFonts w:ascii="Poppins" w:eastAsia="Poppins" w:hAnsi="Poppins" w:cs="Poppins"/>
          <w:sz w:val="18"/>
        </w:rPr>
        <w:t>programas</w:t>
      </w:r>
      <w:proofErr w:type="spellEnd"/>
      <w:r>
        <w:rPr>
          <w:rFonts w:ascii="Poppins" w:eastAsia="Poppins" w:hAnsi="Poppins" w:cs="Poppins"/>
          <w:sz w:val="18"/>
        </w:rPr>
        <w:t xml:space="preserve">. </w:t>
      </w:r>
      <w:r>
        <w:rPr>
          <w:rFonts w:ascii="Poppins" w:eastAsia="Poppins" w:hAnsi="Poppins" w:cs="Poppins"/>
          <w:sz w:val="18"/>
        </w:rPr>
        <w:tab/>
        <w:t xml:space="preserve">de </w:t>
      </w:r>
      <w:proofErr w:type="spellStart"/>
      <w:r>
        <w:rPr>
          <w:rFonts w:ascii="Poppins" w:eastAsia="Poppins" w:hAnsi="Poppins" w:cs="Poppins"/>
          <w:sz w:val="18"/>
        </w:rPr>
        <w:t>agencia</w:t>
      </w:r>
      <w:proofErr w:type="spellEnd"/>
      <w:r>
        <w:rPr>
          <w:rFonts w:ascii="Poppins" w:eastAsia="Poppins" w:hAnsi="Poppins" w:cs="Poppins"/>
          <w:sz w:val="18"/>
        </w:rPr>
        <w:t xml:space="preserve"> para </w:t>
      </w:r>
      <w:proofErr w:type="spellStart"/>
      <w:r>
        <w:rPr>
          <w:rFonts w:ascii="Poppins" w:eastAsia="Poppins" w:hAnsi="Poppins" w:cs="Poppins"/>
          <w:sz w:val="18"/>
        </w:rPr>
        <w:t>obtener</w:t>
      </w:r>
      <w:proofErr w:type="spellEnd"/>
      <w:r>
        <w:rPr>
          <w:rFonts w:ascii="Poppins" w:eastAsia="Poppins" w:hAnsi="Poppins" w:cs="Poppins"/>
          <w:sz w:val="18"/>
        </w:rPr>
        <w:t xml:space="preserve"> </w:t>
      </w:r>
      <w:proofErr w:type="spellStart"/>
      <w:r>
        <w:rPr>
          <w:rFonts w:ascii="Poppins" w:eastAsia="Poppins" w:hAnsi="Poppins" w:cs="Poppins"/>
          <w:sz w:val="18"/>
        </w:rPr>
        <w:t>el</w:t>
      </w:r>
      <w:proofErr w:type="spellEnd"/>
      <w:r>
        <w:rPr>
          <w:rFonts w:ascii="Poppins" w:eastAsia="Poppins" w:hAnsi="Poppins" w:cs="Poppins"/>
          <w:sz w:val="18"/>
        </w:rPr>
        <w:t xml:space="preserve"> </w:t>
      </w:r>
      <w:proofErr w:type="spellStart"/>
      <w:r>
        <w:rPr>
          <w:rFonts w:ascii="Poppins" w:eastAsia="Poppins" w:hAnsi="Poppins" w:cs="Poppins"/>
          <w:sz w:val="18"/>
        </w:rPr>
        <w:t>apoyo</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p>
    <w:p w14:paraId="71C5ABA8" w14:textId="77777777" w:rsidR="003448AC" w:rsidRDefault="00000000">
      <w:pPr>
        <w:numPr>
          <w:ilvl w:val="0"/>
          <w:numId w:val="1"/>
        </w:numPr>
        <w:ind w:hanging="5602"/>
      </w:pPr>
      <w:r>
        <w:rPr>
          <w:rFonts w:ascii="Poppins" w:eastAsia="Poppins" w:hAnsi="Poppins" w:cs="Poppins"/>
          <w:sz w:val="18"/>
        </w:rPr>
        <w:t xml:space="preserve">padres y </w:t>
      </w:r>
      <w:proofErr w:type="spellStart"/>
      <w:r>
        <w:rPr>
          <w:rFonts w:ascii="Poppins" w:eastAsia="Poppins" w:hAnsi="Poppins" w:cs="Poppins"/>
          <w:sz w:val="18"/>
        </w:rPr>
        <w:t>otras</w:t>
      </w:r>
      <w:proofErr w:type="spellEnd"/>
      <w:r>
        <w:rPr>
          <w:rFonts w:ascii="Poppins" w:eastAsia="Poppins" w:hAnsi="Poppins" w:cs="Poppins"/>
          <w:sz w:val="18"/>
        </w:rPr>
        <w:t xml:space="preserve"> personas, y un </w:t>
      </w:r>
      <w:proofErr w:type="spellStart"/>
      <w:r>
        <w:rPr>
          <w:rFonts w:ascii="Poppins" w:eastAsia="Poppins" w:hAnsi="Poppins" w:cs="Poppins"/>
          <w:sz w:val="18"/>
        </w:rPr>
        <w:t>compromiso</w:t>
      </w:r>
      <w:proofErr w:type="spellEnd"/>
    </w:p>
    <w:p w14:paraId="47573BC0" w14:textId="77777777" w:rsidR="003448AC" w:rsidRDefault="00000000">
      <w:pPr>
        <w:tabs>
          <w:tab w:val="center" w:pos="6516"/>
        </w:tabs>
      </w:pPr>
      <w:r>
        <w:rPr>
          <w:rFonts w:ascii="Poppins" w:eastAsia="Poppins" w:hAnsi="Poppins" w:cs="Poppins"/>
          <w:sz w:val="18"/>
        </w:rPr>
        <w:t xml:space="preserve">El </w:t>
      </w:r>
      <w:proofErr w:type="spellStart"/>
      <w:r>
        <w:rPr>
          <w:rFonts w:ascii="Poppins" w:eastAsia="Poppins" w:hAnsi="Poppins" w:cs="Poppins"/>
          <w:sz w:val="18"/>
        </w:rPr>
        <w:t>sentido</w:t>
      </w:r>
      <w:proofErr w:type="spellEnd"/>
      <w:r>
        <w:rPr>
          <w:rFonts w:ascii="Poppins" w:eastAsia="Poppins" w:hAnsi="Poppins" w:cs="Poppins"/>
          <w:sz w:val="18"/>
        </w:rPr>
        <w:t xml:space="preserve"> de </w:t>
      </w:r>
      <w:proofErr w:type="spellStart"/>
      <w:r>
        <w:rPr>
          <w:rFonts w:ascii="Poppins" w:eastAsia="Poppins" w:hAnsi="Poppins" w:cs="Poppins"/>
          <w:sz w:val="18"/>
        </w:rPr>
        <w:t>estar</w:t>
      </w:r>
      <w:proofErr w:type="spellEnd"/>
      <w:r>
        <w:rPr>
          <w:rFonts w:ascii="Poppins" w:eastAsia="Poppins" w:hAnsi="Poppins" w:cs="Poppins"/>
          <w:sz w:val="18"/>
        </w:rPr>
        <w:t xml:space="preserve"> </w:t>
      </w:r>
      <w:proofErr w:type="spellStart"/>
      <w:r>
        <w:rPr>
          <w:rFonts w:ascii="Poppins" w:eastAsia="Poppins" w:hAnsi="Poppins" w:cs="Poppins"/>
          <w:sz w:val="18"/>
        </w:rPr>
        <w:t>informados</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ab/>
      </w:r>
      <w:proofErr w:type="spellStart"/>
      <w:r>
        <w:rPr>
          <w:rFonts w:ascii="Poppins" w:eastAsia="Poppins" w:hAnsi="Poppins" w:cs="Poppins"/>
          <w:sz w:val="18"/>
        </w:rPr>
        <w:t>académico</w:t>
      </w:r>
      <w:proofErr w:type="spellEnd"/>
      <w:r>
        <w:rPr>
          <w:rFonts w:ascii="Poppins" w:eastAsia="Poppins" w:hAnsi="Poppins" w:cs="Poppins"/>
          <w:sz w:val="18"/>
        </w:rPr>
        <w:t xml:space="preserve"> </w:t>
      </w:r>
      <w:proofErr w:type="spellStart"/>
      <w:r>
        <w:rPr>
          <w:rFonts w:ascii="Poppins" w:eastAsia="Poppins" w:hAnsi="Poppins" w:cs="Poppins"/>
          <w:sz w:val="18"/>
        </w:rPr>
        <w:t>positivo</w:t>
      </w:r>
      <w:proofErr w:type="spellEnd"/>
      <w:r>
        <w:rPr>
          <w:rFonts w:ascii="Poppins" w:eastAsia="Poppins" w:hAnsi="Poppins" w:cs="Poppins"/>
          <w:sz w:val="18"/>
        </w:rPr>
        <w:t>.</w:t>
      </w:r>
    </w:p>
    <w:p w14:paraId="789C07FE" w14:textId="77777777" w:rsidR="003448AC" w:rsidRDefault="00000000">
      <w:pPr>
        <w:tabs>
          <w:tab w:val="center" w:pos="5675"/>
        </w:tabs>
      </w:pPr>
      <w:proofErr w:type="spellStart"/>
      <w:r>
        <w:rPr>
          <w:rFonts w:ascii="Poppins" w:eastAsia="Poppins" w:hAnsi="Poppins" w:cs="Poppins"/>
          <w:sz w:val="18"/>
        </w:rPr>
        <w:t>educadores</w:t>
      </w:r>
      <w:proofErr w:type="spellEnd"/>
      <w:r>
        <w:rPr>
          <w:rFonts w:ascii="Poppins" w:eastAsia="Poppins" w:hAnsi="Poppins" w:cs="Poppins"/>
          <w:sz w:val="18"/>
        </w:rPr>
        <w:t xml:space="preserve"> </w:t>
      </w:r>
      <w:proofErr w:type="spellStart"/>
      <w:r>
        <w:rPr>
          <w:rFonts w:ascii="Poppins" w:eastAsia="Poppins" w:hAnsi="Poppins" w:cs="Poppins"/>
          <w:sz w:val="18"/>
        </w:rPr>
        <w:t>después</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w:t>
      </w:r>
      <w:proofErr w:type="spellStart"/>
      <w:r>
        <w:rPr>
          <w:rFonts w:ascii="Poppins" w:eastAsia="Poppins" w:hAnsi="Poppins" w:cs="Poppins"/>
          <w:sz w:val="18"/>
        </w:rPr>
        <w:t>fue</w:t>
      </w:r>
      <w:proofErr w:type="spellEnd"/>
      <w:r>
        <w:rPr>
          <w:rFonts w:ascii="Poppins" w:eastAsia="Poppins" w:hAnsi="Poppins" w:cs="Poppins"/>
          <w:sz w:val="18"/>
        </w:rPr>
        <w:tab/>
      </w:r>
      <w:r>
        <w:rPr>
          <w:rFonts w:ascii="Poppins" w:eastAsia="Poppins" w:hAnsi="Poppins" w:cs="Poppins"/>
          <w:b/>
          <w:sz w:val="18"/>
        </w:rPr>
        <w:t>7.</w:t>
      </w:r>
    </w:p>
    <w:p w14:paraId="14EB93E9" w14:textId="77777777" w:rsidR="003448AC" w:rsidRDefault="00000000">
      <w:pPr>
        <w:tabs>
          <w:tab w:val="center" w:pos="7522"/>
        </w:tabs>
      </w:pPr>
      <w:proofErr w:type="spellStart"/>
      <w:r>
        <w:rPr>
          <w:rFonts w:ascii="Poppins" w:eastAsia="Poppins" w:hAnsi="Poppins" w:cs="Poppins"/>
          <w:sz w:val="18"/>
        </w:rPr>
        <w:t>vinculado</w:t>
      </w:r>
      <w:proofErr w:type="spellEnd"/>
      <w:r>
        <w:rPr>
          <w:rFonts w:ascii="Poppins" w:eastAsia="Poppins" w:hAnsi="Poppins" w:cs="Poppins"/>
          <w:sz w:val="18"/>
        </w:rPr>
        <w:t xml:space="preserve"> con </w:t>
      </w:r>
      <w:proofErr w:type="spellStart"/>
      <w:r>
        <w:rPr>
          <w:rFonts w:ascii="Poppins" w:eastAsia="Poppins" w:hAnsi="Poppins" w:cs="Poppins"/>
          <w:sz w:val="18"/>
        </w:rPr>
        <w:t>una</w:t>
      </w:r>
      <w:proofErr w:type="spellEnd"/>
      <w:r>
        <w:rPr>
          <w:rFonts w:ascii="Poppins" w:eastAsia="Poppins" w:hAnsi="Poppins" w:cs="Poppins"/>
          <w:sz w:val="18"/>
        </w:rPr>
        <w:t xml:space="preserve"> mayor </w:t>
      </w:r>
      <w:proofErr w:type="spellStart"/>
      <w:r>
        <w:rPr>
          <w:rFonts w:ascii="Poppins" w:eastAsia="Poppins" w:hAnsi="Poppins" w:cs="Poppins"/>
          <w:sz w:val="18"/>
        </w:rPr>
        <w:t>competencia</w:t>
      </w:r>
      <w:proofErr w:type="spellEnd"/>
      <w:r>
        <w:rPr>
          <w:rFonts w:ascii="Poppins" w:eastAsia="Poppins" w:hAnsi="Poppins" w:cs="Poppins"/>
          <w:sz w:val="18"/>
        </w:rPr>
        <w:t xml:space="preserve"> </w:t>
      </w:r>
      <w:proofErr w:type="gramStart"/>
      <w:r>
        <w:rPr>
          <w:rFonts w:ascii="Poppins" w:eastAsia="Poppins" w:hAnsi="Poppins" w:cs="Poppins"/>
          <w:sz w:val="18"/>
        </w:rPr>
        <w:t>para</w:t>
      </w:r>
      <w:r>
        <w:rPr>
          <w:rFonts w:ascii="Poppins" w:eastAsia="Poppins" w:hAnsi="Poppins" w:cs="Poppins"/>
          <w:sz w:val="18"/>
        </w:rPr>
        <w:tab/>
        <w:t>Los</w:t>
      </w:r>
      <w:proofErr w:type="gramEnd"/>
      <w:r>
        <w:rPr>
          <w:rFonts w:ascii="Poppins" w:eastAsia="Poppins" w:hAnsi="Poppins" w:cs="Poppins"/>
          <w:sz w:val="18"/>
        </w:rPr>
        <w:t xml:space="preserve"> </w:t>
      </w:r>
      <w:proofErr w:type="spellStart"/>
      <w:r>
        <w:rPr>
          <w:rFonts w:ascii="Poppins" w:eastAsia="Poppins" w:hAnsi="Poppins" w:cs="Poppins"/>
          <w:sz w:val="18"/>
        </w:rPr>
        <w:t>miembros</w:t>
      </w:r>
      <w:proofErr w:type="spellEnd"/>
      <w:r>
        <w:rPr>
          <w:rFonts w:ascii="Poppins" w:eastAsia="Poppins" w:hAnsi="Poppins" w:cs="Poppins"/>
          <w:sz w:val="18"/>
        </w:rPr>
        <w:t xml:space="preserve"> de la familia </w:t>
      </w:r>
      <w:proofErr w:type="spellStart"/>
      <w:r>
        <w:rPr>
          <w:rFonts w:ascii="Poppins" w:eastAsia="Poppins" w:hAnsi="Poppins" w:cs="Poppins"/>
          <w:sz w:val="18"/>
        </w:rPr>
        <w:t>reportaron</w:t>
      </w:r>
      <w:proofErr w:type="spellEnd"/>
      <w:r>
        <w:rPr>
          <w:rFonts w:ascii="Poppins" w:eastAsia="Poppins" w:hAnsi="Poppins" w:cs="Poppins"/>
          <w:sz w:val="18"/>
        </w:rPr>
        <w:t xml:space="preserve"> </w:t>
      </w:r>
      <w:proofErr w:type="spellStart"/>
      <w:r>
        <w:rPr>
          <w:rFonts w:ascii="Poppins" w:eastAsia="Poppins" w:hAnsi="Poppins" w:cs="Poppins"/>
          <w:sz w:val="18"/>
        </w:rPr>
        <w:t>una</w:t>
      </w:r>
      <w:proofErr w:type="spellEnd"/>
    </w:p>
    <w:p w14:paraId="2C96160E" w14:textId="77777777" w:rsidR="003448AC" w:rsidRDefault="00000000">
      <w:pPr>
        <w:tabs>
          <w:tab w:val="center" w:pos="7578"/>
        </w:tabs>
      </w:pPr>
      <w:proofErr w:type="spellStart"/>
      <w:r>
        <w:rPr>
          <w:rFonts w:ascii="Poppins" w:eastAsia="Poppins" w:hAnsi="Poppins" w:cs="Poppins"/>
          <w:sz w:val="18"/>
        </w:rPr>
        <w:t>servir</w:t>
      </w:r>
      <w:proofErr w:type="spellEnd"/>
      <w:r>
        <w:rPr>
          <w:rFonts w:ascii="Poppins" w:eastAsia="Poppins" w:hAnsi="Poppins" w:cs="Poppins"/>
          <w:sz w:val="18"/>
        </w:rPr>
        <w:t xml:space="preserve"> a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estudiantes</w:t>
      </w:r>
      <w:proofErr w:type="spellEnd"/>
      <w:r>
        <w:rPr>
          <w:rFonts w:ascii="Poppins" w:eastAsia="Poppins" w:hAnsi="Poppins" w:cs="Poppins"/>
          <w:sz w:val="18"/>
        </w:rPr>
        <w:t xml:space="preserve"> </w:t>
      </w:r>
      <w:proofErr w:type="spellStart"/>
      <w:r>
        <w:rPr>
          <w:rFonts w:ascii="Poppins" w:eastAsia="Poppins" w:hAnsi="Poppins" w:cs="Poppins"/>
          <w:sz w:val="18"/>
        </w:rPr>
        <w:t>inmigrantes</w:t>
      </w:r>
      <w:proofErr w:type="spellEnd"/>
      <w:r>
        <w:rPr>
          <w:rFonts w:ascii="Poppins" w:eastAsia="Poppins" w:hAnsi="Poppins" w:cs="Poppins"/>
          <w:sz w:val="18"/>
        </w:rPr>
        <w:t xml:space="preserve">. </w:t>
      </w:r>
      <w:r>
        <w:rPr>
          <w:rFonts w:ascii="Poppins" w:eastAsia="Poppins" w:hAnsi="Poppins" w:cs="Poppins"/>
          <w:sz w:val="18"/>
        </w:rPr>
        <w:tab/>
        <w:t xml:space="preserve">mayor </w:t>
      </w:r>
      <w:proofErr w:type="spellStart"/>
      <w:r>
        <w:rPr>
          <w:rFonts w:ascii="Poppins" w:eastAsia="Poppins" w:hAnsi="Poppins" w:cs="Poppins"/>
          <w:sz w:val="18"/>
        </w:rPr>
        <w:t>participación</w:t>
      </w:r>
      <w:proofErr w:type="spellEnd"/>
      <w:r>
        <w:rPr>
          <w:rFonts w:ascii="Poppins" w:eastAsia="Poppins" w:hAnsi="Poppins" w:cs="Poppins"/>
          <w:sz w:val="18"/>
        </w:rPr>
        <w:t xml:space="preserve"> escolar </w:t>
      </w:r>
      <w:proofErr w:type="spellStart"/>
      <w:r>
        <w:rPr>
          <w:rFonts w:ascii="Poppins" w:eastAsia="Poppins" w:hAnsi="Poppins" w:cs="Poppins"/>
          <w:sz w:val="18"/>
        </w:rPr>
        <w:t>después</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p>
    <w:p w14:paraId="14D8EAB5" w14:textId="77777777" w:rsidR="003448AC" w:rsidRDefault="00000000">
      <w:pPr>
        <w:numPr>
          <w:ilvl w:val="0"/>
          <w:numId w:val="1"/>
        </w:numPr>
        <w:ind w:hanging="5602"/>
      </w:pPr>
      <w:proofErr w:type="spellStart"/>
      <w:r>
        <w:rPr>
          <w:rFonts w:ascii="Poppins" w:eastAsia="Poppins" w:hAnsi="Poppins" w:cs="Poppins"/>
          <w:sz w:val="18"/>
        </w:rPr>
        <w:t>programas</w:t>
      </w:r>
      <w:proofErr w:type="spellEnd"/>
      <w:r>
        <w:rPr>
          <w:rFonts w:ascii="Poppins" w:eastAsia="Poppins" w:hAnsi="Poppins" w:cs="Poppins"/>
          <w:sz w:val="18"/>
        </w:rPr>
        <w:t xml:space="preserve"> de </w:t>
      </w:r>
      <w:proofErr w:type="spellStart"/>
      <w:r>
        <w:rPr>
          <w:rFonts w:ascii="Poppins" w:eastAsia="Poppins" w:hAnsi="Poppins" w:cs="Poppins"/>
          <w:sz w:val="18"/>
        </w:rPr>
        <w:t>ImmSchools</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comparación</w:t>
      </w:r>
      <w:proofErr w:type="spellEnd"/>
    </w:p>
    <w:p w14:paraId="60B0F080" w14:textId="77777777" w:rsidR="003448AC" w:rsidRDefault="00000000">
      <w:pPr>
        <w:tabs>
          <w:tab w:val="center" w:pos="7190"/>
        </w:tabs>
      </w:pPr>
      <w:r>
        <w:rPr>
          <w:rFonts w:ascii="Poppins" w:eastAsia="Poppins" w:hAnsi="Poppins" w:cs="Poppins"/>
          <w:sz w:val="18"/>
        </w:rPr>
        <w:t xml:space="preserve">Los </w:t>
      </w:r>
      <w:proofErr w:type="spellStart"/>
      <w:r>
        <w:rPr>
          <w:rFonts w:ascii="Poppins" w:eastAsia="Poppins" w:hAnsi="Poppins" w:cs="Poppins"/>
          <w:sz w:val="18"/>
        </w:rPr>
        <w:t>estudiantes</w:t>
      </w:r>
      <w:proofErr w:type="spellEnd"/>
      <w:r>
        <w:rPr>
          <w:rFonts w:ascii="Poppins" w:eastAsia="Poppins" w:hAnsi="Poppins" w:cs="Poppins"/>
          <w:sz w:val="18"/>
        </w:rPr>
        <w:t xml:space="preserve"> </w:t>
      </w:r>
      <w:proofErr w:type="spellStart"/>
      <w:r>
        <w:rPr>
          <w:rFonts w:ascii="Poppins" w:eastAsia="Poppins" w:hAnsi="Poppins" w:cs="Poppins"/>
          <w:sz w:val="18"/>
        </w:rPr>
        <w:t>tuvieron</w:t>
      </w:r>
      <w:proofErr w:type="spellEnd"/>
      <w:r>
        <w:rPr>
          <w:rFonts w:ascii="Poppins" w:eastAsia="Poppins" w:hAnsi="Poppins" w:cs="Poppins"/>
          <w:sz w:val="18"/>
        </w:rPr>
        <w:t xml:space="preserve"> un mayor </w:t>
      </w:r>
      <w:proofErr w:type="spellStart"/>
      <w:r>
        <w:rPr>
          <w:rFonts w:ascii="Poppins" w:eastAsia="Poppins" w:hAnsi="Poppins" w:cs="Poppins"/>
          <w:sz w:val="18"/>
        </w:rPr>
        <w:t>sentido</w:t>
      </w:r>
      <w:proofErr w:type="spellEnd"/>
      <w:r>
        <w:rPr>
          <w:rFonts w:ascii="Poppins" w:eastAsia="Poppins" w:hAnsi="Poppins" w:cs="Poppins"/>
          <w:sz w:val="18"/>
        </w:rPr>
        <w:t xml:space="preserve"> de</w:t>
      </w:r>
      <w:r>
        <w:rPr>
          <w:rFonts w:ascii="Poppins" w:eastAsia="Poppins" w:hAnsi="Poppins" w:cs="Poppins"/>
          <w:sz w:val="18"/>
        </w:rPr>
        <w:tab/>
        <w:t xml:space="preserve">con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miembros</w:t>
      </w:r>
      <w:proofErr w:type="spellEnd"/>
      <w:r>
        <w:rPr>
          <w:rFonts w:ascii="Poppins" w:eastAsia="Poppins" w:hAnsi="Poppins" w:cs="Poppins"/>
          <w:sz w:val="18"/>
        </w:rPr>
        <w:t xml:space="preserve"> de la familia </w:t>
      </w:r>
      <w:proofErr w:type="spellStart"/>
      <w:r>
        <w:rPr>
          <w:rFonts w:ascii="Poppins" w:eastAsia="Poppins" w:hAnsi="Poppins" w:cs="Poppins"/>
          <w:sz w:val="18"/>
        </w:rPr>
        <w:t>que</w:t>
      </w:r>
      <w:proofErr w:type="spellEnd"/>
    </w:p>
    <w:p w14:paraId="7F075B07" w14:textId="77777777" w:rsidR="003448AC" w:rsidRDefault="00000000">
      <w:pPr>
        <w:tabs>
          <w:tab w:val="center" w:pos="7538"/>
        </w:tabs>
      </w:pPr>
      <w:proofErr w:type="spellStart"/>
      <w:r>
        <w:rPr>
          <w:rFonts w:ascii="Poppins" w:eastAsia="Poppins" w:hAnsi="Poppins" w:cs="Poppins"/>
          <w:sz w:val="18"/>
        </w:rPr>
        <w:t>agencia</w:t>
      </w:r>
      <w:proofErr w:type="spellEnd"/>
      <w:r>
        <w:rPr>
          <w:rFonts w:ascii="Poppins" w:eastAsia="Poppins" w:hAnsi="Poppins" w:cs="Poppins"/>
          <w:sz w:val="18"/>
        </w:rPr>
        <w:t xml:space="preserve"> para </w:t>
      </w:r>
      <w:proofErr w:type="spellStart"/>
      <w:r>
        <w:rPr>
          <w:rFonts w:ascii="Poppins" w:eastAsia="Poppins" w:hAnsi="Poppins" w:cs="Poppins"/>
          <w:sz w:val="18"/>
        </w:rPr>
        <w:t>obtener</w:t>
      </w:r>
      <w:proofErr w:type="spellEnd"/>
      <w:r>
        <w:rPr>
          <w:rFonts w:ascii="Poppins" w:eastAsia="Poppins" w:hAnsi="Poppins" w:cs="Poppins"/>
          <w:sz w:val="18"/>
        </w:rPr>
        <w:t xml:space="preserve"> </w:t>
      </w:r>
      <w:proofErr w:type="spellStart"/>
      <w:r>
        <w:rPr>
          <w:rFonts w:ascii="Poppins" w:eastAsia="Poppins" w:hAnsi="Poppins" w:cs="Poppins"/>
          <w:sz w:val="18"/>
        </w:rPr>
        <w:t>el</w:t>
      </w:r>
      <w:proofErr w:type="spellEnd"/>
      <w:r>
        <w:rPr>
          <w:rFonts w:ascii="Poppins" w:eastAsia="Poppins" w:hAnsi="Poppins" w:cs="Poppins"/>
          <w:sz w:val="18"/>
        </w:rPr>
        <w:t xml:space="preserve"> </w:t>
      </w:r>
      <w:proofErr w:type="spellStart"/>
      <w:r>
        <w:rPr>
          <w:rFonts w:ascii="Poppins" w:eastAsia="Poppins" w:hAnsi="Poppins" w:cs="Poppins"/>
          <w:sz w:val="18"/>
        </w:rPr>
        <w:t>apoyo</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 xml:space="preserve"> padres y</w:t>
      </w:r>
      <w:r>
        <w:rPr>
          <w:rFonts w:ascii="Poppins" w:eastAsia="Poppins" w:hAnsi="Poppins" w:cs="Poppins"/>
          <w:sz w:val="18"/>
        </w:rPr>
        <w:tab/>
      </w:r>
      <w:proofErr w:type="spellStart"/>
      <w:r>
        <w:rPr>
          <w:rFonts w:ascii="Poppins" w:eastAsia="Poppins" w:hAnsi="Poppins" w:cs="Poppins"/>
          <w:sz w:val="18"/>
        </w:rPr>
        <w:t>completaron</w:t>
      </w:r>
      <w:proofErr w:type="spellEnd"/>
      <w:r>
        <w:rPr>
          <w:rFonts w:ascii="Poppins" w:eastAsia="Poppins" w:hAnsi="Poppins" w:cs="Poppins"/>
          <w:sz w:val="18"/>
        </w:rPr>
        <w:t xml:space="preserve"> las </w:t>
      </w:r>
      <w:proofErr w:type="spellStart"/>
      <w:r>
        <w:rPr>
          <w:rFonts w:ascii="Poppins" w:eastAsia="Poppins" w:hAnsi="Poppins" w:cs="Poppins"/>
          <w:sz w:val="18"/>
        </w:rPr>
        <w:t>evaluaciones</w:t>
      </w:r>
      <w:proofErr w:type="spellEnd"/>
      <w:r>
        <w:rPr>
          <w:rFonts w:ascii="Poppins" w:eastAsia="Poppins" w:hAnsi="Poppins" w:cs="Poppins"/>
          <w:sz w:val="18"/>
        </w:rPr>
        <w:t xml:space="preserve"> antes de </w:t>
      </w:r>
      <w:proofErr w:type="spellStart"/>
      <w:r>
        <w:rPr>
          <w:rFonts w:ascii="Poppins" w:eastAsia="Poppins" w:hAnsi="Poppins" w:cs="Poppins"/>
          <w:sz w:val="18"/>
        </w:rPr>
        <w:t>los</w:t>
      </w:r>
      <w:proofErr w:type="spellEnd"/>
    </w:p>
    <w:p w14:paraId="583C1766" w14:textId="77777777" w:rsidR="003448AC" w:rsidRDefault="00000000">
      <w:pPr>
        <w:tabs>
          <w:tab w:val="center" w:pos="6129"/>
        </w:tabs>
      </w:pPr>
      <w:proofErr w:type="spellStart"/>
      <w:r>
        <w:rPr>
          <w:rFonts w:ascii="Poppins" w:eastAsia="Poppins" w:hAnsi="Poppins" w:cs="Poppins"/>
          <w:sz w:val="18"/>
        </w:rPr>
        <w:lastRenderedPageBreak/>
        <w:t>otras</w:t>
      </w:r>
      <w:proofErr w:type="spellEnd"/>
      <w:r>
        <w:rPr>
          <w:rFonts w:ascii="Poppins" w:eastAsia="Poppins" w:hAnsi="Poppins" w:cs="Poppins"/>
          <w:sz w:val="18"/>
        </w:rPr>
        <w:t xml:space="preserve"> personas de la comunidad </w:t>
      </w:r>
      <w:proofErr w:type="spellStart"/>
      <w:r>
        <w:rPr>
          <w:rFonts w:ascii="Poppins" w:eastAsia="Poppins" w:hAnsi="Poppins" w:cs="Poppins"/>
          <w:sz w:val="18"/>
        </w:rPr>
        <w:t>después</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ab/>
      </w:r>
      <w:proofErr w:type="spellStart"/>
      <w:r>
        <w:rPr>
          <w:rFonts w:ascii="Poppins" w:eastAsia="Poppins" w:hAnsi="Poppins" w:cs="Poppins"/>
          <w:sz w:val="18"/>
        </w:rPr>
        <w:t>programas</w:t>
      </w:r>
      <w:proofErr w:type="spellEnd"/>
      <w:r>
        <w:rPr>
          <w:rFonts w:ascii="Poppins" w:eastAsia="Poppins" w:hAnsi="Poppins" w:cs="Poppins"/>
          <w:sz w:val="18"/>
        </w:rPr>
        <w:t xml:space="preserve">. </w:t>
      </w:r>
    </w:p>
    <w:p w14:paraId="145A87A3" w14:textId="77777777" w:rsidR="003448AC" w:rsidRDefault="00000000">
      <w:pPr>
        <w:tabs>
          <w:tab w:val="center" w:pos="5686"/>
        </w:tabs>
      </w:pPr>
      <w:proofErr w:type="spellStart"/>
      <w:r>
        <w:rPr>
          <w:rFonts w:ascii="Poppins" w:eastAsia="Poppins" w:hAnsi="Poppins" w:cs="Poppins"/>
          <w:sz w:val="18"/>
        </w:rPr>
        <w:t>programas</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comparación</w:t>
      </w:r>
      <w:proofErr w:type="spellEnd"/>
      <w:r>
        <w:rPr>
          <w:rFonts w:ascii="Poppins" w:eastAsia="Poppins" w:hAnsi="Poppins" w:cs="Poppins"/>
          <w:sz w:val="18"/>
        </w:rPr>
        <w:t xml:space="preserve"> con </w:t>
      </w:r>
      <w:proofErr w:type="spellStart"/>
      <w:r>
        <w:rPr>
          <w:rFonts w:ascii="Poppins" w:eastAsia="Poppins" w:hAnsi="Poppins" w:cs="Poppins"/>
          <w:sz w:val="18"/>
        </w:rPr>
        <w:t>los</w:t>
      </w:r>
      <w:proofErr w:type="spellEnd"/>
      <w:r>
        <w:rPr>
          <w:rFonts w:ascii="Poppins" w:eastAsia="Poppins" w:hAnsi="Poppins" w:cs="Poppins"/>
          <w:sz w:val="18"/>
        </w:rPr>
        <w:tab/>
      </w:r>
      <w:r>
        <w:rPr>
          <w:rFonts w:ascii="Poppins" w:eastAsia="Poppins" w:hAnsi="Poppins" w:cs="Poppins"/>
          <w:b/>
          <w:sz w:val="18"/>
        </w:rPr>
        <w:t>8.</w:t>
      </w:r>
    </w:p>
    <w:p w14:paraId="70123B0C" w14:textId="77777777" w:rsidR="003448AC" w:rsidRDefault="00000000">
      <w:pPr>
        <w:tabs>
          <w:tab w:val="center" w:pos="7460"/>
        </w:tabs>
      </w:pPr>
      <w:proofErr w:type="spellStart"/>
      <w:r>
        <w:rPr>
          <w:rFonts w:ascii="Poppins" w:eastAsia="Poppins" w:hAnsi="Poppins" w:cs="Poppins"/>
          <w:sz w:val="18"/>
        </w:rPr>
        <w:t>estudiantes</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completaron</w:t>
      </w:r>
      <w:proofErr w:type="spellEnd"/>
      <w:r>
        <w:rPr>
          <w:rFonts w:ascii="Poppins" w:eastAsia="Poppins" w:hAnsi="Poppins" w:cs="Poppins"/>
          <w:sz w:val="18"/>
        </w:rPr>
        <w:t xml:space="preserve"> la </w:t>
      </w:r>
      <w:proofErr w:type="spellStart"/>
      <w:r>
        <w:rPr>
          <w:rFonts w:ascii="Poppins" w:eastAsia="Poppins" w:hAnsi="Poppins" w:cs="Poppins"/>
          <w:sz w:val="18"/>
        </w:rPr>
        <w:t>evaluación</w:t>
      </w:r>
      <w:proofErr w:type="spellEnd"/>
      <w:r>
        <w:rPr>
          <w:rFonts w:ascii="Poppins" w:eastAsia="Poppins" w:hAnsi="Poppins" w:cs="Poppins"/>
          <w:sz w:val="18"/>
        </w:rPr>
        <w:tab/>
        <w:t xml:space="preserve">La </w:t>
      </w:r>
      <w:proofErr w:type="spellStart"/>
      <w:r>
        <w:rPr>
          <w:rFonts w:ascii="Poppins" w:eastAsia="Poppins" w:hAnsi="Poppins" w:cs="Poppins"/>
          <w:sz w:val="18"/>
        </w:rPr>
        <w:t>participación</w:t>
      </w:r>
      <w:proofErr w:type="spellEnd"/>
      <w:r>
        <w:rPr>
          <w:rFonts w:ascii="Poppins" w:eastAsia="Poppins" w:hAnsi="Poppins" w:cs="Poppins"/>
          <w:sz w:val="18"/>
        </w:rPr>
        <w:t xml:space="preserve"> escolar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miembros</w:t>
      </w:r>
      <w:proofErr w:type="spellEnd"/>
    </w:p>
    <w:p w14:paraId="06703C77" w14:textId="77777777" w:rsidR="003448AC" w:rsidRDefault="00000000">
      <w:pPr>
        <w:tabs>
          <w:tab w:val="right" w:pos="9898"/>
        </w:tabs>
      </w:pPr>
      <w:r>
        <w:rPr>
          <w:rFonts w:ascii="Poppins" w:eastAsia="Poppins" w:hAnsi="Poppins" w:cs="Poppins"/>
          <w:sz w:val="18"/>
        </w:rPr>
        <w:t xml:space="preserve">antes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w:t>
      </w:r>
      <w:r>
        <w:rPr>
          <w:rFonts w:ascii="Poppins" w:eastAsia="Poppins" w:hAnsi="Poppins" w:cs="Poppins"/>
          <w:sz w:val="18"/>
        </w:rPr>
        <w:tab/>
      </w:r>
      <w:proofErr w:type="spellStart"/>
      <w:r>
        <w:rPr>
          <w:rFonts w:ascii="Poppins" w:eastAsia="Poppins" w:hAnsi="Poppins" w:cs="Poppins"/>
          <w:sz w:val="18"/>
        </w:rPr>
        <w:t>familiares</w:t>
      </w:r>
      <w:proofErr w:type="spellEnd"/>
      <w:r>
        <w:rPr>
          <w:rFonts w:ascii="Poppins" w:eastAsia="Poppins" w:hAnsi="Poppins" w:cs="Poppins"/>
          <w:sz w:val="18"/>
        </w:rPr>
        <w:t xml:space="preserve"> </w:t>
      </w:r>
      <w:proofErr w:type="spellStart"/>
      <w:r>
        <w:rPr>
          <w:rFonts w:ascii="Poppins" w:eastAsia="Poppins" w:hAnsi="Poppins" w:cs="Poppins"/>
          <w:sz w:val="18"/>
        </w:rPr>
        <w:t>después</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se </w:t>
      </w:r>
      <w:proofErr w:type="spellStart"/>
      <w:r>
        <w:rPr>
          <w:rFonts w:ascii="Poppins" w:eastAsia="Poppins" w:hAnsi="Poppins" w:cs="Poppins"/>
          <w:sz w:val="18"/>
        </w:rPr>
        <w:t>asoció</w:t>
      </w:r>
      <w:proofErr w:type="spellEnd"/>
    </w:p>
    <w:p w14:paraId="1ACC5383" w14:textId="77777777" w:rsidR="003448AC" w:rsidRDefault="00000000">
      <w:r>
        <w:rPr>
          <w:rFonts w:ascii="Poppins" w:eastAsia="Poppins" w:hAnsi="Poppins" w:cs="Poppins"/>
          <w:sz w:val="18"/>
        </w:rPr>
        <w:t xml:space="preserve">con </w:t>
      </w:r>
      <w:proofErr w:type="spellStart"/>
      <w:r>
        <w:rPr>
          <w:rFonts w:ascii="Poppins" w:eastAsia="Poppins" w:hAnsi="Poppins" w:cs="Poppins"/>
          <w:sz w:val="18"/>
        </w:rPr>
        <w:t>sentir</w:t>
      </w:r>
      <w:proofErr w:type="spellEnd"/>
      <w:r>
        <w:rPr>
          <w:rFonts w:ascii="Poppins" w:eastAsia="Poppins" w:hAnsi="Poppins" w:cs="Poppins"/>
          <w:sz w:val="18"/>
        </w:rPr>
        <w:t xml:space="preserve"> </w:t>
      </w:r>
      <w:proofErr w:type="spellStart"/>
      <w:r>
        <w:rPr>
          <w:rFonts w:ascii="Poppins" w:eastAsia="Poppins" w:hAnsi="Poppins" w:cs="Poppins"/>
          <w:sz w:val="18"/>
        </w:rPr>
        <w:t>una</w:t>
      </w:r>
      <w:proofErr w:type="spellEnd"/>
      <w:r>
        <w:rPr>
          <w:rFonts w:ascii="Poppins" w:eastAsia="Poppins" w:hAnsi="Poppins" w:cs="Poppins"/>
          <w:sz w:val="18"/>
        </w:rPr>
        <w:t xml:space="preserve"> </w:t>
      </w:r>
      <w:proofErr w:type="spellStart"/>
      <w:r>
        <w:rPr>
          <w:rFonts w:ascii="Poppins" w:eastAsia="Poppins" w:hAnsi="Poppins" w:cs="Poppins"/>
          <w:sz w:val="18"/>
        </w:rPr>
        <w:t>cultura</w:t>
      </w:r>
      <w:proofErr w:type="spellEnd"/>
      <w:r>
        <w:rPr>
          <w:rFonts w:ascii="Poppins" w:eastAsia="Poppins" w:hAnsi="Poppins" w:cs="Poppins"/>
          <w:sz w:val="18"/>
        </w:rPr>
        <w:t xml:space="preserve"> escolar </w:t>
      </w:r>
      <w:proofErr w:type="spellStart"/>
      <w:r>
        <w:rPr>
          <w:rFonts w:ascii="Poppins" w:eastAsia="Poppins" w:hAnsi="Poppins" w:cs="Poppins"/>
          <w:sz w:val="18"/>
        </w:rPr>
        <w:t>inclusiva</w:t>
      </w:r>
      <w:proofErr w:type="spellEnd"/>
      <w:r>
        <w:rPr>
          <w:rFonts w:ascii="Poppins" w:eastAsia="Poppins" w:hAnsi="Poppins" w:cs="Poppins"/>
          <w:sz w:val="18"/>
        </w:rPr>
        <w:t xml:space="preserve"> y un</w:t>
      </w:r>
    </w:p>
    <w:p w14:paraId="2BAC777F" w14:textId="77777777" w:rsidR="003448AC" w:rsidRDefault="00000000">
      <w:r>
        <w:rPr>
          <w:rFonts w:ascii="Poppins" w:eastAsia="Poppins" w:hAnsi="Poppins" w:cs="Poppins"/>
          <w:sz w:val="18"/>
        </w:rPr>
        <w:t xml:space="preserve">mayor </w:t>
      </w:r>
      <w:proofErr w:type="spellStart"/>
      <w:r>
        <w:rPr>
          <w:rFonts w:ascii="Poppins" w:eastAsia="Poppins" w:hAnsi="Poppins" w:cs="Poppins"/>
          <w:sz w:val="18"/>
        </w:rPr>
        <w:t>bienestar</w:t>
      </w:r>
      <w:proofErr w:type="spellEnd"/>
      <w:r>
        <w:rPr>
          <w:rFonts w:ascii="Poppins" w:eastAsia="Poppins" w:hAnsi="Poppins" w:cs="Poppins"/>
          <w:sz w:val="18"/>
        </w:rPr>
        <w:t xml:space="preserve"> </w:t>
      </w:r>
      <w:proofErr w:type="spellStart"/>
      <w:r>
        <w:rPr>
          <w:rFonts w:ascii="Poppins" w:eastAsia="Poppins" w:hAnsi="Poppins" w:cs="Poppins"/>
          <w:sz w:val="18"/>
        </w:rPr>
        <w:t>psicológico</w:t>
      </w:r>
      <w:proofErr w:type="spellEnd"/>
      <w:r>
        <w:rPr>
          <w:rFonts w:ascii="Poppins" w:eastAsia="Poppins" w:hAnsi="Poppins" w:cs="Poppins"/>
          <w:sz w:val="18"/>
        </w:rPr>
        <w:t>.</w:t>
      </w:r>
    </w:p>
    <w:p w14:paraId="127111BD" w14:textId="77777777" w:rsidR="003448AC" w:rsidRDefault="00000000">
      <w:pPr>
        <w:spacing w:after="3" w:line="216" w:lineRule="auto"/>
        <w:ind w:left="10" w:right="7" w:hanging="10"/>
      </w:pPr>
      <w:r>
        <w:rPr>
          <w:rFonts w:ascii="Poppins" w:eastAsia="Poppins" w:hAnsi="Poppins" w:cs="Poppins"/>
          <w:sz w:val="18"/>
        </w:rPr>
        <w:t xml:space="preserve">Este </w:t>
      </w:r>
      <w:proofErr w:type="spellStart"/>
      <w:r>
        <w:rPr>
          <w:rFonts w:ascii="Poppins" w:eastAsia="Poppins" w:hAnsi="Poppins" w:cs="Poppins"/>
          <w:sz w:val="18"/>
        </w:rPr>
        <w:t>informe</w:t>
      </w:r>
      <w:proofErr w:type="spellEnd"/>
      <w:r>
        <w:rPr>
          <w:rFonts w:ascii="Poppins" w:eastAsia="Poppins" w:hAnsi="Poppins" w:cs="Poppins"/>
          <w:sz w:val="18"/>
        </w:rPr>
        <w:t xml:space="preserve"> también </w:t>
      </w:r>
      <w:proofErr w:type="spellStart"/>
      <w:r>
        <w:rPr>
          <w:rFonts w:ascii="Poppins" w:eastAsia="Poppins" w:hAnsi="Poppins" w:cs="Poppins"/>
          <w:sz w:val="18"/>
        </w:rPr>
        <w:t>presenta</w:t>
      </w:r>
      <w:proofErr w:type="spellEnd"/>
      <w:r>
        <w:rPr>
          <w:rFonts w:ascii="Poppins" w:eastAsia="Poppins" w:hAnsi="Poppins" w:cs="Poppins"/>
          <w:sz w:val="18"/>
        </w:rPr>
        <w:t xml:space="preserve"> testimonios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participantes</w:t>
      </w:r>
      <w:proofErr w:type="spellEnd"/>
      <w:r>
        <w:rPr>
          <w:rFonts w:ascii="Poppins" w:eastAsia="Poppins" w:hAnsi="Poppins" w:cs="Poppins"/>
          <w:sz w:val="18"/>
        </w:rPr>
        <w:t xml:space="preserve"> para </w:t>
      </w:r>
      <w:proofErr w:type="spellStart"/>
      <w:r>
        <w:rPr>
          <w:rFonts w:ascii="Poppins" w:eastAsia="Poppins" w:hAnsi="Poppins" w:cs="Poppins"/>
          <w:sz w:val="18"/>
        </w:rPr>
        <w:t>acentuar</w:t>
      </w:r>
      <w:proofErr w:type="spellEnd"/>
      <w:r>
        <w:rPr>
          <w:rFonts w:ascii="Poppins" w:eastAsia="Poppins" w:hAnsi="Poppins" w:cs="Poppins"/>
          <w:sz w:val="18"/>
        </w:rPr>
        <w:t xml:space="preserve"> </w:t>
      </w:r>
      <w:proofErr w:type="spellStart"/>
      <w:r>
        <w:rPr>
          <w:rFonts w:ascii="Poppins" w:eastAsia="Poppins" w:hAnsi="Poppins" w:cs="Poppins"/>
          <w:sz w:val="18"/>
        </w:rPr>
        <w:t>cada</w:t>
      </w:r>
      <w:proofErr w:type="spellEnd"/>
      <w:r>
        <w:rPr>
          <w:rFonts w:ascii="Poppins" w:eastAsia="Poppins" w:hAnsi="Poppins" w:cs="Poppins"/>
          <w:sz w:val="18"/>
        </w:rPr>
        <w:t xml:space="preserve"> uno de </w:t>
      </w:r>
      <w:proofErr w:type="spellStart"/>
      <w:r>
        <w:rPr>
          <w:rFonts w:ascii="Poppins" w:eastAsia="Poppins" w:hAnsi="Poppins" w:cs="Poppins"/>
          <w:sz w:val="18"/>
        </w:rPr>
        <w:t>estos</w:t>
      </w:r>
      <w:proofErr w:type="spellEnd"/>
      <w:r>
        <w:rPr>
          <w:rFonts w:ascii="Poppins" w:eastAsia="Poppins" w:hAnsi="Poppins" w:cs="Poppins"/>
          <w:sz w:val="18"/>
        </w:rPr>
        <w:t xml:space="preserve"> </w:t>
      </w:r>
      <w:proofErr w:type="spellStart"/>
      <w:r>
        <w:rPr>
          <w:rFonts w:ascii="Poppins" w:eastAsia="Poppins" w:hAnsi="Poppins" w:cs="Poppins"/>
          <w:sz w:val="18"/>
        </w:rPr>
        <w:t>hallazgos</w:t>
      </w:r>
      <w:proofErr w:type="spellEnd"/>
      <w:r>
        <w:rPr>
          <w:rFonts w:ascii="Poppins" w:eastAsia="Poppins" w:hAnsi="Poppins" w:cs="Poppins"/>
          <w:sz w:val="18"/>
        </w:rPr>
        <w:t xml:space="preserve">. </w:t>
      </w:r>
      <w:proofErr w:type="spellStart"/>
      <w:r>
        <w:rPr>
          <w:rFonts w:ascii="Poppins" w:eastAsia="Poppins" w:hAnsi="Poppins" w:cs="Poppins"/>
          <w:sz w:val="18"/>
        </w:rPr>
        <w:t>Además</w:t>
      </w:r>
      <w:proofErr w:type="spellEnd"/>
      <w:r>
        <w:rPr>
          <w:rFonts w:ascii="Poppins" w:eastAsia="Poppins" w:hAnsi="Poppins" w:cs="Poppins"/>
          <w:sz w:val="18"/>
        </w:rPr>
        <w:t xml:space="preserve">, las </w:t>
      </w:r>
      <w:proofErr w:type="spellStart"/>
      <w:r>
        <w:rPr>
          <w:rFonts w:ascii="Poppins" w:eastAsia="Poppins" w:hAnsi="Poppins" w:cs="Poppins"/>
          <w:sz w:val="18"/>
        </w:rPr>
        <w:t>reflexiones</w:t>
      </w:r>
      <w:proofErr w:type="spellEnd"/>
      <w:r>
        <w:rPr>
          <w:rFonts w:ascii="Poppins" w:eastAsia="Poppins" w:hAnsi="Poppins" w:cs="Poppins"/>
          <w:sz w:val="18"/>
        </w:rPr>
        <w:t xml:space="preserve"> de </w:t>
      </w:r>
      <w:proofErr w:type="spellStart"/>
      <w:r>
        <w:rPr>
          <w:rFonts w:ascii="Poppins" w:eastAsia="Poppins" w:hAnsi="Poppins" w:cs="Poppins"/>
          <w:sz w:val="18"/>
        </w:rPr>
        <w:t>nuestro</w:t>
      </w:r>
      <w:proofErr w:type="spellEnd"/>
      <w:r>
        <w:rPr>
          <w:rFonts w:ascii="Poppins" w:eastAsia="Poppins" w:hAnsi="Poppins" w:cs="Poppins"/>
          <w:sz w:val="18"/>
        </w:rPr>
        <w:t xml:space="preserve"> </w:t>
      </w:r>
      <w:proofErr w:type="spellStart"/>
      <w:r>
        <w:rPr>
          <w:rFonts w:ascii="Poppins" w:eastAsia="Poppins" w:hAnsi="Poppins" w:cs="Poppins"/>
          <w:sz w:val="18"/>
        </w:rPr>
        <w:t>consejo</w:t>
      </w:r>
      <w:proofErr w:type="spellEnd"/>
      <w:r>
        <w:rPr>
          <w:rFonts w:ascii="Poppins" w:eastAsia="Poppins" w:hAnsi="Poppins" w:cs="Poppins"/>
          <w:sz w:val="18"/>
        </w:rPr>
        <w:t xml:space="preserve"> </w:t>
      </w:r>
      <w:proofErr w:type="spellStart"/>
      <w:r>
        <w:rPr>
          <w:rFonts w:ascii="Poppins" w:eastAsia="Poppins" w:hAnsi="Poppins" w:cs="Poppins"/>
          <w:sz w:val="18"/>
        </w:rPr>
        <w:t>asesor</w:t>
      </w:r>
      <w:proofErr w:type="spellEnd"/>
      <w:r>
        <w:rPr>
          <w:rFonts w:ascii="Poppins" w:eastAsia="Poppins" w:hAnsi="Poppins" w:cs="Poppins"/>
          <w:sz w:val="18"/>
        </w:rPr>
        <w:t xml:space="preserve"> </w:t>
      </w:r>
      <w:proofErr w:type="spellStart"/>
      <w:r>
        <w:rPr>
          <w:rFonts w:ascii="Poppins" w:eastAsia="Poppins" w:hAnsi="Poppins" w:cs="Poppins"/>
          <w:sz w:val="18"/>
        </w:rPr>
        <w:t>comunitario</w:t>
      </w:r>
      <w:proofErr w:type="spellEnd"/>
      <w:r>
        <w:rPr>
          <w:rFonts w:ascii="Poppins" w:eastAsia="Poppins" w:hAnsi="Poppins" w:cs="Poppins"/>
          <w:sz w:val="18"/>
        </w:rPr>
        <w:t xml:space="preserve"> </w:t>
      </w:r>
      <w:proofErr w:type="spellStart"/>
      <w:r>
        <w:rPr>
          <w:rFonts w:ascii="Poppins" w:eastAsia="Poppins" w:hAnsi="Poppins" w:cs="Poppins"/>
          <w:sz w:val="18"/>
        </w:rPr>
        <w:t>ofrecen</w:t>
      </w:r>
      <w:proofErr w:type="spellEnd"/>
      <w:r>
        <w:rPr>
          <w:rFonts w:ascii="Poppins" w:eastAsia="Poppins" w:hAnsi="Poppins" w:cs="Poppins"/>
          <w:sz w:val="18"/>
        </w:rPr>
        <w:t xml:space="preserve"> la </w:t>
      </w:r>
      <w:proofErr w:type="spellStart"/>
      <w:r>
        <w:rPr>
          <w:rFonts w:ascii="Poppins" w:eastAsia="Poppins" w:hAnsi="Poppins" w:cs="Poppins"/>
          <w:sz w:val="18"/>
        </w:rPr>
        <w:t>perspectiva</w:t>
      </w:r>
      <w:proofErr w:type="spellEnd"/>
      <w:r>
        <w:rPr>
          <w:rFonts w:ascii="Poppins" w:eastAsia="Poppins" w:hAnsi="Poppins" w:cs="Poppins"/>
          <w:sz w:val="18"/>
        </w:rPr>
        <w:t xml:space="preserve"> de personas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participaron</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años</w:t>
      </w:r>
      <w:proofErr w:type="spellEnd"/>
      <w:r>
        <w:rPr>
          <w:rFonts w:ascii="Poppins" w:eastAsia="Poppins" w:hAnsi="Poppins" w:cs="Poppins"/>
          <w:sz w:val="18"/>
        </w:rPr>
        <w:t xml:space="preserve"> </w:t>
      </w:r>
      <w:proofErr w:type="spellStart"/>
      <w:r>
        <w:rPr>
          <w:rFonts w:ascii="Poppins" w:eastAsia="Poppins" w:hAnsi="Poppins" w:cs="Poppins"/>
          <w:sz w:val="18"/>
        </w:rPr>
        <w:t>anteriores</w:t>
      </w:r>
      <w:proofErr w:type="spellEnd"/>
      <w:r>
        <w:rPr>
          <w:rFonts w:ascii="Poppins" w:eastAsia="Poppins" w:hAnsi="Poppins" w:cs="Poppins"/>
          <w:sz w:val="18"/>
        </w:rPr>
        <w:t xml:space="preserve">. </w:t>
      </w:r>
      <w:proofErr w:type="spellStart"/>
      <w:r>
        <w:rPr>
          <w:rFonts w:ascii="Poppins" w:eastAsia="Poppins" w:hAnsi="Poppins" w:cs="Poppins"/>
          <w:sz w:val="18"/>
        </w:rPr>
        <w:t>Además</w:t>
      </w:r>
      <w:proofErr w:type="spellEnd"/>
      <w:r>
        <w:rPr>
          <w:rFonts w:ascii="Poppins" w:eastAsia="Poppins" w:hAnsi="Poppins" w:cs="Poppins"/>
          <w:sz w:val="18"/>
        </w:rPr>
        <w:t xml:space="preserve"> de </w:t>
      </w:r>
      <w:proofErr w:type="spellStart"/>
      <w:r>
        <w:rPr>
          <w:rFonts w:ascii="Poppins" w:eastAsia="Poppins" w:hAnsi="Poppins" w:cs="Poppins"/>
          <w:sz w:val="18"/>
        </w:rPr>
        <w:t>presentar</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hallazgos</w:t>
      </w:r>
      <w:proofErr w:type="spellEnd"/>
      <w:r>
        <w:rPr>
          <w:rFonts w:ascii="Poppins" w:eastAsia="Poppins" w:hAnsi="Poppins" w:cs="Poppins"/>
          <w:sz w:val="18"/>
        </w:rPr>
        <w:t xml:space="preserve"> </w:t>
      </w:r>
      <w:proofErr w:type="spellStart"/>
      <w:r>
        <w:rPr>
          <w:rFonts w:ascii="Poppins" w:eastAsia="Poppins" w:hAnsi="Poppins" w:cs="Poppins"/>
          <w:sz w:val="18"/>
        </w:rPr>
        <w:t>iniciales</w:t>
      </w:r>
      <w:proofErr w:type="spellEnd"/>
      <w:r>
        <w:rPr>
          <w:rFonts w:ascii="Poppins" w:eastAsia="Poppins" w:hAnsi="Poppins" w:cs="Poppins"/>
          <w:sz w:val="18"/>
        </w:rPr>
        <w:t xml:space="preserve">, </w:t>
      </w:r>
      <w:proofErr w:type="spellStart"/>
      <w:r>
        <w:rPr>
          <w:rFonts w:ascii="Poppins" w:eastAsia="Poppins" w:hAnsi="Poppins" w:cs="Poppins"/>
          <w:sz w:val="18"/>
        </w:rPr>
        <w:t>este</w:t>
      </w:r>
      <w:proofErr w:type="spellEnd"/>
      <w:r>
        <w:rPr>
          <w:rFonts w:ascii="Poppins" w:eastAsia="Poppins" w:hAnsi="Poppins" w:cs="Poppins"/>
          <w:sz w:val="18"/>
        </w:rPr>
        <w:t xml:space="preserve"> </w:t>
      </w:r>
      <w:proofErr w:type="spellStart"/>
      <w:r>
        <w:rPr>
          <w:rFonts w:ascii="Poppins" w:eastAsia="Poppins" w:hAnsi="Poppins" w:cs="Poppins"/>
          <w:sz w:val="18"/>
        </w:rPr>
        <w:t>informe</w:t>
      </w:r>
      <w:proofErr w:type="spellEnd"/>
      <w:r>
        <w:rPr>
          <w:rFonts w:ascii="Poppins" w:eastAsia="Poppins" w:hAnsi="Poppins" w:cs="Poppins"/>
          <w:sz w:val="18"/>
        </w:rPr>
        <w:t xml:space="preserve"> </w:t>
      </w:r>
      <w:proofErr w:type="spellStart"/>
      <w:r>
        <w:rPr>
          <w:rFonts w:ascii="Poppins" w:eastAsia="Poppins" w:hAnsi="Poppins" w:cs="Poppins"/>
          <w:sz w:val="18"/>
        </w:rPr>
        <w:t>ofrece</w:t>
      </w:r>
      <w:proofErr w:type="spellEnd"/>
      <w:r>
        <w:rPr>
          <w:rFonts w:ascii="Poppins" w:eastAsia="Poppins" w:hAnsi="Poppins" w:cs="Poppins"/>
          <w:sz w:val="18"/>
        </w:rPr>
        <w:t xml:space="preserve"> </w:t>
      </w:r>
      <w:proofErr w:type="spellStart"/>
      <w:r>
        <w:rPr>
          <w:rFonts w:ascii="Poppins" w:eastAsia="Poppins" w:hAnsi="Poppins" w:cs="Poppins"/>
          <w:sz w:val="18"/>
        </w:rPr>
        <w:t>recomendaciones</w:t>
      </w:r>
      <w:proofErr w:type="spellEnd"/>
      <w:r>
        <w:rPr>
          <w:rFonts w:ascii="Poppins" w:eastAsia="Poppins" w:hAnsi="Poppins" w:cs="Poppins"/>
          <w:sz w:val="18"/>
        </w:rPr>
        <w:t xml:space="preserve"> </w:t>
      </w:r>
      <w:proofErr w:type="spellStart"/>
      <w:r>
        <w:rPr>
          <w:rFonts w:ascii="Poppins" w:eastAsia="Poppins" w:hAnsi="Poppins" w:cs="Poppins"/>
          <w:sz w:val="18"/>
        </w:rPr>
        <w:t>prácticas</w:t>
      </w:r>
      <w:proofErr w:type="spellEnd"/>
      <w:r>
        <w:rPr>
          <w:rFonts w:ascii="Poppins" w:eastAsia="Poppins" w:hAnsi="Poppins" w:cs="Poppins"/>
          <w:sz w:val="18"/>
        </w:rPr>
        <w:t xml:space="preserve"> para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educadores</w:t>
      </w:r>
      <w:proofErr w:type="spellEnd"/>
      <w:r>
        <w:rPr>
          <w:rFonts w:ascii="Poppins" w:eastAsia="Poppins" w:hAnsi="Poppins" w:cs="Poppins"/>
          <w:sz w:val="18"/>
        </w:rPr>
        <w:t xml:space="preserve"> y </w:t>
      </w:r>
      <w:proofErr w:type="spellStart"/>
      <w:r>
        <w:rPr>
          <w:rFonts w:ascii="Poppins" w:eastAsia="Poppins" w:hAnsi="Poppins" w:cs="Poppins"/>
          <w:sz w:val="18"/>
        </w:rPr>
        <w:t>líderes</w:t>
      </w:r>
      <w:proofErr w:type="spellEnd"/>
      <w:r>
        <w:rPr>
          <w:rFonts w:ascii="Poppins" w:eastAsia="Poppins" w:hAnsi="Poppins" w:cs="Poppins"/>
          <w:sz w:val="18"/>
        </w:rPr>
        <w:t xml:space="preserve"> </w:t>
      </w:r>
      <w:proofErr w:type="spellStart"/>
      <w:r>
        <w:rPr>
          <w:rFonts w:ascii="Poppins" w:eastAsia="Poppins" w:hAnsi="Poppins" w:cs="Poppins"/>
          <w:sz w:val="18"/>
        </w:rPr>
        <w:t>educativos</w:t>
      </w:r>
      <w:proofErr w:type="spellEnd"/>
      <w:r>
        <w:rPr>
          <w:rFonts w:ascii="Poppins" w:eastAsia="Poppins" w:hAnsi="Poppins" w:cs="Poppins"/>
          <w:sz w:val="18"/>
        </w:rPr>
        <w:t xml:space="preserve"> </w:t>
      </w:r>
      <w:proofErr w:type="spellStart"/>
      <w:r>
        <w:rPr>
          <w:rFonts w:ascii="Poppins" w:eastAsia="Poppins" w:hAnsi="Poppins" w:cs="Poppins"/>
          <w:sz w:val="18"/>
        </w:rPr>
        <w:t>promuevan</w:t>
      </w:r>
      <w:proofErr w:type="spellEnd"/>
      <w:r>
        <w:rPr>
          <w:rFonts w:ascii="Poppins" w:eastAsia="Poppins" w:hAnsi="Poppins" w:cs="Poppins"/>
          <w:sz w:val="18"/>
        </w:rPr>
        <w:t xml:space="preserve"> </w:t>
      </w:r>
      <w:proofErr w:type="spellStart"/>
      <w:r>
        <w:rPr>
          <w:rFonts w:ascii="Poppins" w:eastAsia="Poppins" w:hAnsi="Poppins" w:cs="Poppins"/>
          <w:sz w:val="18"/>
        </w:rPr>
        <w:t>resultados</w:t>
      </w:r>
      <w:proofErr w:type="spellEnd"/>
      <w:r>
        <w:rPr>
          <w:rFonts w:ascii="Poppins" w:eastAsia="Poppins" w:hAnsi="Poppins" w:cs="Poppins"/>
          <w:sz w:val="18"/>
        </w:rPr>
        <w:t xml:space="preserve"> entre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jóvenes</w:t>
      </w:r>
      <w:proofErr w:type="spellEnd"/>
      <w:r>
        <w:rPr>
          <w:rFonts w:ascii="Poppins" w:eastAsia="Poppins" w:hAnsi="Poppins" w:cs="Poppins"/>
          <w:sz w:val="18"/>
        </w:rPr>
        <w:t xml:space="preserve"> </w:t>
      </w:r>
      <w:proofErr w:type="spellStart"/>
      <w:r>
        <w:rPr>
          <w:rFonts w:ascii="Poppins" w:eastAsia="Poppins" w:hAnsi="Poppins" w:cs="Poppins"/>
          <w:sz w:val="18"/>
        </w:rPr>
        <w:t>inmigrantes</w:t>
      </w:r>
      <w:proofErr w:type="spellEnd"/>
      <w:r>
        <w:rPr>
          <w:rFonts w:ascii="Poppins" w:eastAsia="Poppins" w:hAnsi="Poppins" w:cs="Poppins"/>
          <w:sz w:val="18"/>
        </w:rPr>
        <w:t xml:space="preserve"> </w:t>
      </w:r>
      <w:proofErr w:type="spellStart"/>
      <w:r>
        <w:rPr>
          <w:rFonts w:ascii="Poppins" w:eastAsia="Poppins" w:hAnsi="Poppins" w:cs="Poppins"/>
          <w:sz w:val="18"/>
        </w:rPr>
        <w:t>indocumentados</w:t>
      </w:r>
      <w:proofErr w:type="spellEnd"/>
      <w:r>
        <w:rPr>
          <w:rFonts w:ascii="Poppins" w:eastAsia="Poppins" w:hAnsi="Poppins" w:cs="Poppins"/>
          <w:sz w:val="18"/>
        </w:rPr>
        <w:t>.</w:t>
      </w:r>
    </w:p>
    <w:p w14:paraId="16C247E5" w14:textId="77777777" w:rsidR="003448AC" w:rsidRDefault="003448AC">
      <w:pPr>
        <w:sectPr w:rsidR="003448AC">
          <w:headerReference w:type="even" r:id="rId41"/>
          <w:headerReference w:type="default" r:id="rId42"/>
          <w:footerReference w:type="even" r:id="rId43"/>
          <w:footerReference w:type="default" r:id="rId44"/>
          <w:headerReference w:type="first" r:id="rId45"/>
          <w:footerReference w:type="first" r:id="rId46"/>
          <w:pgSz w:w="11910" w:h="16845"/>
          <w:pgMar w:top="869" w:right="1011" w:bottom="1115" w:left="1001" w:header="720" w:footer="720" w:gutter="0"/>
          <w:pgNumType w:start="0"/>
          <w:cols w:space="720"/>
          <w:titlePg/>
        </w:sectPr>
      </w:pPr>
    </w:p>
    <w:p w14:paraId="364CD390" w14:textId="77777777" w:rsidR="003448AC" w:rsidRDefault="00000000">
      <w:pPr>
        <w:spacing w:after="2554"/>
        <w:ind w:left="151"/>
      </w:pPr>
      <w:r>
        <w:rPr>
          <w:noProof/>
        </w:rPr>
        <w:lastRenderedPageBreak/>
        <mc:AlternateContent>
          <mc:Choice Requires="wpg">
            <w:drawing>
              <wp:inline distT="0" distB="0" distL="0" distR="0" wp14:anchorId="05DF3812" wp14:editId="5F76CBCD">
                <wp:extent cx="5940662" cy="9529"/>
                <wp:effectExtent l="0" t="0" r="0" b="0"/>
                <wp:docPr id="17334" name="Group 17334"/>
                <wp:cNvGraphicFramePr/>
                <a:graphic xmlns:a="http://schemas.openxmlformats.org/drawingml/2006/main">
                  <a:graphicData uri="http://schemas.microsoft.com/office/word/2010/wordprocessingGroup">
                    <wpg:wgp>
                      <wpg:cNvGrpSpPr/>
                      <wpg:grpSpPr>
                        <a:xfrm>
                          <a:off x="0" y="0"/>
                          <a:ext cx="5940662" cy="9529"/>
                          <a:chOff x="0" y="0"/>
                          <a:chExt cx="5940662" cy="9529"/>
                        </a:xfrm>
                      </wpg:grpSpPr>
                      <wps:wsp>
                        <wps:cNvPr id="1313" name="Shape 1313"/>
                        <wps:cNvSpPr/>
                        <wps:spPr>
                          <a:xfrm>
                            <a:off x="0" y="0"/>
                            <a:ext cx="5940662" cy="0"/>
                          </a:xfrm>
                          <a:custGeom>
                            <a:avLst/>
                            <a:gdLst/>
                            <a:ahLst/>
                            <a:cxnLst/>
                            <a:rect l="0" t="0" r="0" b="0"/>
                            <a:pathLst>
                              <a:path w="5940662">
                                <a:moveTo>
                                  <a:pt x="0" y="0"/>
                                </a:moveTo>
                                <a:lnTo>
                                  <a:pt x="5940662" y="0"/>
                                </a:lnTo>
                              </a:path>
                            </a:pathLst>
                          </a:custGeom>
                          <a:ln w="9529" cap="rnd">
                            <a:miter lim="100000"/>
                          </a:ln>
                        </wps:spPr>
                        <wps:style>
                          <a:lnRef idx="1">
                            <a:srgbClr val="FF8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334" style="width:467.769pt;height:0.750283pt;mso-position-horizontal-relative:char;mso-position-vertical-relative:line" coordsize="59406,95">
                <v:shape id="Shape 1313" style="position:absolute;width:59406;height:0;left:0;top:0;" coordsize="5940662,0" path="m0,0l5940662,0">
                  <v:stroke weight="0.750283pt" endcap="round" joinstyle="miter" miterlimit="4" on="true" color="#ff8000"/>
                  <v:fill on="false" color="#000000" opacity="0"/>
                </v:shape>
              </v:group>
            </w:pict>
          </mc:Fallback>
        </mc:AlternateContent>
      </w:r>
    </w:p>
    <w:tbl>
      <w:tblPr>
        <w:tblStyle w:val="TableGrid"/>
        <w:tblpPr w:vertAnchor="text" w:tblpX="144" w:tblpY="-2166"/>
        <w:tblOverlap w:val="never"/>
        <w:tblW w:w="8982" w:type="dxa"/>
        <w:tblInd w:w="0" w:type="dxa"/>
        <w:tblLook w:val="04A0" w:firstRow="1" w:lastRow="0" w:firstColumn="1" w:lastColumn="0" w:noHBand="0" w:noVBand="1"/>
        <w:tblDescription w:val="https://docs.google.com/document/d/163NnaGc5qXT_5twiKvsNJGNjYRqqCqbto1bdnZxWBEw/edit?pli=1#heading=h.umnen0dgc0w6 https://docs.google.com/document/d/163NnaGc5qXT_5twiKvsNJGNjYRqqCqbto1bdnZxWBEw/edit?pli=1#heading=h.umnen0dgc0w6 https://docs.google.com/document/d/163NnaGc5qXT_5twiKvsNJGNjYRqqCqbto1bdnZxWBEw/edit?pli=1#heading=h.1hfbcw6lufc1 https://docs.google.com/document/d/163NnaGc5qXT_5twiKvsNJGNjYRqqCqbto1bdnZxWBEw/edit?pli=1#heading=h.1hfbcw6lufc1 https://docs.google.com/document/d/163NnaGc5qXT_5twiKvsNJGNjYRqqCqbto1bdnZxWBEw/edit?pli=1#heading=h.mg0oq9acna4g https://docs.google.com/document/d/163NnaGc5qXT_5twiKvsNJGNjYRqqCqbto1bdnZxWBEw/edit?pli=1#heading=h.38zirrkz3bay"/>
      </w:tblPr>
      <w:tblGrid>
        <w:gridCol w:w="7466"/>
        <w:gridCol w:w="1516"/>
      </w:tblGrid>
      <w:tr w:rsidR="003448AC" w14:paraId="415C2C7C" w14:textId="77777777">
        <w:trPr>
          <w:trHeight w:val="445"/>
        </w:trPr>
        <w:tc>
          <w:tcPr>
            <w:tcW w:w="7466" w:type="dxa"/>
            <w:tcBorders>
              <w:top w:val="nil"/>
              <w:left w:val="nil"/>
              <w:bottom w:val="nil"/>
              <w:right w:val="nil"/>
            </w:tcBorders>
          </w:tcPr>
          <w:p w14:paraId="3C5D1E12" w14:textId="77777777" w:rsidR="003448AC" w:rsidRDefault="003448AC">
            <w:pPr>
              <w:tabs>
                <w:tab w:val="right" w:pos="8455"/>
              </w:tabs>
              <w:ind w:right="-989"/>
            </w:pPr>
            <w:hyperlink r:id="rId47" w:anchor="heading=h.umnen0dgc0w6">
              <w:proofErr w:type="spellStart"/>
              <w:r>
                <w:rPr>
                  <w:rFonts w:ascii="Poppins" w:eastAsia="Poppins" w:hAnsi="Poppins" w:cs="Poppins"/>
                  <w:b/>
                  <w:sz w:val="18"/>
                </w:rPr>
                <w:t>Resumen</w:t>
              </w:r>
              <w:proofErr w:type="spellEnd"/>
              <w:r>
                <w:rPr>
                  <w:rFonts w:ascii="Poppins" w:eastAsia="Poppins" w:hAnsi="Poppins" w:cs="Poppins"/>
                  <w:b/>
                  <w:sz w:val="18"/>
                </w:rPr>
                <w:t xml:space="preserve"> </w:t>
              </w:r>
              <w:proofErr w:type="spellStart"/>
              <w:r>
                <w:rPr>
                  <w:rFonts w:ascii="Poppins" w:eastAsia="Poppins" w:hAnsi="Poppins" w:cs="Poppins"/>
                  <w:b/>
                  <w:sz w:val="18"/>
                </w:rPr>
                <w:t>ejecutivo</w:t>
              </w:r>
              <w:proofErr w:type="spellEnd"/>
            </w:hyperlink>
            <w:r w:rsidR="00000000">
              <w:rPr>
                <w:rFonts w:ascii="Poppins" w:eastAsia="Poppins" w:hAnsi="Poppins" w:cs="Poppins"/>
                <w:b/>
                <w:sz w:val="18"/>
              </w:rPr>
              <w:tab/>
            </w:r>
            <w:r w:rsidR="00000000">
              <w:rPr>
                <w:noProof/>
              </w:rPr>
              <mc:AlternateContent>
                <mc:Choice Requires="wpg">
                  <w:drawing>
                    <wp:inline distT="0" distB="0" distL="0" distR="0" wp14:anchorId="6B755954" wp14:editId="0FF0CDE6">
                      <wp:extent cx="3987928" cy="19057"/>
                      <wp:effectExtent l="0" t="0" r="0" b="0"/>
                      <wp:docPr id="20925" name="Group 20925"/>
                      <wp:cNvGraphicFramePr/>
                      <a:graphic xmlns:a="http://schemas.openxmlformats.org/drawingml/2006/main">
                        <a:graphicData uri="http://schemas.microsoft.com/office/word/2010/wordprocessingGroup">
                          <wpg:wgp>
                            <wpg:cNvGrpSpPr/>
                            <wpg:grpSpPr>
                              <a:xfrm>
                                <a:off x="0" y="0"/>
                                <a:ext cx="3987928" cy="19057"/>
                                <a:chOff x="0" y="0"/>
                                <a:chExt cx="3987928" cy="19057"/>
                              </a:xfrm>
                            </wpg:grpSpPr>
                            <wps:wsp>
                              <wps:cNvPr id="1315" name="Shape 1315"/>
                              <wps:cNvSpPr/>
                              <wps:spPr>
                                <a:xfrm>
                                  <a:off x="0" y="0"/>
                                  <a:ext cx="3987928" cy="0"/>
                                </a:xfrm>
                                <a:custGeom>
                                  <a:avLst/>
                                  <a:gdLst/>
                                  <a:ahLst/>
                                  <a:cxnLst/>
                                  <a:rect l="0" t="0" r="0" b="0"/>
                                  <a:pathLst>
                                    <a:path w="3987928">
                                      <a:moveTo>
                                        <a:pt x="0" y="0"/>
                                      </a:moveTo>
                                      <a:lnTo>
                                        <a:pt x="3987928" y="0"/>
                                      </a:lnTo>
                                    </a:path>
                                  </a:pathLst>
                                </a:custGeom>
                                <a:ln w="19057" cap="flat">
                                  <a:miter lim="100000"/>
                                </a:ln>
                              </wps:spPr>
                              <wps:style>
                                <a:lnRef idx="1">
                                  <a:srgbClr val="E4E4E4"/>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0925" style="width:314.01pt;height:1.50057pt;mso-position-horizontal-relative:char;mso-position-vertical-relative:line" coordsize="39879,190">
                      <v:shape id="Shape 1315" style="position:absolute;width:39879;height:0;left:0;top:0;" coordsize="3987928,0" path="m0,0l3987928,0">
                        <v:stroke weight="1.50057pt" endcap="flat" joinstyle="miter" miterlimit="4" on="true" color="#e4e4e4"/>
                        <v:fill on="false" color="#000000" opacity="0"/>
                      </v:shape>
                    </v:group>
                  </w:pict>
                </mc:Fallback>
              </mc:AlternateContent>
            </w:r>
          </w:p>
        </w:tc>
        <w:tc>
          <w:tcPr>
            <w:tcW w:w="1517" w:type="dxa"/>
            <w:tcBorders>
              <w:top w:val="nil"/>
              <w:left w:val="nil"/>
              <w:bottom w:val="nil"/>
              <w:right w:val="nil"/>
            </w:tcBorders>
          </w:tcPr>
          <w:p w14:paraId="5B575B73" w14:textId="77777777" w:rsidR="003448AC" w:rsidRDefault="003448AC">
            <w:pPr>
              <w:ind w:right="13"/>
              <w:jc w:val="right"/>
            </w:pPr>
            <w:hyperlink r:id="rId48" w:anchor="heading=h.umnen0dgc0w6">
              <w:r>
                <w:rPr>
                  <w:rFonts w:ascii="Poppins" w:eastAsia="Poppins" w:hAnsi="Poppins" w:cs="Poppins"/>
                  <w:sz w:val="18"/>
                </w:rPr>
                <w:t>2</w:t>
              </w:r>
            </w:hyperlink>
          </w:p>
        </w:tc>
      </w:tr>
      <w:tr w:rsidR="003448AC" w14:paraId="0A1C47FB" w14:textId="77777777">
        <w:trPr>
          <w:trHeight w:val="606"/>
        </w:trPr>
        <w:tc>
          <w:tcPr>
            <w:tcW w:w="7466" w:type="dxa"/>
            <w:tcBorders>
              <w:top w:val="nil"/>
              <w:left w:val="nil"/>
              <w:bottom w:val="nil"/>
              <w:right w:val="nil"/>
            </w:tcBorders>
            <w:vAlign w:val="center"/>
          </w:tcPr>
          <w:p w14:paraId="0823657F" w14:textId="77777777" w:rsidR="003448AC" w:rsidRDefault="003448AC">
            <w:pPr>
              <w:tabs>
                <w:tab w:val="right" w:pos="8455"/>
              </w:tabs>
              <w:ind w:right="-989"/>
            </w:pPr>
            <w:hyperlink r:id="rId49" w:anchor="heading=h.1hfbcw6lufc1">
              <w:proofErr w:type="spellStart"/>
              <w:r>
                <w:rPr>
                  <w:rFonts w:ascii="Poppins" w:eastAsia="Poppins" w:hAnsi="Poppins" w:cs="Poppins"/>
                  <w:b/>
                  <w:sz w:val="18"/>
                </w:rPr>
                <w:t>Introducción</w:t>
              </w:r>
              <w:proofErr w:type="spellEnd"/>
              <w:r>
                <w:rPr>
                  <w:rFonts w:ascii="Poppins" w:eastAsia="Poppins" w:hAnsi="Poppins" w:cs="Poppins"/>
                  <w:b/>
                  <w:sz w:val="18"/>
                </w:rPr>
                <w:t xml:space="preserve"> y </w:t>
              </w:r>
              <w:proofErr w:type="spellStart"/>
              <w:r>
                <w:rPr>
                  <w:rFonts w:ascii="Poppins" w:eastAsia="Poppins" w:hAnsi="Poppins" w:cs="Poppins"/>
                  <w:b/>
                  <w:sz w:val="18"/>
                </w:rPr>
                <w:t>contexto</w:t>
              </w:r>
              <w:proofErr w:type="spellEnd"/>
            </w:hyperlink>
            <w:r w:rsidR="00000000">
              <w:rPr>
                <w:rFonts w:ascii="Poppins" w:eastAsia="Poppins" w:hAnsi="Poppins" w:cs="Poppins"/>
                <w:b/>
                <w:sz w:val="18"/>
              </w:rPr>
              <w:tab/>
            </w:r>
            <w:r w:rsidR="00000000">
              <w:rPr>
                <w:noProof/>
              </w:rPr>
              <mc:AlternateContent>
                <mc:Choice Requires="wpg">
                  <w:drawing>
                    <wp:inline distT="0" distB="0" distL="0" distR="0" wp14:anchorId="2417B710" wp14:editId="3CD6B7BB">
                      <wp:extent cx="3552705" cy="19057"/>
                      <wp:effectExtent l="0" t="0" r="0" b="0"/>
                      <wp:docPr id="20941" name="Group 20941"/>
                      <wp:cNvGraphicFramePr/>
                      <a:graphic xmlns:a="http://schemas.openxmlformats.org/drawingml/2006/main">
                        <a:graphicData uri="http://schemas.microsoft.com/office/word/2010/wordprocessingGroup">
                          <wpg:wgp>
                            <wpg:cNvGrpSpPr/>
                            <wpg:grpSpPr>
                              <a:xfrm>
                                <a:off x="0" y="0"/>
                                <a:ext cx="3552705" cy="19057"/>
                                <a:chOff x="0" y="0"/>
                                <a:chExt cx="3552705" cy="19057"/>
                              </a:xfrm>
                            </wpg:grpSpPr>
                            <wps:wsp>
                              <wps:cNvPr id="1318" name="Shape 1318"/>
                              <wps:cNvSpPr/>
                              <wps:spPr>
                                <a:xfrm>
                                  <a:off x="0" y="0"/>
                                  <a:ext cx="3552705" cy="0"/>
                                </a:xfrm>
                                <a:custGeom>
                                  <a:avLst/>
                                  <a:gdLst/>
                                  <a:ahLst/>
                                  <a:cxnLst/>
                                  <a:rect l="0" t="0" r="0" b="0"/>
                                  <a:pathLst>
                                    <a:path w="3552705">
                                      <a:moveTo>
                                        <a:pt x="0" y="0"/>
                                      </a:moveTo>
                                      <a:lnTo>
                                        <a:pt x="3552705" y="0"/>
                                      </a:lnTo>
                                    </a:path>
                                  </a:pathLst>
                                </a:custGeom>
                                <a:ln w="19057" cap="flat">
                                  <a:miter lim="100000"/>
                                </a:ln>
                              </wps:spPr>
                              <wps:style>
                                <a:lnRef idx="1">
                                  <a:srgbClr val="E4E4E4"/>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0941" style="width:279.741pt;height:1.50057pt;mso-position-horizontal-relative:char;mso-position-vertical-relative:line" coordsize="35527,190">
                      <v:shape id="Shape 1318" style="position:absolute;width:35527;height:0;left:0;top:0;" coordsize="3552705,0" path="m0,0l3552705,0">
                        <v:stroke weight="1.50057pt" endcap="flat" joinstyle="miter" miterlimit="4" on="true" color="#e4e4e4"/>
                        <v:fill on="false" color="#000000" opacity="0"/>
                      </v:shape>
                    </v:group>
                  </w:pict>
                </mc:Fallback>
              </mc:AlternateContent>
            </w:r>
          </w:p>
        </w:tc>
        <w:tc>
          <w:tcPr>
            <w:tcW w:w="1517" w:type="dxa"/>
            <w:tcBorders>
              <w:top w:val="nil"/>
              <w:left w:val="nil"/>
              <w:bottom w:val="nil"/>
              <w:right w:val="nil"/>
            </w:tcBorders>
            <w:vAlign w:val="center"/>
          </w:tcPr>
          <w:p w14:paraId="50F96173" w14:textId="77777777" w:rsidR="003448AC" w:rsidRDefault="003448AC">
            <w:pPr>
              <w:jc w:val="right"/>
            </w:pPr>
            <w:hyperlink r:id="rId50" w:anchor="heading=h.1hfbcw6lufc1">
              <w:r>
                <w:rPr>
                  <w:rFonts w:ascii="Poppins" w:eastAsia="Poppins" w:hAnsi="Poppins" w:cs="Poppins"/>
                  <w:sz w:val="18"/>
                </w:rPr>
                <w:t>4</w:t>
              </w:r>
            </w:hyperlink>
          </w:p>
        </w:tc>
      </w:tr>
      <w:tr w:rsidR="003448AC" w14:paraId="552BCBF8" w14:textId="77777777">
        <w:trPr>
          <w:trHeight w:val="673"/>
        </w:trPr>
        <w:tc>
          <w:tcPr>
            <w:tcW w:w="7466" w:type="dxa"/>
            <w:tcBorders>
              <w:top w:val="nil"/>
              <w:left w:val="nil"/>
              <w:bottom w:val="nil"/>
              <w:right w:val="nil"/>
            </w:tcBorders>
            <w:vAlign w:val="center"/>
          </w:tcPr>
          <w:p w14:paraId="7A021B6E" w14:textId="77777777" w:rsidR="003448AC" w:rsidRDefault="003448AC">
            <w:pPr>
              <w:tabs>
                <w:tab w:val="right" w:pos="8455"/>
              </w:tabs>
              <w:ind w:right="-989"/>
            </w:pPr>
            <w:hyperlink r:id="rId51" w:anchor="heading=h.mg0oq9acna4g">
              <w:proofErr w:type="spellStart"/>
              <w:r>
                <w:rPr>
                  <w:rFonts w:ascii="Poppins" w:eastAsia="Poppins" w:hAnsi="Poppins" w:cs="Poppins"/>
                  <w:b/>
                  <w:sz w:val="18"/>
                </w:rPr>
                <w:t>ImmSchools</w:t>
              </w:r>
              <w:proofErr w:type="spellEnd"/>
              <w:r>
                <w:rPr>
                  <w:rFonts w:ascii="Poppins" w:eastAsia="Poppins" w:hAnsi="Poppins" w:cs="Poppins"/>
                  <w:b/>
                  <w:sz w:val="18"/>
                </w:rPr>
                <w:t xml:space="preserve"> y </w:t>
              </w:r>
              <w:proofErr w:type="spellStart"/>
              <w:r>
                <w:rPr>
                  <w:rFonts w:ascii="Poppins" w:eastAsia="Poppins" w:hAnsi="Poppins" w:cs="Poppins"/>
                  <w:b/>
                  <w:sz w:val="18"/>
                </w:rPr>
                <w:t>los</w:t>
              </w:r>
              <w:proofErr w:type="spellEnd"/>
              <w:r>
                <w:rPr>
                  <w:rFonts w:ascii="Poppins" w:eastAsia="Poppins" w:hAnsi="Poppins" w:cs="Poppins"/>
                  <w:b/>
                  <w:sz w:val="18"/>
                </w:rPr>
                <w:t xml:space="preserve"> </w:t>
              </w:r>
              <w:proofErr w:type="spellStart"/>
              <w:r>
                <w:rPr>
                  <w:rFonts w:ascii="Poppins" w:eastAsia="Poppins" w:hAnsi="Poppins" w:cs="Poppins"/>
                  <w:b/>
                  <w:sz w:val="18"/>
                </w:rPr>
                <w:t>programas</w:t>
              </w:r>
              <w:proofErr w:type="spellEnd"/>
              <w:r>
                <w:rPr>
                  <w:rFonts w:ascii="Poppins" w:eastAsia="Poppins" w:hAnsi="Poppins" w:cs="Poppins"/>
                  <w:b/>
                  <w:sz w:val="18"/>
                </w:rPr>
                <w:t xml:space="preserve"> de 2022 a 2023</w:t>
              </w:r>
            </w:hyperlink>
            <w:r w:rsidR="00000000">
              <w:rPr>
                <w:rFonts w:ascii="Poppins" w:eastAsia="Poppins" w:hAnsi="Poppins" w:cs="Poppins"/>
                <w:b/>
                <w:sz w:val="18"/>
              </w:rPr>
              <w:tab/>
            </w:r>
            <w:r w:rsidR="00000000">
              <w:rPr>
                <w:noProof/>
              </w:rPr>
              <mc:AlternateContent>
                <mc:Choice Requires="wpg">
                  <w:drawing>
                    <wp:inline distT="0" distB="0" distL="0" distR="0" wp14:anchorId="14534F63" wp14:editId="5B194342">
                      <wp:extent cx="2346251" cy="19057"/>
                      <wp:effectExtent l="0" t="0" r="0" b="0"/>
                      <wp:docPr id="20987" name="Group 20987"/>
                      <wp:cNvGraphicFramePr/>
                      <a:graphic xmlns:a="http://schemas.openxmlformats.org/drawingml/2006/main">
                        <a:graphicData uri="http://schemas.microsoft.com/office/word/2010/wordprocessingGroup">
                          <wpg:wgp>
                            <wpg:cNvGrpSpPr/>
                            <wpg:grpSpPr>
                              <a:xfrm>
                                <a:off x="0" y="0"/>
                                <a:ext cx="2346251" cy="19057"/>
                                <a:chOff x="0" y="0"/>
                                <a:chExt cx="2346251" cy="19057"/>
                              </a:xfrm>
                            </wpg:grpSpPr>
                            <wps:wsp>
                              <wps:cNvPr id="1320" name="Shape 1320"/>
                              <wps:cNvSpPr/>
                              <wps:spPr>
                                <a:xfrm>
                                  <a:off x="0" y="0"/>
                                  <a:ext cx="2346251" cy="0"/>
                                </a:xfrm>
                                <a:custGeom>
                                  <a:avLst/>
                                  <a:gdLst/>
                                  <a:ahLst/>
                                  <a:cxnLst/>
                                  <a:rect l="0" t="0" r="0" b="0"/>
                                  <a:pathLst>
                                    <a:path w="2346251">
                                      <a:moveTo>
                                        <a:pt x="0" y="0"/>
                                      </a:moveTo>
                                      <a:lnTo>
                                        <a:pt x="2346251" y="0"/>
                                      </a:lnTo>
                                    </a:path>
                                  </a:pathLst>
                                </a:custGeom>
                                <a:ln w="19057" cap="flat">
                                  <a:miter lim="100000"/>
                                </a:ln>
                              </wps:spPr>
                              <wps:style>
                                <a:lnRef idx="1">
                                  <a:srgbClr val="E4E4E4"/>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0987" style="width:184.744pt;height:1.50057pt;mso-position-horizontal-relative:char;mso-position-vertical-relative:line" coordsize="23462,190">
                      <v:shape id="Shape 1320" style="position:absolute;width:23462;height:0;left:0;top:0;" coordsize="2346251,0" path="m0,0l2346251,0">
                        <v:stroke weight="1.50057pt" endcap="flat" joinstyle="miter" miterlimit="4" on="true" color="#e4e4e4"/>
                        <v:fill on="false" color="#000000" opacity="0"/>
                      </v:shape>
                    </v:group>
                  </w:pict>
                </mc:Fallback>
              </mc:AlternateContent>
            </w:r>
          </w:p>
        </w:tc>
        <w:tc>
          <w:tcPr>
            <w:tcW w:w="1517" w:type="dxa"/>
            <w:tcBorders>
              <w:top w:val="nil"/>
              <w:left w:val="nil"/>
              <w:bottom w:val="nil"/>
              <w:right w:val="nil"/>
            </w:tcBorders>
          </w:tcPr>
          <w:p w14:paraId="3DE35474" w14:textId="77777777" w:rsidR="003448AC" w:rsidRDefault="00000000">
            <w:pPr>
              <w:ind w:right="1"/>
              <w:jc w:val="right"/>
            </w:pPr>
            <w:r>
              <w:rPr>
                <w:rFonts w:ascii="Poppins" w:eastAsia="Poppins" w:hAnsi="Poppins" w:cs="Poppins"/>
                <w:sz w:val="18"/>
              </w:rPr>
              <w:t>6</w:t>
            </w:r>
          </w:p>
        </w:tc>
      </w:tr>
      <w:tr w:rsidR="003448AC" w14:paraId="3D9733F2" w14:textId="77777777">
        <w:trPr>
          <w:trHeight w:val="473"/>
        </w:trPr>
        <w:tc>
          <w:tcPr>
            <w:tcW w:w="7466" w:type="dxa"/>
            <w:tcBorders>
              <w:top w:val="nil"/>
              <w:left w:val="nil"/>
              <w:bottom w:val="nil"/>
              <w:right w:val="nil"/>
            </w:tcBorders>
            <w:vAlign w:val="bottom"/>
          </w:tcPr>
          <w:p w14:paraId="0C3CBD2B" w14:textId="77777777" w:rsidR="003448AC" w:rsidRDefault="003448AC">
            <w:hyperlink r:id="rId52" w:anchor="heading=h.38zirrkz3bay">
              <w:proofErr w:type="spellStart"/>
              <w:r>
                <w:rPr>
                  <w:rFonts w:ascii="Poppins" w:eastAsia="Poppins" w:hAnsi="Poppins" w:cs="Poppins"/>
                  <w:b/>
                  <w:sz w:val="18"/>
                </w:rPr>
                <w:t>Resultados</w:t>
              </w:r>
              <w:proofErr w:type="spellEnd"/>
              <w:r>
                <w:rPr>
                  <w:rFonts w:ascii="Poppins" w:eastAsia="Poppins" w:hAnsi="Poppins" w:cs="Poppins"/>
                  <w:b/>
                  <w:sz w:val="18"/>
                </w:rPr>
                <w:t xml:space="preserve"> y </w:t>
              </w:r>
              <w:proofErr w:type="spellStart"/>
              <w:r>
                <w:rPr>
                  <w:rFonts w:ascii="Poppins" w:eastAsia="Poppins" w:hAnsi="Poppins" w:cs="Poppins"/>
                  <w:b/>
                  <w:sz w:val="18"/>
                </w:rPr>
                <w:t>aplicabilidad</w:t>
              </w:r>
              <w:proofErr w:type="spellEnd"/>
            </w:hyperlink>
          </w:p>
        </w:tc>
        <w:tc>
          <w:tcPr>
            <w:tcW w:w="1517" w:type="dxa"/>
            <w:tcBorders>
              <w:top w:val="nil"/>
              <w:left w:val="nil"/>
              <w:bottom w:val="nil"/>
              <w:right w:val="nil"/>
            </w:tcBorders>
            <w:vAlign w:val="bottom"/>
          </w:tcPr>
          <w:p w14:paraId="1131C675" w14:textId="77777777" w:rsidR="003448AC" w:rsidRDefault="00000000">
            <w:pPr>
              <w:ind w:right="1"/>
              <w:jc w:val="right"/>
            </w:pPr>
            <w:r>
              <w:rPr>
                <w:rFonts w:ascii="Poppins" w:eastAsia="Poppins" w:hAnsi="Poppins" w:cs="Poppins"/>
                <w:sz w:val="18"/>
              </w:rPr>
              <w:t>6</w:t>
            </w:r>
          </w:p>
        </w:tc>
      </w:tr>
    </w:tbl>
    <w:p w14:paraId="6CB0A2A7" w14:textId="77777777" w:rsidR="003448AC" w:rsidRDefault="00000000">
      <w:pPr>
        <w:spacing w:after="0" w:line="250" w:lineRule="auto"/>
        <w:ind w:right="1784"/>
        <w:jc w:val="right"/>
      </w:pPr>
      <w:r>
        <w:rPr>
          <w:noProof/>
        </w:rPr>
        <mc:AlternateContent>
          <mc:Choice Requires="wpg">
            <w:drawing>
              <wp:anchor distT="0" distB="0" distL="114300" distR="114300" simplePos="0" relativeHeight="251660288" behindDoc="0" locked="0" layoutInCell="1" allowOverlap="1" wp14:anchorId="733620F3" wp14:editId="7E9B12A5">
                <wp:simplePos x="0" y="0"/>
                <wp:positionH relativeFrom="column">
                  <wp:posOffset>1842544</wp:posOffset>
                </wp:positionH>
                <wp:positionV relativeFrom="paragraph">
                  <wp:posOffset>-27666</wp:posOffset>
                </wp:positionV>
                <wp:extent cx="3617530" cy="453560"/>
                <wp:effectExtent l="0" t="0" r="0" b="0"/>
                <wp:wrapSquare wrapText="bothSides"/>
                <wp:docPr id="17338" name="Group 17338"/>
                <wp:cNvGraphicFramePr/>
                <a:graphic xmlns:a="http://schemas.openxmlformats.org/drawingml/2006/main">
                  <a:graphicData uri="http://schemas.microsoft.com/office/word/2010/wordprocessingGroup">
                    <wpg:wgp>
                      <wpg:cNvGrpSpPr/>
                      <wpg:grpSpPr>
                        <a:xfrm>
                          <a:off x="0" y="0"/>
                          <a:ext cx="3617530" cy="453560"/>
                          <a:chOff x="0" y="0"/>
                          <a:chExt cx="3617530" cy="453560"/>
                        </a:xfrm>
                      </wpg:grpSpPr>
                      <wps:wsp>
                        <wps:cNvPr id="1327" name="Shape 1327"/>
                        <wps:cNvSpPr/>
                        <wps:spPr>
                          <a:xfrm>
                            <a:off x="64825" y="0"/>
                            <a:ext cx="3552705" cy="0"/>
                          </a:xfrm>
                          <a:custGeom>
                            <a:avLst/>
                            <a:gdLst/>
                            <a:ahLst/>
                            <a:cxnLst/>
                            <a:rect l="0" t="0" r="0" b="0"/>
                            <a:pathLst>
                              <a:path w="3552705">
                                <a:moveTo>
                                  <a:pt x="0" y="0"/>
                                </a:moveTo>
                                <a:lnTo>
                                  <a:pt x="3552705" y="0"/>
                                </a:lnTo>
                              </a:path>
                            </a:pathLst>
                          </a:custGeom>
                          <a:ln w="19057" cap="flat">
                            <a:miter lim="100000"/>
                          </a:ln>
                        </wps:spPr>
                        <wps:style>
                          <a:lnRef idx="1">
                            <a:srgbClr val="E4E4E4"/>
                          </a:lnRef>
                          <a:fillRef idx="0">
                            <a:srgbClr val="000000">
                              <a:alpha val="0"/>
                            </a:srgbClr>
                          </a:fillRef>
                          <a:effectRef idx="0">
                            <a:scrgbClr r="0" g="0" b="0"/>
                          </a:effectRef>
                          <a:fontRef idx="none"/>
                        </wps:style>
                        <wps:bodyPr/>
                      </wps:wsp>
                      <wps:wsp>
                        <wps:cNvPr id="1328" name="Shape 1328"/>
                        <wps:cNvSpPr/>
                        <wps:spPr>
                          <a:xfrm>
                            <a:off x="64825" y="151187"/>
                            <a:ext cx="3552705" cy="0"/>
                          </a:xfrm>
                          <a:custGeom>
                            <a:avLst/>
                            <a:gdLst/>
                            <a:ahLst/>
                            <a:cxnLst/>
                            <a:rect l="0" t="0" r="0" b="0"/>
                            <a:pathLst>
                              <a:path w="3552705">
                                <a:moveTo>
                                  <a:pt x="0" y="0"/>
                                </a:moveTo>
                                <a:lnTo>
                                  <a:pt x="3552705" y="0"/>
                                </a:lnTo>
                              </a:path>
                            </a:pathLst>
                          </a:custGeom>
                          <a:ln w="19057" cap="flat">
                            <a:miter lim="100000"/>
                          </a:ln>
                        </wps:spPr>
                        <wps:style>
                          <a:lnRef idx="1">
                            <a:srgbClr val="E4E4E4"/>
                          </a:lnRef>
                          <a:fillRef idx="0">
                            <a:srgbClr val="000000">
                              <a:alpha val="0"/>
                            </a:srgbClr>
                          </a:fillRef>
                          <a:effectRef idx="0">
                            <a:scrgbClr r="0" g="0" b="0"/>
                          </a:effectRef>
                          <a:fontRef idx="none"/>
                        </wps:style>
                        <wps:bodyPr/>
                      </wps:wsp>
                      <wps:wsp>
                        <wps:cNvPr id="1329" name="Shape 1329"/>
                        <wps:cNvSpPr/>
                        <wps:spPr>
                          <a:xfrm>
                            <a:off x="0" y="302373"/>
                            <a:ext cx="3617530" cy="0"/>
                          </a:xfrm>
                          <a:custGeom>
                            <a:avLst/>
                            <a:gdLst/>
                            <a:ahLst/>
                            <a:cxnLst/>
                            <a:rect l="0" t="0" r="0" b="0"/>
                            <a:pathLst>
                              <a:path w="3617530">
                                <a:moveTo>
                                  <a:pt x="0" y="0"/>
                                </a:moveTo>
                                <a:lnTo>
                                  <a:pt x="3617530" y="0"/>
                                </a:lnTo>
                              </a:path>
                            </a:pathLst>
                          </a:custGeom>
                          <a:ln w="19057" cap="flat">
                            <a:miter lim="100000"/>
                          </a:ln>
                        </wps:spPr>
                        <wps:style>
                          <a:lnRef idx="1">
                            <a:srgbClr val="E4E4E4"/>
                          </a:lnRef>
                          <a:fillRef idx="0">
                            <a:srgbClr val="000000">
                              <a:alpha val="0"/>
                            </a:srgbClr>
                          </a:fillRef>
                          <a:effectRef idx="0">
                            <a:scrgbClr r="0" g="0" b="0"/>
                          </a:effectRef>
                          <a:fontRef idx="none"/>
                        </wps:style>
                        <wps:bodyPr/>
                      </wps:wsp>
                      <wps:wsp>
                        <wps:cNvPr id="1330" name="Shape 1330"/>
                        <wps:cNvSpPr/>
                        <wps:spPr>
                          <a:xfrm>
                            <a:off x="0" y="453560"/>
                            <a:ext cx="3617530" cy="0"/>
                          </a:xfrm>
                          <a:custGeom>
                            <a:avLst/>
                            <a:gdLst/>
                            <a:ahLst/>
                            <a:cxnLst/>
                            <a:rect l="0" t="0" r="0" b="0"/>
                            <a:pathLst>
                              <a:path w="3617530">
                                <a:moveTo>
                                  <a:pt x="0" y="0"/>
                                </a:moveTo>
                                <a:lnTo>
                                  <a:pt x="3617530" y="0"/>
                                </a:lnTo>
                              </a:path>
                            </a:pathLst>
                          </a:custGeom>
                          <a:ln w="19057" cap="flat">
                            <a:miter lim="100000"/>
                          </a:ln>
                        </wps:spPr>
                        <wps:style>
                          <a:lnRef idx="1">
                            <a:srgbClr val="E4E4E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7338" style="width:284.845pt;height:35.7134pt;position:absolute;mso-position-horizontal-relative:text;mso-position-horizontal:absolute;margin-left:145.082pt;mso-position-vertical-relative:text;margin-top:-2.17853pt;" coordsize="36175,4535">
                <v:shape id="Shape 1327" style="position:absolute;width:35527;height:0;left:648;top:0;" coordsize="3552705,0" path="m0,0l3552705,0">
                  <v:stroke weight="1.50057pt" endcap="flat" joinstyle="miter" miterlimit="4" on="true" color="#e4e4e4"/>
                  <v:fill on="false" color="#000000" opacity="0"/>
                </v:shape>
                <v:shape id="Shape 1328" style="position:absolute;width:35527;height:0;left:648;top:1511;" coordsize="3552705,0" path="m0,0l3552705,0">
                  <v:stroke weight="1.50057pt" endcap="flat" joinstyle="miter" miterlimit="4" on="true" color="#e4e4e4"/>
                  <v:fill on="false" color="#000000" opacity="0"/>
                </v:shape>
                <v:shape id="Shape 1329" style="position:absolute;width:36175;height:0;left:0;top:3023;" coordsize="3617530,0" path="m0,0l3617530,0">
                  <v:stroke weight="1.50057pt" endcap="flat" joinstyle="miter" miterlimit="4" on="true" color="#e4e4e4"/>
                  <v:fill on="false" color="#000000" opacity="0"/>
                </v:shape>
                <v:shape id="Shape 1330" style="position:absolute;width:36175;height:0;left:0;top:4535;" coordsize="3617530,0" path="m0,0l3617530,0">
                  <v:stroke weight="1.50057pt" endcap="flat" joinstyle="miter" miterlimit="4" on="true" color="#e4e4e4"/>
                  <v:fill on="false" color="#000000" opacity="0"/>
                </v:shape>
                <w10:wrap type="square"/>
              </v:group>
            </w:pict>
          </mc:Fallback>
        </mc:AlternateContent>
      </w:r>
      <w:hyperlink r:id="rId53" w:anchor="heading=h.h0r83keh19xd">
        <w:proofErr w:type="spellStart"/>
        <w:r w:rsidR="003448AC">
          <w:rPr>
            <w:rFonts w:ascii="Poppins" w:eastAsia="Poppins" w:hAnsi="Poppins" w:cs="Poppins"/>
            <w:sz w:val="18"/>
          </w:rPr>
          <w:t>Resultados</w:t>
        </w:r>
        <w:proofErr w:type="spellEnd"/>
        <w:r w:rsidR="003448AC">
          <w:rPr>
            <w:rFonts w:ascii="Poppins" w:eastAsia="Poppins" w:hAnsi="Poppins" w:cs="Poppins"/>
            <w:sz w:val="18"/>
          </w:rPr>
          <w:t xml:space="preserve"> de </w:t>
        </w:r>
        <w:proofErr w:type="spellStart"/>
        <w:r w:rsidR="003448AC">
          <w:rPr>
            <w:rFonts w:ascii="Poppins" w:eastAsia="Poppins" w:hAnsi="Poppins" w:cs="Poppins"/>
            <w:sz w:val="18"/>
          </w:rPr>
          <w:t>los</w:t>
        </w:r>
        <w:proofErr w:type="spellEnd"/>
        <w:r w:rsidR="003448AC">
          <w:rPr>
            <w:rFonts w:ascii="Poppins" w:eastAsia="Poppins" w:hAnsi="Poppins" w:cs="Poppins"/>
            <w:sz w:val="18"/>
          </w:rPr>
          <w:t xml:space="preserve"> docentes</w:t>
        </w:r>
      </w:hyperlink>
      <w:r>
        <w:rPr>
          <w:rFonts w:ascii="Poppins" w:eastAsia="Poppins" w:hAnsi="Poppins" w:cs="Poppins"/>
          <w:sz w:val="18"/>
        </w:rPr>
        <w:t xml:space="preserve">6 </w:t>
      </w:r>
      <w:hyperlink r:id="rId54" w:anchor="heading=h.hgunoxnhhvy8">
        <w:proofErr w:type="spellStart"/>
        <w:r w:rsidR="003448AC">
          <w:rPr>
            <w:rFonts w:ascii="Poppins" w:eastAsia="Poppins" w:hAnsi="Poppins" w:cs="Poppins"/>
            <w:sz w:val="18"/>
          </w:rPr>
          <w:t>Resultados</w:t>
        </w:r>
        <w:proofErr w:type="spellEnd"/>
        <w:r w:rsidR="003448AC">
          <w:rPr>
            <w:rFonts w:ascii="Poppins" w:eastAsia="Poppins" w:hAnsi="Poppins" w:cs="Poppins"/>
            <w:sz w:val="18"/>
          </w:rPr>
          <w:t xml:space="preserve"> de </w:t>
        </w:r>
        <w:proofErr w:type="spellStart"/>
        <w:r w:rsidR="003448AC">
          <w:rPr>
            <w:rFonts w:ascii="Poppins" w:eastAsia="Poppins" w:hAnsi="Poppins" w:cs="Poppins"/>
            <w:sz w:val="18"/>
          </w:rPr>
          <w:t>los</w:t>
        </w:r>
        <w:proofErr w:type="spellEnd"/>
        <w:r w:rsidR="003448AC">
          <w:rPr>
            <w:rFonts w:ascii="Poppins" w:eastAsia="Poppins" w:hAnsi="Poppins" w:cs="Poppins"/>
            <w:sz w:val="18"/>
          </w:rPr>
          <w:t xml:space="preserve"> jóvenes</w:t>
        </w:r>
      </w:hyperlink>
      <w:r>
        <w:rPr>
          <w:rFonts w:ascii="Poppins" w:eastAsia="Poppins" w:hAnsi="Poppins" w:cs="Poppins"/>
          <w:sz w:val="18"/>
        </w:rPr>
        <w:t>8</w:t>
      </w:r>
    </w:p>
    <w:p w14:paraId="4F5CD568" w14:textId="77777777" w:rsidR="003448AC" w:rsidRDefault="003448AC">
      <w:pPr>
        <w:spacing w:after="88"/>
        <w:ind w:left="139" w:hanging="10"/>
      </w:pPr>
      <w:hyperlink r:id="rId55" w:anchor="heading=h.3b204l4lqwil">
        <w:proofErr w:type="spellStart"/>
        <w:r>
          <w:rPr>
            <w:rFonts w:ascii="Poppins" w:eastAsia="Poppins" w:hAnsi="Poppins" w:cs="Poppins"/>
            <w:sz w:val="18"/>
          </w:rPr>
          <w:t>Resultados</w:t>
        </w:r>
        <w:proofErr w:type="spellEnd"/>
        <w:r>
          <w:rPr>
            <w:rFonts w:ascii="Poppins" w:eastAsia="Poppins" w:hAnsi="Poppins" w:cs="Poppins"/>
            <w:sz w:val="18"/>
          </w:rPr>
          <w:t xml:space="preserve"> de las familias</w:t>
        </w:r>
      </w:hyperlink>
      <w:r w:rsidR="00000000">
        <w:rPr>
          <w:rFonts w:ascii="Poppins" w:eastAsia="Poppins" w:hAnsi="Poppins" w:cs="Poppins"/>
          <w:sz w:val="18"/>
        </w:rPr>
        <w:t>10</w:t>
      </w:r>
    </w:p>
    <w:p w14:paraId="3773D079" w14:textId="77777777" w:rsidR="003448AC" w:rsidRDefault="00000000">
      <w:pPr>
        <w:tabs>
          <w:tab w:val="center" w:pos="9075"/>
        </w:tabs>
      </w:pPr>
      <w:proofErr w:type="spellStart"/>
      <w:r>
        <w:rPr>
          <w:rFonts w:ascii="Poppins" w:eastAsia="Poppins" w:hAnsi="Poppins" w:cs="Poppins"/>
          <w:b/>
          <w:sz w:val="18"/>
        </w:rPr>
        <w:t>Reflexiones</w:t>
      </w:r>
      <w:proofErr w:type="spellEnd"/>
      <w:r>
        <w:rPr>
          <w:rFonts w:ascii="Poppins" w:eastAsia="Poppins" w:hAnsi="Poppins" w:cs="Poppins"/>
          <w:b/>
          <w:sz w:val="18"/>
        </w:rPr>
        <w:t xml:space="preserve"> del </w:t>
      </w:r>
      <w:proofErr w:type="spellStart"/>
      <w:r>
        <w:rPr>
          <w:rFonts w:ascii="Poppins" w:eastAsia="Poppins" w:hAnsi="Poppins" w:cs="Poppins"/>
          <w:b/>
          <w:sz w:val="18"/>
        </w:rPr>
        <w:t>Comité</w:t>
      </w:r>
      <w:proofErr w:type="spellEnd"/>
      <w:r>
        <w:rPr>
          <w:rFonts w:ascii="Poppins" w:eastAsia="Poppins" w:hAnsi="Poppins" w:cs="Poppins"/>
          <w:b/>
          <w:sz w:val="18"/>
        </w:rPr>
        <w:t xml:space="preserve"> de </w:t>
      </w:r>
      <w:proofErr w:type="spellStart"/>
      <w:r>
        <w:rPr>
          <w:rFonts w:ascii="Poppins" w:eastAsia="Poppins" w:hAnsi="Poppins" w:cs="Poppins"/>
          <w:b/>
          <w:sz w:val="18"/>
        </w:rPr>
        <w:t>asesoría</w:t>
      </w:r>
      <w:proofErr w:type="spellEnd"/>
      <w:r>
        <w:rPr>
          <w:rFonts w:ascii="Poppins" w:eastAsia="Poppins" w:hAnsi="Poppins" w:cs="Poppins"/>
          <w:b/>
          <w:sz w:val="18"/>
        </w:rPr>
        <w:t xml:space="preserve"> </w:t>
      </w:r>
      <w:proofErr w:type="spellStart"/>
      <w:r>
        <w:rPr>
          <w:rFonts w:ascii="Poppins" w:eastAsia="Poppins" w:hAnsi="Poppins" w:cs="Poppins"/>
          <w:b/>
          <w:sz w:val="18"/>
        </w:rPr>
        <w:t>comunitaria</w:t>
      </w:r>
      <w:proofErr w:type="spellEnd"/>
      <w:r>
        <w:rPr>
          <w:rFonts w:ascii="Poppins" w:eastAsia="Poppins" w:hAnsi="Poppins" w:cs="Poppins"/>
          <w:b/>
          <w:sz w:val="18"/>
        </w:rPr>
        <w:t xml:space="preserve"> para la </w:t>
      </w:r>
      <w:proofErr w:type="spellStart"/>
      <w:r>
        <w:rPr>
          <w:rFonts w:ascii="Poppins" w:eastAsia="Poppins" w:hAnsi="Poppins" w:cs="Poppins"/>
          <w:b/>
          <w:sz w:val="18"/>
        </w:rPr>
        <w:t>investigación</w:t>
      </w:r>
      <w:proofErr w:type="spellEnd"/>
      <w:r>
        <w:rPr>
          <w:rFonts w:ascii="Poppins" w:eastAsia="Poppins" w:hAnsi="Poppins" w:cs="Poppins"/>
          <w:sz w:val="18"/>
        </w:rPr>
        <w:t xml:space="preserve"> </w:t>
      </w:r>
      <w:r>
        <w:rPr>
          <w:rFonts w:ascii="Poppins" w:eastAsia="Poppins" w:hAnsi="Poppins" w:cs="Poppins"/>
          <w:sz w:val="18"/>
        </w:rPr>
        <w:tab/>
        <w:t>11</w:t>
      </w:r>
    </w:p>
    <w:p w14:paraId="711175B1" w14:textId="77777777" w:rsidR="003448AC" w:rsidRDefault="00000000">
      <w:pPr>
        <w:tabs>
          <w:tab w:val="center" w:pos="9075"/>
        </w:tabs>
        <w:spacing w:after="0"/>
      </w:pPr>
      <w:r>
        <w:rPr>
          <w:noProof/>
        </w:rPr>
        <mc:AlternateContent>
          <mc:Choice Requires="wpg">
            <w:drawing>
              <wp:anchor distT="0" distB="0" distL="114300" distR="114300" simplePos="0" relativeHeight="251661312" behindDoc="1" locked="0" layoutInCell="1" allowOverlap="1" wp14:anchorId="1E273443" wp14:editId="610CAC9B">
                <wp:simplePos x="0" y="0"/>
                <wp:positionH relativeFrom="column">
                  <wp:posOffset>1728189</wp:posOffset>
                </wp:positionH>
                <wp:positionV relativeFrom="paragraph">
                  <wp:posOffset>-3858</wp:posOffset>
                </wp:positionV>
                <wp:extent cx="3731886" cy="303009"/>
                <wp:effectExtent l="0" t="0" r="0" b="0"/>
                <wp:wrapNone/>
                <wp:docPr id="17339" name="Group 17339"/>
                <wp:cNvGraphicFramePr/>
                <a:graphic xmlns:a="http://schemas.openxmlformats.org/drawingml/2006/main">
                  <a:graphicData uri="http://schemas.microsoft.com/office/word/2010/wordprocessingGroup">
                    <wpg:wgp>
                      <wpg:cNvGrpSpPr/>
                      <wpg:grpSpPr>
                        <a:xfrm>
                          <a:off x="0" y="0"/>
                          <a:ext cx="3731886" cy="303009"/>
                          <a:chOff x="0" y="0"/>
                          <a:chExt cx="3731886" cy="303009"/>
                        </a:xfrm>
                      </wpg:grpSpPr>
                      <wps:wsp>
                        <wps:cNvPr id="1340" name="Shape 1340"/>
                        <wps:cNvSpPr/>
                        <wps:spPr>
                          <a:xfrm>
                            <a:off x="2874028" y="0"/>
                            <a:ext cx="857858" cy="0"/>
                          </a:xfrm>
                          <a:custGeom>
                            <a:avLst/>
                            <a:gdLst/>
                            <a:ahLst/>
                            <a:cxnLst/>
                            <a:rect l="0" t="0" r="0" b="0"/>
                            <a:pathLst>
                              <a:path w="857858">
                                <a:moveTo>
                                  <a:pt x="0" y="0"/>
                                </a:moveTo>
                                <a:lnTo>
                                  <a:pt x="857858" y="0"/>
                                </a:lnTo>
                              </a:path>
                            </a:pathLst>
                          </a:custGeom>
                          <a:ln w="19057" cap="flat">
                            <a:miter lim="100000"/>
                          </a:ln>
                        </wps:spPr>
                        <wps:style>
                          <a:lnRef idx="1">
                            <a:srgbClr val="E4E4E4"/>
                          </a:lnRef>
                          <a:fillRef idx="0">
                            <a:srgbClr val="000000">
                              <a:alpha val="0"/>
                            </a:srgbClr>
                          </a:fillRef>
                          <a:effectRef idx="0">
                            <a:scrgbClr r="0" g="0" b="0"/>
                          </a:effectRef>
                          <a:fontRef idx="none"/>
                        </wps:style>
                        <wps:bodyPr/>
                      </wps:wsp>
                      <wps:wsp>
                        <wps:cNvPr id="1341" name="Shape 1341"/>
                        <wps:cNvSpPr/>
                        <wps:spPr>
                          <a:xfrm>
                            <a:off x="2086098" y="150551"/>
                            <a:ext cx="1645787" cy="0"/>
                          </a:xfrm>
                          <a:custGeom>
                            <a:avLst/>
                            <a:gdLst/>
                            <a:ahLst/>
                            <a:cxnLst/>
                            <a:rect l="0" t="0" r="0" b="0"/>
                            <a:pathLst>
                              <a:path w="1645787">
                                <a:moveTo>
                                  <a:pt x="0" y="0"/>
                                </a:moveTo>
                                <a:lnTo>
                                  <a:pt x="1645787" y="0"/>
                                </a:lnTo>
                              </a:path>
                            </a:pathLst>
                          </a:custGeom>
                          <a:ln w="19057" cap="flat">
                            <a:miter lim="100000"/>
                          </a:ln>
                        </wps:spPr>
                        <wps:style>
                          <a:lnRef idx="1">
                            <a:srgbClr val="E4E4E4"/>
                          </a:lnRef>
                          <a:fillRef idx="0">
                            <a:srgbClr val="000000">
                              <a:alpha val="0"/>
                            </a:srgbClr>
                          </a:fillRef>
                          <a:effectRef idx="0">
                            <a:scrgbClr r="0" g="0" b="0"/>
                          </a:effectRef>
                          <a:fontRef idx="none"/>
                        </wps:style>
                        <wps:bodyPr/>
                      </wps:wsp>
                      <wps:wsp>
                        <wps:cNvPr id="1342" name="Shape 1342"/>
                        <wps:cNvSpPr/>
                        <wps:spPr>
                          <a:xfrm>
                            <a:off x="0" y="303009"/>
                            <a:ext cx="3731885" cy="0"/>
                          </a:xfrm>
                          <a:custGeom>
                            <a:avLst/>
                            <a:gdLst/>
                            <a:ahLst/>
                            <a:cxnLst/>
                            <a:rect l="0" t="0" r="0" b="0"/>
                            <a:pathLst>
                              <a:path w="3731885">
                                <a:moveTo>
                                  <a:pt x="0" y="0"/>
                                </a:moveTo>
                                <a:lnTo>
                                  <a:pt x="3731885" y="0"/>
                                </a:lnTo>
                              </a:path>
                            </a:pathLst>
                          </a:custGeom>
                          <a:ln w="19057" cap="flat">
                            <a:miter lim="100000"/>
                          </a:ln>
                        </wps:spPr>
                        <wps:style>
                          <a:lnRef idx="1">
                            <a:srgbClr val="E4E4E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7339" style="width:293.849pt;height:23.8589pt;position:absolute;z-index:-2147483590;mso-position-horizontal-relative:text;mso-position-horizontal:absolute;margin-left:136.078pt;mso-position-vertical-relative:text;margin-top:-0.303864pt;" coordsize="37318,3030">
                <v:shape id="Shape 1340" style="position:absolute;width:8578;height:0;left:28740;top:0;" coordsize="857858,0" path="m0,0l857858,0">
                  <v:stroke weight="1.50057pt" endcap="flat" joinstyle="miter" miterlimit="4" on="true" color="#e4e4e4"/>
                  <v:fill on="false" color="#000000" opacity="0"/>
                </v:shape>
                <v:shape id="Shape 1341" style="position:absolute;width:16457;height:0;left:20860;top:1505;" coordsize="1645787,0" path="m0,0l1645787,0">
                  <v:stroke weight="1.50057pt" endcap="flat" joinstyle="miter" miterlimit="4" on="true" color="#e4e4e4"/>
                  <v:fill on="false" color="#000000" opacity="0"/>
                </v:shape>
                <v:shape id="Shape 1342" style="position:absolute;width:37318;height:0;left:0;top:3030;" coordsize="3731885,0" path="m0,0l3731885,0">
                  <v:stroke weight="1.50057pt" endcap="flat" joinstyle="miter" miterlimit="4" on="true" color="#e4e4e4"/>
                  <v:fill on="false" color="#000000" opacity="0"/>
                </v:shape>
              </v:group>
            </w:pict>
          </mc:Fallback>
        </mc:AlternateContent>
      </w:r>
      <w:hyperlink r:id="rId56" w:anchor="heading=h.c4wrhjb2q9yu">
        <w:r w:rsidR="003448AC">
          <w:rPr>
            <w:rFonts w:ascii="Poppins" w:eastAsia="Poppins" w:hAnsi="Poppins" w:cs="Poppins"/>
            <w:sz w:val="18"/>
          </w:rPr>
          <w:t xml:space="preserve">Junta de </w:t>
        </w:r>
        <w:proofErr w:type="spellStart"/>
        <w:r w:rsidR="003448AC">
          <w:rPr>
            <w:rFonts w:ascii="Poppins" w:eastAsia="Poppins" w:hAnsi="Poppins" w:cs="Poppins"/>
            <w:sz w:val="18"/>
          </w:rPr>
          <w:t>Asesoría</w:t>
        </w:r>
        <w:proofErr w:type="spellEnd"/>
        <w:r w:rsidR="003448AC">
          <w:rPr>
            <w:rFonts w:ascii="Poppins" w:eastAsia="Poppins" w:hAnsi="Poppins" w:cs="Poppins"/>
            <w:sz w:val="18"/>
          </w:rPr>
          <w:t xml:space="preserve"> </w:t>
        </w:r>
        <w:proofErr w:type="spellStart"/>
        <w:r w:rsidR="003448AC">
          <w:rPr>
            <w:rFonts w:ascii="Poppins" w:eastAsia="Poppins" w:hAnsi="Poppins" w:cs="Poppins"/>
            <w:sz w:val="18"/>
          </w:rPr>
          <w:t>Comunitaria</w:t>
        </w:r>
        <w:proofErr w:type="spellEnd"/>
        <w:r w:rsidR="003448AC">
          <w:rPr>
            <w:rFonts w:ascii="Poppins" w:eastAsia="Poppins" w:hAnsi="Poppins" w:cs="Poppins"/>
            <w:sz w:val="18"/>
          </w:rPr>
          <w:t xml:space="preserve"> (CAB) para la </w:t>
        </w:r>
        <w:proofErr w:type="spellStart"/>
        <w:r w:rsidR="003448AC">
          <w:rPr>
            <w:rFonts w:ascii="Poppins" w:eastAsia="Poppins" w:hAnsi="Poppins" w:cs="Poppins"/>
            <w:sz w:val="18"/>
          </w:rPr>
          <w:t>Investigación</w:t>
        </w:r>
        <w:proofErr w:type="spellEnd"/>
      </w:hyperlink>
      <w:r>
        <w:rPr>
          <w:rFonts w:ascii="Poppins" w:eastAsia="Poppins" w:hAnsi="Poppins" w:cs="Poppins"/>
          <w:sz w:val="18"/>
        </w:rPr>
        <w:tab/>
        <w:t>11</w:t>
      </w:r>
    </w:p>
    <w:p w14:paraId="45DCE8EF" w14:textId="77777777" w:rsidR="003448AC" w:rsidRDefault="00000000">
      <w:pPr>
        <w:spacing w:after="0"/>
        <w:ind w:left="139" w:hanging="10"/>
      </w:pPr>
      <w:proofErr w:type="spellStart"/>
      <w:r>
        <w:rPr>
          <w:rFonts w:ascii="Poppins" w:eastAsia="Poppins" w:hAnsi="Poppins" w:cs="Poppins"/>
          <w:sz w:val="18"/>
        </w:rPr>
        <w:t>Reflexiones</w:t>
      </w:r>
      <w:proofErr w:type="spellEnd"/>
      <w:r>
        <w:rPr>
          <w:rFonts w:ascii="Poppins" w:eastAsia="Poppins" w:hAnsi="Poppins" w:cs="Poppins"/>
          <w:sz w:val="18"/>
        </w:rPr>
        <w:t xml:space="preserve"> del </w:t>
      </w:r>
      <w:proofErr w:type="spellStart"/>
      <w:r>
        <w:rPr>
          <w:rFonts w:ascii="Poppins" w:eastAsia="Poppins" w:hAnsi="Poppins" w:cs="Poppins"/>
          <w:sz w:val="18"/>
        </w:rPr>
        <w:t>Comité</w:t>
      </w:r>
      <w:proofErr w:type="spellEnd"/>
      <w:r>
        <w:rPr>
          <w:rFonts w:ascii="Poppins" w:eastAsia="Poppins" w:hAnsi="Poppins" w:cs="Poppins"/>
          <w:sz w:val="18"/>
        </w:rPr>
        <w:t xml:space="preserve"> 14</w:t>
      </w:r>
    </w:p>
    <w:tbl>
      <w:tblPr>
        <w:tblStyle w:val="TableGrid"/>
        <w:tblW w:w="9091" w:type="dxa"/>
        <w:tblInd w:w="144" w:type="dxa"/>
        <w:tblLook w:val="04A0" w:firstRow="1" w:lastRow="0" w:firstColumn="1" w:lastColumn="0" w:noHBand="0" w:noVBand="1"/>
        <w:tblDescription w:val="https://docs.google.com/document/d/163NnaGc5qXT_5twiKvsNJGNjYRqqCqbto1bdnZxWBEw/edit?pli=1#heading=h.38zirrkz3bay https://docs.google.com/document/d/163NnaGc5qXT_5twiKvsNJGNjYRqqCqbto1bdnZxWBEw/edit?pli=1#heading=h.38zirrkz3bay https://docs.google.com/document/d/163NnaGc5qXT_5twiKvsNJGNjYRqqCqbto1bdnZxWBEw/edit?pli=1#heading=h.38zirrkz3bay https://docs.google.com/document/d/163NnaGc5qXT_5twiKvsNJGNjYRqqCqbto1bdnZxWBEw/edit?pli=1#heading=h.38zirrkz3bay"/>
      </w:tblPr>
      <w:tblGrid>
        <w:gridCol w:w="7466"/>
        <w:gridCol w:w="1625"/>
      </w:tblGrid>
      <w:tr w:rsidR="003448AC" w14:paraId="4954C048" w14:textId="77777777">
        <w:trPr>
          <w:trHeight w:val="495"/>
        </w:trPr>
        <w:tc>
          <w:tcPr>
            <w:tcW w:w="7466" w:type="dxa"/>
            <w:tcBorders>
              <w:top w:val="nil"/>
              <w:left w:val="nil"/>
              <w:bottom w:val="nil"/>
              <w:right w:val="nil"/>
            </w:tcBorders>
          </w:tcPr>
          <w:p w14:paraId="46E0E660" w14:textId="77777777" w:rsidR="003448AC" w:rsidRDefault="003448AC">
            <w:pPr>
              <w:tabs>
                <w:tab w:val="right" w:pos="8455"/>
              </w:tabs>
              <w:ind w:right="-989"/>
            </w:pPr>
            <w:hyperlink r:id="rId57" w:anchor="heading=h.38zirrkz3bay">
              <w:proofErr w:type="spellStart"/>
              <w:r>
                <w:rPr>
                  <w:rFonts w:ascii="Poppins" w:eastAsia="Poppins" w:hAnsi="Poppins" w:cs="Poppins"/>
                  <w:b/>
                  <w:sz w:val="18"/>
                </w:rPr>
                <w:t>Recomendaciones</w:t>
              </w:r>
              <w:proofErr w:type="spellEnd"/>
            </w:hyperlink>
            <w:r w:rsidR="00000000">
              <w:rPr>
                <w:rFonts w:ascii="Poppins" w:eastAsia="Poppins" w:hAnsi="Poppins" w:cs="Poppins"/>
                <w:b/>
                <w:sz w:val="18"/>
              </w:rPr>
              <w:tab/>
            </w:r>
            <w:r w:rsidR="00000000">
              <w:rPr>
                <w:noProof/>
              </w:rPr>
              <mc:AlternateContent>
                <mc:Choice Requires="wpg">
                  <w:drawing>
                    <wp:inline distT="0" distB="0" distL="0" distR="0" wp14:anchorId="3E468DFA" wp14:editId="33C1773A">
                      <wp:extent cx="3987928" cy="19057"/>
                      <wp:effectExtent l="0" t="0" r="0" b="0"/>
                      <wp:docPr id="21030" name="Group 21030"/>
                      <wp:cNvGraphicFramePr/>
                      <a:graphic xmlns:a="http://schemas.openxmlformats.org/drawingml/2006/main">
                        <a:graphicData uri="http://schemas.microsoft.com/office/word/2010/wordprocessingGroup">
                          <wpg:wgp>
                            <wpg:cNvGrpSpPr/>
                            <wpg:grpSpPr>
                              <a:xfrm>
                                <a:off x="0" y="0"/>
                                <a:ext cx="3987928" cy="19057"/>
                                <a:chOff x="0" y="0"/>
                                <a:chExt cx="3987928" cy="19057"/>
                              </a:xfrm>
                            </wpg:grpSpPr>
                            <wps:wsp>
                              <wps:cNvPr id="1347" name="Shape 1347"/>
                              <wps:cNvSpPr/>
                              <wps:spPr>
                                <a:xfrm>
                                  <a:off x="0" y="0"/>
                                  <a:ext cx="3987928" cy="0"/>
                                </a:xfrm>
                                <a:custGeom>
                                  <a:avLst/>
                                  <a:gdLst/>
                                  <a:ahLst/>
                                  <a:cxnLst/>
                                  <a:rect l="0" t="0" r="0" b="0"/>
                                  <a:pathLst>
                                    <a:path w="3987928">
                                      <a:moveTo>
                                        <a:pt x="0" y="0"/>
                                      </a:moveTo>
                                      <a:lnTo>
                                        <a:pt x="3987928" y="0"/>
                                      </a:lnTo>
                                    </a:path>
                                  </a:pathLst>
                                </a:custGeom>
                                <a:ln w="19057" cap="flat">
                                  <a:miter lim="100000"/>
                                </a:ln>
                              </wps:spPr>
                              <wps:style>
                                <a:lnRef idx="1">
                                  <a:srgbClr val="E4E4E4"/>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1030" style="width:314.01pt;height:1.50057pt;mso-position-horizontal-relative:char;mso-position-vertical-relative:line" coordsize="39879,190">
                      <v:shape id="Shape 1347" style="position:absolute;width:39879;height:0;left:0;top:0;" coordsize="3987928,0" path="m0,0l3987928,0">
                        <v:stroke weight="1.50057pt" endcap="flat" joinstyle="miter" miterlimit="4" on="true" color="#e4e4e4"/>
                        <v:fill on="false" color="#000000" opacity="0"/>
                      </v:shape>
                    </v:group>
                  </w:pict>
                </mc:Fallback>
              </mc:AlternateContent>
            </w:r>
          </w:p>
        </w:tc>
        <w:tc>
          <w:tcPr>
            <w:tcW w:w="1625" w:type="dxa"/>
            <w:tcBorders>
              <w:top w:val="nil"/>
              <w:left w:val="nil"/>
              <w:bottom w:val="nil"/>
              <w:right w:val="nil"/>
            </w:tcBorders>
          </w:tcPr>
          <w:p w14:paraId="3CF2CAA4" w14:textId="77777777" w:rsidR="003448AC" w:rsidRDefault="00000000">
            <w:pPr>
              <w:ind w:right="41"/>
              <w:jc w:val="right"/>
            </w:pPr>
            <w:r>
              <w:rPr>
                <w:rFonts w:ascii="Poppins" w:eastAsia="Poppins" w:hAnsi="Poppins" w:cs="Poppins"/>
                <w:sz w:val="18"/>
              </w:rPr>
              <w:t>18</w:t>
            </w:r>
          </w:p>
        </w:tc>
      </w:tr>
      <w:tr w:rsidR="003448AC" w14:paraId="65DA97BB" w14:textId="77777777">
        <w:trPr>
          <w:trHeight w:val="669"/>
        </w:trPr>
        <w:tc>
          <w:tcPr>
            <w:tcW w:w="7466" w:type="dxa"/>
            <w:tcBorders>
              <w:top w:val="nil"/>
              <w:left w:val="nil"/>
              <w:bottom w:val="nil"/>
              <w:right w:val="nil"/>
            </w:tcBorders>
            <w:vAlign w:val="center"/>
          </w:tcPr>
          <w:p w14:paraId="536167AA" w14:textId="77777777" w:rsidR="003448AC" w:rsidRDefault="003448AC">
            <w:pPr>
              <w:tabs>
                <w:tab w:val="right" w:pos="8455"/>
              </w:tabs>
              <w:ind w:right="-989"/>
            </w:pPr>
            <w:hyperlink r:id="rId58" w:anchor="heading=h.38zirrkz3bay">
              <w:proofErr w:type="spellStart"/>
              <w:r>
                <w:rPr>
                  <w:rFonts w:ascii="Poppins" w:eastAsia="Poppins" w:hAnsi="Poppins" w:cs="Poppins"/>
                  <w:b/>
                  <w:sz w:val="18"/>
                </w:rPr>
                <w:t>Conclusiones</w:t>
              </w:r>
              <w:proofErr w:type="spellEnd"/>
            </w:hyperlink>
            <w:r w:rsidR="00000000">
              <w:rPr>
                <w:rFonts w:ascii="Poppins" w:eastAsia="Poppins" w:hAnsi="Poppins" w:cs="Poppins"/>
                <w:b/>
                <w:sz w:val="18"/>
              </w:rPr>
              <w:tab/>
            </w:r>
            <w:r w:rsidR="00000000">
              <w:rPr>
                <w:noProof/>
              </w:rPr>
              <mc:AlternateContent>
                <mc:Choice Requires="wpg">
                  <w:drawing>
                    <wp:inline distT="0" distB="0" distL="0" distR="0" wp14:anchorId="2007C9E2" wp14:editId="65D8A676">
                      <wp:extent cx="4397503" cy="19057"/>
                      <wp:effectExtent l="0" t="0" r="0" b="0"/>
                      <wp:docPr id="21045" name="Group 21045"/>
                      <wp:cNvGraphicFramePr/>
                      <a:graphic xmlns:a="http://schemas.openxmlformats.org/drawingml/2006/main">
                        <a:graphicData uri="http://schemas.microsoft.com/office/word/2010/wordprocessingGroup">
                          <wpg:wgp>
                            <wpg:cNvGrpSpPr/>
                            <wpg:grpSpPr>
                              <a:xfrm>
                                <a:off x="0" y="0"/>
                                <a:ext cx="4397503" cy="19057"/>
                                <a:chOff x="0" y="0"/>
                                <a:chExt cx="4397503" cy="19057"/>
                              </a:xfrm>
                            </wpg:grpSpPr>
                            <wps:wsp>
                              <wps:cNvPr id="1350" name="Shape 1350"/>
                              <wps:cNvSpPr/>
                              <wps:spPr>
                                <a:xfrm>
                                  <a:off x="0" y="0"/>
                                  <a:ext cx="4397503" cy="0"/>
                                </a:xfrm>
                                <a:custGeom>
                                  <a:avLst/>
                                  <a:gdLst/>
                                  <a:ahLst/>
                                  <a:cxnLst/>
                                  <a:rect l="0" t="0" r="0" b="0"/>
                                  <a:pathLst>
                                    <a:path w="4397503">
                                      <a:moveTo>
                                        <a:pt x="0" y="0"/>
                                      </a:moveTo>
                                      <a:lnTo>
                                        <a:pt x="4397503" y="0"/>
                                      </a:lnTo>
                                    </a:path>
                                  </a:pathLst>
                                </a:custGeom>
                                <a:ln w="19057" cap="flat">
                                  <a:miter lim="100000"/>
                                </a:ln>
                              </wps:spPr>
                              <wps:style>
                                <a:lnRef idx="1">
                                  <a:srgbClr val="E4E4E4"/>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1045" style="width:346.26pt;height:1.50057pt;mso-position-horizontal-relative:char;mso-position-vertical-relative:line" coordsize="43975,190">
                      <v:shape id="Shape 1350" style="position:absolute;width:43975;height:0;left:0;top:0;" coordsize="4397503,0" path="m0,0l4397503,0">
                        <v:stroke weight="1.50057pt" endcap="flat" joinstyle="miter" miterlimit="4" on="true" color="#e4e4e4"/>
                        <v:fill on="false" color="#000000" opacity="0"/>
                      </v:shape>
                    </v:group>
                  </w:pict>
                </mc:Fallback>
              </mc:AlternateContent>
            </w:r>
          </w:p>
        </w:tc>
        <w:tc>
          <w:tcPr>
            <w:tcW w:w="1625" w:type="dxa"/>
            <w:tcBorders>
              <w:top w:val="nil"/>
              <w:left w:val="nil"/>
              <w:bottom w:val="nil"/>
              <w:right w:val="nil"/>
            </w:tcBorders>
            <w:vAlign w:val="center"/>
          </w:tcPr>
          <w:p w14:paraId="5AD2D8F8" w14:textId="77777777" w:rsidR="003448AC" w:rsidRDefault="00000000">
            <w:pPr>
              <w:jc w:val="right"/>
            </w:pPr>
            <w:r>
              <w:rPr>
                <w:rFonts w:ascii="Poppins" w:eastAsia="Poppins" w:hAnsi="Poppins" w:cs="Poppins"/>
                <w:sz w:val="18"/>
              </w:rPr>
              <w:t>20</w:t>
            </w:r>
          </w:p>
        </w:tc>
      </w:tr>
      <w:tr w:rsidR="003448AC" w14:paraId="25D99A7F" w14:textId="77777777">
        <w:trPr>
          <w:trHeight w:val="693"/>
        </w:trPr>
        <w:tc>
          <w:tcPr>
            <w:tcW w:w="7466" w:type="dxa"/>
            <w:tcBorders>
              <w:top w:val="nil"/>
              <w:left w:val="nil"/>
              <w:bottom w:val="nil"/>
              <w:right w:val="nil"/>
            </w:tcBorders>
            <w:vAlign w:val="center"/>
          </w:tcPr>
          <w:p w14:paraId="0DFBC185" w14:textId="77777777" w:rsidR="003448AC" w:rsidRDefault="003448AC">
            <w:pPr>
              <w:tabs>
                <w:tab w:val="right" w:pos="8455"/>
              </w:tabs>
              <w:ind w:right="-989"/>
            </w:pPr>
            <w:hyperlink r:id="rId59" w:anchor="heading=h.38zirrkz3bay">
              <w:r>
                <w:rPr>
                  <w:rFonts w:ascii="Poppins" w:eastAsia="Poppins" w:hAnsi="Poppins" w:cs="Poppins"/>
                  <w:b/>
                  <w:sz w:val="18"/>
                </w:rPr>
                <w:t xml:space="preserve">El </w:t>
              </w:r>
              <w:proofErr w:type="spellStart"/>
              <w:r>
                <w:rPr>
                  <w:rFonts w:ascii="Poppins" w:eastAsia="Poppins" w:hAnsi="Poppins" w:cs="Poppins"/>
                  <w:b/>
                  <w:sz w:val="18"/>
                </w:rPr>
                <w:t>proyecto</w:t>
              </w:r>
              <w:proofErr w:type="spellEnd"/>
              <w:r>
                <w:rPr>
                  <w:rFonts w:ascii="Poppins" w:eastAsia="Poppins" w:hAnsi="Poppins" w:cs="Poppins"/>
                  <w:b/>
                  <w:sz w:val="18"/>
                </w:rPr>
                <w:t xml:space="preserve"> de </w:t>
              </w:r>
              <w:proofErr w:type="spellStart"/>
              <w:r>
                <w:rPr>
                  <w:rFonts w:ascii="Poppins" w:eastAsia="Poppins" w:hAnsi="Poppins" w:cs="Poppins"/>
                  <w:b/>
                  <w:sz w:val="18"/>
                </w:rPr>
                <w:t>investigación</w:t>
              </w:r>
              <w:proofErr w:type="spellEnd"/>
            </w:hyperlink>
            <w:r w:rsidR="00000000">
              <w:rPr>
                <w:rFonts w:ascii="Poppins" w:eastAsia="Poppins" w:hAnsi="Poppins" w:cs="Poppins"/>
                <w:b/>
                <w:sz w:val="18"/>
              </w:rPr>
              <w:tab/>
            </w:r>
            <w:r w:rsidR="00000000">
              <w:rPr>
                <w:noProof/>
              </w:rPr>
              <mc:AlternateContent>
                <mc:Choice Requires="wpg">
                  <w:drawing>
                    <wp:inline distT="0" distB="0" distL="0" distR="0" wp14:anchorId="4376E205" wp14:editId="42C9BBE6">
                      <wp:extent cx="3388133" cy="19057"/>
                      <wp:effectExtent l="0" t="0" r="0" b="0"/>
                      <wp:docPr id="21062" name="Group 21062"/>
                      <wp:cNvGraphicFramePr/>
                      <a:graphic xmlns:a="http://schemas.openxmlformats.org/drawingml/2006/main">
                        <a:graphicData uri="http://schemas.microsoft.com/office/word/2010/wordprocessingGroup">
                          <wpg:wgp>
                            <wpg:cNvGrpSpPr/>
                            <wpg:grpSpPr>
                              <a:xfrm>
                                <a:off x="0" y="0"/>
                                <a:ext cx="3388133" cy="19057"/>
                                <a:chOff x="0" y="0"/>
                                <a:chExt cx="3388133" cy="19057"/>
                              </a:xfrm>
                            </wpg:grpSpPr>
                            <wps:wsp>
                              <wps:cNvPr id="1353" name="Shape 1353"/>
                              <wps:cNvSpPr/>
                              <wps:spPr>
                                <a:xfrm>
                                  <a:off x="0" y="0"/>
                                  <a:ext cx="3388133" cy="0"/>
                                </a:xfrm>
                                <a:custGeom>
                                  <a:avLst/>
                                  <a:gdLst/>
                                  <a:ahLst/>
                                  <a:cxnLst/>
                                  <a:rect l="0" t="0" r="0" b="0"/>
                                  <a:pathLst>
                                    <a:path w="3388133">
                                      <a:moveTo>
                                        <a:pt x="0" y="0"/>
                                      </a:moveTo>
                                      <a:lnTo>
                                        <a:pt x="3388133" y="0"/>
                                      </a:lnTo>
                                    </a:path>
                                  </a:pathLst>
                                </a:custGeom>
                                <a:ln w="19057" cap="flat">
                                  <a:miter lim="100000"/>
                                </a:ln>
                              </wps:spPr>
                              <wps:style>
                                <a:lnRef idx="1">
                                  <a:srgbClr val="E4E4E4"/>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1062" style="width:266.782pt;height:1.50057pt;mso-position-horizontal-relative:char;mso-position-vertical-relative:line" coordsize="33881,190">
                      <v:shape id="Shape 1353" style="position:absolute;width:33881;height:0;left:0;top:0;" coordsize="3388133,0" path="m0,0l3388133,0">
                        <v:stroke weight="1.50057pt" endcap="flat" joinstyle="miter" miterlimit="4" on="true" color="#e4e4e4"/>
                        <v:fill on="false" color="#000000" opacity="0"/>
                      </v:shape>
                    </v:group>
                  </w:pict>
                </mc:Fallback>
              </mc:AlternateContent>
            </w:r>
          </w:p>
        </w:tc>
        <w:tc>
          <w:tcPr>
            <w:tcW w:w="1625" w:type="dxa"/>
            <w:tcBorders>
              <w:top w:val="nil"/>
              <w:left w:val="nil"/>
              <w:bottom w:val="nil"/>
              <w:right w:val="nil"/>
            </w:tcBorders>
            <w:vAlign w:val="center"/>
          </w:tcPr>
          <w:p w14:paraId="0E3BC3F7" w14:textId="77777777" w:rsidR="003448AC" w:rsidRDefault="00000000">
            <w:pPr>
              <w:ind w:right="52"/>
              <w:jc w:val="right"/>
            </w:pPr>
            <w:r>
              <w:rPr>
                <w:rFonts w:ascii="Poppins" w:eastAsia="Poppins" w:hAnsi="Poppins" w:cs="Poppins"/>
                <w:sz w:val="18"/>
              </w:rPr>
              <w:t>21</w:t>
            </w:r>
          </w:p>
        </w:tc>
      </w:tr>
      <w:tr w:rsidR="003448AC" w14:paraId="5918CBE3" w14:textId="77777777">
        <w:trPr>
          <w:trHeight w:val="516"/>
        </w:trPr>
        <w:tc>
          <w:tcPr>
            <w:tcW w:w="7466" w:type="dxa"/>
            <w:tcBorders>
              <w:top w:val="nil"/>
              <w:left w:val="nil"/>
              <w:bottom w:val="nil"/>
              <w:right w:val="nil"/>
            </w:tcBorders>
            <w:vAlign w:val="bottom"/>
          </w:tcPr>
          <w:p w14:paraId="2808C3B8" w14:textId="77777777" w:rsidR="003448AC" w:rsidRDefault="003448AC">
            <w:pPr>
              <w:tabs>
                <w:tab w:val="right" w:pos="8455"/>
              </w:tabs>
              <w:ind w:right="-989"/>
            </w:pPr>
            <w:hyperlink r:id="rId60" w:anchor="heading=h.38zirrkz3bay">
              <w:r>
                <w:rPr>
                  <w:rFonts w:ascii="Poppins" w:eastAsia="Poppins" w:hAnsi="Poppins" w:cs="Poppins"/>
                  <w:b/>
                  <w:sz w:val="18"/>
                </w:rPr>
                <w:t xml:space="preserve">Metas de la </w:t>
              </w:r>
              <w:proofErr w:type="spellStart"/>
              <w:r>
                <w:rPr>
                  <w:rFonts w:ascii="Poppins" w:eastAsia="Poppins" w:hAnsi="Poppins" w:cs="Poppins"/>
                  <w:b/>
                  <w:sz w:val="18"/>
                </w:rPr>
                <w:t>Asociación</w:t>
              </w:r>
              <w:proofErr w:type="spellEnd"/>
              <w:r>
                <w:rPr>
                  <w:rFonts w:ascii="Poppins" w:eastAsia="Poppins" w:hAnsi="Poppins" w:cs="Poppins"/>
                  <w:b/>
                  <w:sz w:val="18"/>
                </w:rPr>
                <w:t xml:space="preserve"> de </w:t>
              </w:r>
              <w:proofErr w:type="spellStart"/>
              <w:r>
                <w:rPr>
                  <w:rFonts w:ascii="Poppins" w:eastAsia="Poppins" w:hAnsi="Poppins" w:cs="Poppins"/>
                  <w:b/>
                  <w:sz w:val="18"/>
                </w:rPr>
                <w:t>Investigación</w:t>
              </w:r>
              <w:proofErr w:type="spellEnd"/>
            </w:hyperlink>
            <w:r w:rsidR="00000000">
              <w:rPr>
                <w:rFonts w:ascii="Poppins" w:eastAsia="Poppins" w:hAnsi="Poppins" w:cs="Poppins"/>
                <w:b/>
                <w:sz w:val="18"/>
              </w:rPr>
              <w:tab/>
            </w:r>
            <w:r w:rsidR="00000000">
              <w:rPr>
                <w:noProof/>
              </w:rPr>
              <mc:AlternateContent>
                <mc:Choice Requires="wpg">
                  <w:drawing>
                    <wp:inline distT="0" distB="0" distL="0" distR="0" wp14:anchorId="503A377A" wp14:editId="646F23C0">
                      <wp:extent cx="2568491" cy="19057"/>
                      <wp:effectExtent l="0" t="0" r="0" b="0"/>
                      <wp:docPr id="21109" name="Group 21109"/>
                      <wp:cNvGraphicFramePr/>
                      <a:graphic xmlns:a="http://schemas.openxmlformats.org/drawingml/2006/main">
                        <a:graphicData uri="http://schemas.microsoft.com/office/word/2010/wordprocessingGroup">
                          <wpg:wgp>
                            <wpg:cNvGrpSpPr/>
                            <wpg:grpSpPr>
                              <a:xfrm>
                                <a:off x="0" y="0"/>
                                <a:ext cx="2568491" cy="19057"/>
                                <a:chOff x="0" y="0"/>
                                <a:chExt cx="2568491" cy="19057"/>
                              </a:xfrm>
                            </wpg:grpSpPr>
                            <wps:wsp>
                              <wps:cNvPr id="1356" name="Shape 1356"/>
                              <wps:cNvSpPr/>
                              <wps:spPr>
                                <a:xfrm>
                                  <a:off x="0" y="0"/>
                                  <a:ext cx="2568491" cy="0"/>
                                </a:xfrm>
                                <a:custGeom>
                                  <a:avLst/>
                                  <a:gdLst/>
                                  <a:ahLst/>
                                  <a:cxnLst/>
                                  <a:rect l="0" t="0" r="0" b="0"/>
                                  <a:pathLst>
                                    <a:path w="2568491">
                                      <a:moveTo>
                                        <a:pt x="0" y="0"/>
                                      </a:moveTo>
                                      <a:lnTo>
                                        <a:pt x="2568491" y="0"/>
                                      </a:lnTo>
                                    </a:path>
                                  </a:pathLst>
                                </a:custGeom>
                                <a:ln w="19057" cap="flat">
                                  <a:miter lim="100000"/>
                                </a:ln>
                              </wps:spPr>
                              <wps:style>
                                <a:lnRef idx="1">
                                  <a:srgbClr val="E4E4E4"/>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1109" style="width:202.243pt;height:1.50057pt;mso-position-horizontal-relative:char;mso-position-vertical-relative:line" coordsize="25684,190">
                      <v:shape id="Shape 1356" style="position:absolute;width:25684;height:0;left:0;top:0;" coordsize="2568491,0" path="m0,0l2568491,0">
                        <v:stroke weight="1.50057pt" endcap="flat" joinstyle="miter" miterlimit="4" on="true" color="#e4e4e4"/>
                        <v:fill on="false" color="#000000" opacity="0"/>
                      </v:shape>
                    </v:group>
                  </w:pict>
                </mc:Fallback>
              </mc:AlternateContent>
            </w:r>
          </w:p>
        </w:tc>
        <w:tc>
          <w:tcPr>
            <w:tcW w:w="1625" w:type="dxa"/>
            <w:tcBorders>
              <w:top w:val="nil"/>
              <w:left w:val="nil"/>
              <w:bottom w:val="nil"/>
              <w:right w:val="nil"/>
            </w:tcBorders>
            <w:vAlign w:val="bottom"/>
          </w:tcPr>
          <w:p w14:paraId="73492B8E" w14:textId="77777777" w:rsidR="003448AC" w:rsidRDefault="00000000">
            <w:pPr>
              <w:ind w:right="52"/>
              <w:jc w:val="right"/>
            </w:pPr>
            <w:r>
              <w:rPr>
                <w:rFonts w:ascii="Poppins" w:eastAsia="Poppins" w:hAnsi="Poppins" w:cs="Poppins"/>
                <w:sz w:val="18"/>
              </w:rPr>
              <w:t>21</w:t>
            </w:r>
          </w:p>
        </w:tc>
      </w:tr>
    </w:tbl>
    <w:p w14:paraId="2752B37C" w14:textId="77777777" w:rsidR="003448AC" w:rsidRDefault="00000000">
      <w:pPr>
        <w:spacing w:after="0"/>
        <w:ind w:left="144" w:right="1687"/>
        <w:jc w:val="right"/>
      </w:pPr>
      <w:r>
        <w:rPr>
          <w:rFonts w:ascii="Poppins" w:eastAsia="Poppins" w:hAnsi="Poppins" w:cs="Poppins"/>
          <w:sz w:val="18"/>
        </w:rPr>
        <w:t>22</w:t>
      </w:r>
    </w:p>
    <w:p w14:paraId="2ABC64BB" w14:textId="77777777" w:rsidR="003448AC" w:rsidRDefault="00000000">
      <w:pPr>
        <w:spacing w:after="32" w:line="216" w:lineRule="auto"/>
        <w:ind w:left="154" w:right="1672" w:hanging="10"/>
        <w:jc w:val="right"/>
      </w:pPr>
      <w:r>
        <w:rPr>
          <w:rFonts w:ascii="Poppins" w:eastAsia="Poppins" w:hAnsi="Poppins" w:cs="Poppins"/>
          <w:sz w:val="18"/>
        </w:rPr>
        <w:t>22</w:t>
      </w:r>
    </w:p>
    <w:p w14:paraId="187114C1" w14:textId="77777777" w:rsidR="003448AC" w:rsidRDefault="00000000">
      <w:pPr>
        <w:spacing w:after="3" w:line="216" w:lineRule="auto"/>
        <w:ind w:left="154" w:right="1672" w:hanging="10"/>
        <w:jc w:val="right"/>
      </w:pPr>
      <w:r>
        <w:rPr>
          <w:rFonts w:ascii="Poppins" w:eastAsia="Poppins" w:hAnsi="Poppins" w:cs="Poppins"/>
          <w:sz w:val="18"/>
        </w:rPr>
        <w:t>22 23</w:t>
      </w:r>
    </w:p>
    <w:p w14:paraId="4535FA24" w14:textId="77777777" w:rsidR="003448AC" w:rsidRDefault="00000000">
      <w:pPr>
        <w:tabs>
          <w:tab w:val="center" w:pos="9118"/>
        </w:tabs>
        <w:spacing w:after="0"/>
      </w:pPr>
      <w:r>
        <w:rPr>
          <w:noProof/>
        </w:rPr>
        <mc:AlternateContent>
          <mc:Choice Requires="wpg">
            <w:drawing>
              <wp:anchor distT="0" distB="0" distL="114300" distR="114300" simplePos="0" relativeHeight="251662336" behindDoc="0" locked="0" layoutInCell="1" allowOverlap="1" wp14:anchorId="16BB7430" wp14:editId="30651D72">
                <wp:simplePos x="0" y="0"/>
                <wp:positionH relativeFrom="column">
                  <wp:posOffset>91322</wp:posOffset>
                </wp:positionH>
                <wp:positionV relativeFrom="paragraph">
                  <wp:posOffset>-609038</wp:posOffset>
                </wp:positionV>
                <wp:extent cx="5368753" cy="1074825"/>
                <wp:effectExtent l="0" t="0" r="0" b="0"/>
                <wp:wrapSquare wrapText="bothSides"/>
                <wp:docPr id="17344" name="Group 17344" descr="https://docs.google.com/document/d/163NnaGc5qXT_5twiKvsNJGNjYRqqCqbto1bdnZxWBEw/edit?pli=1#heading=h.3yx6zwdq4vja https://docs.google.com/document/d/163NnaGc5qXT_5twiKvsNJGNjYRqqCqbto1bdnZxWBEw/edit?pli=1#heading=h.mltuvuajd4qp https://docs.google.com/document/d/163NnaGc5qXT_5twiKvsNJGNjYRqqCqbto1bdnZxWBEw/edit?pli=1#heading=h.9tz9lsjxz2ht https://docs.google.com/document/d/163NnaGc5qXT_5twiKvsNJGNjYRqqCqbto1bdnZxWBEw/edit?pli=1#heading=h.38zirrkz3bay"/>
                <wp:cNvGraphicFramePr/>
                <a:graphic xmlns:a="http://schemas.openxmlformats.org/drawingml/2006/main">
                  <a:graphicData uri="http://schemas.microsoft.com/office/word/2010/wordprocessingGroup">
                    <wpg:wgp>
                      <wpg:cNvGrpSpPr/>
                      <wpg:grpSpPr>
                        <a:xfrm>
                          <a:off x="0" y="0"/>
                          <a:ext cx="5368753" cy="1074825"/>
                          <a:chOff x="0" y="0"/>
                          <a:chExt cx="5368753" cy="1074825"/>
                        </a:xfrm>
                      </wpg:grpSpPr>
                      <wps:wsp>
                        <wps:cNvPr id="1453" name="Rectangle 1453"/>
                        <wps:cNvSpPr/>
                        <wps:spPr>
                          <a:xfrm>
                            <a:off x="0" y="0"/>
                            <a:ext cx="926911" cy="212907"/>
                          </a:xfrm>
                          <a:prstGeom prst="rect">
                            <a:avLst/>
                          </a:prstGeom>
                          <a:ln>
                            <a:noFill/>
                          </a:ln>
                        </wps:spPr>
                        <wps:txbx>
                          <w:txbxContent>
                            <w:p w14:paraId="1328F923" w14:textId="77777777" w:rsidR="003448AC" w:rsidRDefault="003448AC">
                              <w:hyperlink r:id="rId61" w:anchor="heading=h.38zirrkz3bay">
                                <w:proofErr w:type="spellStart"/>
                                <w:r>
                                  <w:rPr>
                                    <w:rFonts w:ascii="Poppins" w:eastAsia="Poppins" w:hAnsi="Poppins" w:cs="Poppins"/>
                                    <w:b/>
                                    <w:sz w:val="18"/>
                                  </w:rPr>
                                  <w:t>Metodologí</w:t>
                                </w:r>
                                <w:proofErr w:type="spellEnd"/>
                              </w:hyperlink>
                            </w:p>
                          </w:txbxContent>
                        </wps:txbx>
                        <wps:bodyPr horzOverflow="overflow" vert="horz" lIns="0" tIns="0" rIns="0" bIns="0" rtlCol="0">
                          <a:noAutofit/>
                        </wps:bodyPr>
                      </wps:wsp>
                      <wps:wsp>
                        <wps:cNvPr id="1454" name="Rectangle 1454"/>
                        <wps:cNvSpPr/>
                        <wps:spPr>
                          <a:xfrm>
                            <a:off x="700356" y="0"/>
                            <a:ext cx="103260" cy="212907"/>
                          </a:xfrm>
                          <a:prstGeom prst="rect">
                            <a:avLst/>
                          </a:prstGeom>
                          <a:ln>
                            <a:noFill/>
                          </a:ln>
                        </wps:spPr>
                        <wps:txbx>
                          <w:txbxContent>
                            <w:p w14:paraId="2FDE2DEF" w14:textId="77777777" w:rsidR="003448AC" w:rsidRDefault="003448AC">
                              <w:hyperlink r:id="rId62" w:anchor="heading=h.38zirrkz3bay">
                                <w:r>
                                  <w:rPr>
                                    <w:rFonts w:ascii="Poppins" w:eastAsia="Poppins" w:hAnsi="Poppins" w:cs="Poppins"/>
                                    <w:b/>
                                    <w:sz w:val="18"/>
                                  </w:rPr>
                                  <w:t>a</w:t>
                                </w:r>
                              </w:hyperlink>
                            </w:p>
                          </w:txbxContent>
                        </wps:txbx>
                        <wps:bodyPr horzOverflow="overflow" vert="horz" lIns="0" tIns="0" rIns="0" bIns="0" rtlCol="0">
                          <a:noAutofit/>
                        </wps:bodyPr>
                      </wps:wsp>
                      <wps:wsp>
                        <wps:cNvPr id="1455" name="Rectangle 1455"/>
                        <wps:cNvSpPr/>
                        <wps:spPr>
                          <a:xfrm>
                            <a:off x="0" y="152457"/>
                            <a:ext cx="2453767" cy="212907"/>
                          </a:xfrm>
                          <a:prstGeom prst="rect">
                            <a:avLst/>
                          </a:prstGeom>
                          <a:ln>
                            <a:noFill/>
                          </a:ln>
                        </wps:spPr>
                        <wps:txbx>
                          <w:txbxContent>
                            <w:p w14:paraId="6497E3FB" w14:textId="77777777" w:rsidR="003448AC" w:rsidRDefault="003448AC">
                              <w:hyperlink r:id="rId63" w:anchor="heading=h.3yx6zwdq4vja">
                                <w:proofErr w:type="spellStart"/>
                                <w:r>
                                  <w:rPr>
                                    <w:rFonts w:ascii="Poppins" w:eastAsia="Poppins" w:hAnsi="Poppins" w:cs="Poppins"/>
                                    <w:sz w:val="18"/>
                                  </w:rPr>
                                  <w:t>Reclutamiento</w:t>
                                </w:r>
                                <w:proofErr w:type="spellEnd"/>
                                <w:r>
                                  <w:rPr>
                                    <w:rFonts w:ascii="Poppins" w:eastAsia="Poppins" w:hAnsi="Poppins" w:cs="Poppins"/>
                                    <w:sz w:val="18"/>
                                  </w:rPr>
                                  <w:t xml:space="preserve"> de </w:t>
                                </w:r>
                                <w:proofErr w:type="spellStart"/>
                                <w:r>
                                  <w:rPr>
                                    <w:rFonts w:ascii="Poppins" w:eastAsia="Poppins" w:hAnsi="Poppins" w:cs="Poppins"/>
                                    <w:sz w:val="18"/>
                                  </w:rPr>
                                  <w:t>participante</w:t>
                                </w:r>
                                <w:proofErr w:type="spellEnd"/>
                              </w:hyperlink>
                            </w:p>
                          </w:txbxContent>
                        </wps:txbx>
                        <wps:bodyPr horzOverflow="overflow" vert="horz" lIns="0" tIns="0" rIns="0" bIns="0" rtlCol="0">
                          <a:noAutofit/>
                        </wps:bodyPr>
                      </wps:wsp>
                      <wps:wsp>
                        <wps:cNvPr id="1456" name="Rectangle 1456"/>
                        <wps:cNvSpPr/>
                        <wps:spPr>
                          <a:xfrm>
                            <a:off x="1848369" y="152457"/>
                            <a:ext cx="79384" cy="212907"/>
                          </a:xfrm>
                          <a:prstGeom prst="rect">
                            <a:avLst/>
                          </a:prstGeom>
                          <a:ln>
                            <a:noFill/>
                          </a:ln>
                        </wps:spPr>
                        <wps:txbx>
                          <w:txbxContent>
                            <w:p w14:paraId="767D5B7C" w14:textId="77777777" w:rsidR="003448AC" w:rsidRDefault="003448AC">
                              <w:hyperlink r:id="rId64" w:anchor="heading=h.3yx6zwdq4vja">
                                <w:r>
                                  <w:rPr>
                                    <w:rFonts w:ascii="Poppins" w:eastAsia="Poppins" w:hAnsi="Poppins" w:cs="Poppins"/>
                                    <w:sz w:val="18"/>
                                  </w:rPr>
                                  <w:t>s</w:t>
                                </w:r>
                              </w:hyperlink>
                            </w:p>
                          </w:txbxContent>
                        </wps:txbx>
                        <wps:bodyPr horzOverflow="overflow" vert="horz" lIns="0" tIns="0" rIns="0" bIns="0" rtlCol="0">
                          <a:noAutofit/>
                        </wps:bodyPr>
                      </wps:wsp>
                      <wps:wsp>
                        <wps:cNvPr id="1457" name="Rectangle 1457"/>
                        <wps:cNvSpPr/>
                        <wps:spPr>
                          <a:xfrm>
                            <a:off x="0" y="304915"/>
                            <a:ext cx="6300563" cy="212907"/>
                          </a:xfrm>
                          <a:prstGeom prst="rect">
                            <a:avLst/>
                          </a:prstGeom>
                          <a:ln>
                            <a:noFill/>
                          </a:ln>
                        </wps:spPr>
                        <wps:txbx>
                          <w:txbxContent>
                            <w:p w14:paraId="1DC20E96" w14:textId="77777777" w:rsidR="003448AC" w:rsidRDefault="003448AC">
                              <w:hyperlink r:id="rId65" w:anchor="heading=h.9tz9lsjxz2ht">
                                <w:r>
                                  <w:rPr>
                                    <w:rFonts w:ascii="Poppins" w:eastAsia="Poppins" w:hAnsi="Poppins" w:cs="Poppins"/>
                                    <w:sz w:val="18"/>
                                  </w:rPr>
                                  <w:t xml:space="preserve">Junta </w:t>
                                </w:r>
                                <w:proofErr w:type="spellStart"/>
                                <w:r>
                                  <w:rPr>
                                    <w:rFonts w:ascii="Poppins" w:eastAsia="Poppins" w:hAnsi="Poppins" w:cs="Poppins"/>
                                    <w:sz w:val="18"/>
                                  </w:rPr>
                                  <w:t>Asesora</w:t>
                                </w:r>
                                <w:proofErr w:type="spellEnd"/>
                                <w:r>
                                  <w:rPr>
                                    <w:rFonts w:ascii="Poppins" w:eastAsia="Poppins" w:hAnsi="Poppins" w:cs="Poppins"/>
                                    <w:sz w:val="18"/>
                                  </w:rPr>
                                  <w:t xml:space="preserve"> </w:t>
                                </w:r>
                                <w:proofErr w:type="spellStart"/>
                                <w:r>
                                  <w:rPr>
                                    <w:rFonts w:ascii="Poppins" w:eastAsia="Poppins" w:hAnsi="Poppins" w:cs="Poppins"/>
                                    <w:sz w:val="18"/>
                                  </w:rPr>
                                  <w:t>Comunitaria</w:t>
                                </w:r>
                                <w:proofErr w:type="spellEnd"/>
                                <w:r>
                                  <w:rPr>
                                    <w:rFonts w:ascii="Poppins" w:eastAsia="Poppins" w:hAnsi="Poppins" w:cs="Poppins"/>
                                    <w:sz w:val="18"/>
                                  </w:rPr>
                                  <w:t xml:space="preserve"> (CAB, </w:t>
                                </w:r>
                                <w:proofErr w:type="spellStart"/>
                                <w:r>
                                  <w:rPr>
                                    <w:rFonts w:ascii="Poppins" w:eastAsia="Poppins" w:hAnsi="Poppins" w:cs="Poppins"/>
                                    <w:sz w:val="18"/>
                                  </w:rPr>
                                  <w:t>por</w:t>
                                </w:r>
                                <w:proofErr w:type="spellEnd"/>
                                <w:r>
                                  <w:rPr>
                                    <w:rFonts w:ascii="Poppins" w:eastAsia="Poppins" w:hAnsi="Poppins" w:cs="Poppins"/>
                                    <w:sz w:val="18"/>
                                  </w:rPr>
                                  <w:t xml:space="preserve"> sus </w:t>
                                </w:r>
                                <w:proofErr w:type="spellStart"/>
                                <w:r>
                                  <w:rPr>
                                    <w:rFonts w:ascii="Poppins" w:eastAsia="Poppins" w:hAnsi="Poppins" w:cs="Poppins"/>
                                    <w:sz w:val="18"/>
                                  </w:rPr>
                                  <w:t>siglas</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inglés</w:t>
                                </w:r>
                                <w:proofErr w:type="spellEnd"/>
                                <w:r>
                                  <w:rPr>
                                    <w:rFonts w:ascii="Poppins" w:eastAsia="Poppins" w:hAnsi="Poppins" w:cs="Poppins"/>
                                    <w:sz w:val="18"/>
                                  </w:rPr>
                                  <w:t xml:space="preserve">) para la </w:t>
                                </w:r>
                                <w:proofErr w:type="spellStart"/>
                                <w:r>
                                  <w:rPr>
                                    <w:rFonts w:ascii="Poppins" w:eastAsia="Poppins" w:hAnsi="Poppins" w:cs="Poppins"/>
                                    <w:sz w:val="18"/>
                                  </w:rPr>
                                  <w:t>investigació</w:t>
                                </w:r>
                                <w:proofErr w:type="spellEnd"/>
                              </w:hyperlink>
                            </w:p>
                          </w:txbxContent>
                        </wps:txbx>
                        <wps:bodyPr horzOverflow="overflow" vert="horz" lIns="0" tIns="0" rIns="0" bIns="0" rtlCol="0">
                          <a:noAutofit/>
                        </wps:bodyPr>
                      </wps:wsp>
                      <wps:wsp>
                        <wps:cNvPr id="1458" name="Rectangle 1458"/>
                        <wps:cNvSpPr/>
                        <wps:spPr>
                          <a:xfrm>
                            <a:off x="4740697" y="304915"/>
                            <a:ext cx="97329" cy="212907"/>
                          </a:xfrm>
                          <a:prstGeom prst="rect">
                            <a:avLst/>
                          </a:prstGeom>
                          <a:ln>
                            <a:noFill/>
                          </a:ln>
                        </wps:spPr>
                        <wps:txbx>
                          <w:txbxContent>
                            <w:p w14:paraId="47D53F2A" w14:textId="77777777" w:rsidR="003448AC" w:rsidRDefault="003448AC">
                              <w:hyperlink r:id="rId66" w:anchor="heading=h.9tz9lsjxz2ht">
                                <w:r>
                                  <w:rPr>
                                    <w:rFonts w:ascii="Poppins" w:eastAsia="Poppins" w:hAnsi="Poppins" w:cs="Poppins"/>
                                    <w:sz w:val="18"/>
                                  </w:rPr>
                                  <w:t>n</w:t>
                                </w:r>
                              </w:hyperlink>
                            </w:p>
                          </w:txbxContent>
                        </wps:txbx>
                        <wps:bodyPr horzOverflow="overflow" vert="horz" lIns="0" tIns="0" rIns="0" bIns="0" rtlCol="0">
                          <a:noAutofit/>
                        </wps:bodyPr>
                      </wps:wsp>
                      <wps:wsp>
                        <wps:cNvPr id="1459" name="Rectangle 1459"/>
                        <wps:cNvSpPr/>
                        <wps:spPr>
                          <a:xfrm>
                            <a:off x="0" y="457372"/>
                            <a:ext cx="2001033" cy="212907"/>
                          </a:xfrm>
                          <a:prstGeom prst="rect">
                            <a:avLst/>
                          </a:prstGeom>
                          <a:ln>
                            <a:noFill/>
                          </a:ln>
                        </wps:spPr>
                        <wps:txbx>
                          <w:txbxContent>
                            <w:p w14:paraId="202F505A" w14:textId="77777777" w:rsidR="003448AC" w:rsidRDefault="003448AC">
                              <w:hyperlink r:id="rId67" w:anchor="heading=h.mltuvuajd4qp">
                                <w:proofErr w:type="spellStart"/>
                                <w:r>
                                  <w:rPr>
                                    <w:rFonts w:ascii="Poppins" w:eastAsia="Poppins" w:hAnsi="Poppins" w:cs="Poppins"/>
                                    <w:sz w:val="18"/>
                                  </w:rPr>
                                  <w:t>Diseño</w:t>
                                </w:r>
                                <w:proofErr w:type="spellEnd"/>
                                <w:r>
                                  <w:rPr>
                                    <w:rFonts w:ascii="Poppins" w:eastAsia="Poppins" w:hAnsi="Poppins" w:cs="Poppins"/>
                                    <w:sz w:val="18"/>
                                  </w:rPr>
                                  <w:t xml:space="preserve"> de la </w:t>
                                </w:r>
                                <w:proofErr w:type="spellStart"/>
                                <w:r>
                                  <w:rPr>
                                    <w:rFonts w:ascii="Poppins" w:eastAsia="Poppins" w:hAnsi="Poppins" w:cs="Poppins"/>
                                    <w:sz w:val="18"/>
                                  </w:rPr>
                                  <w:t>investigació</w:t>
                                </w:r>
                                <w:proofErr w:type="spellEnd"/>
                              </w:hyperlink>
                            </w:p>
                          </w:txbxContent>
                        </wps:txbx>
                        <wps:bodyPr horzOverflow="overflow" vert="horz" lIns="0" tIns="0" rIns="0" bIns="0" rtlCol="0">
                          <a:noAutofit/>
                        </wps:bodyPr>
                      </wps:wsp>
                      <wps:wsp>
                        <wps:cNvPr id="1460" name="Rectangle 1460"/>
                        <wps:cNvSpPr/>
                        <wps:spPr>
                          <a:xfrm>
                            <a:off x="1507967" y="457372"/>
                            <a:ext cx="97329" cy="212907"/>
                          </a:xfrm>
                          <a:prstGeom prst="rect">
                            <a:avLst/>
                          </a:prstGeom>
                          <a:ln>
                            <a:noFill/>
                          </a:ln>
                        </wps:spPr>
                        <wps:txbx>
                          <w:txbxContent>
                            <w:p w14:paraId="39F54945" w14:textId="77777777" w:rsidR="003448AC" w:rsidRDefault="003448AC">
                              <w:hyperlink r:id="rId68" w:anchor="heading=h.mltuvuajd4qp">
                                <w:r>
                                  <w:rPr>
                                    <w:rFonts w:ascii="Poppins" w:eastAsia="Poppins" w:hAnsi="Poppins" w:cs="Poppins"/>
                                    <w:sz w:val="18"/>
                                  </w:rPr>
                                  <w:t>n</w:t>
                                </w:r>
                              </w:hyperlink>
                            </w:p>
                          </w:txbxContent>
                        </wps:txbx>
                        <wps:bodyPr horzOverflow="overflow" vert="horz" lIns="0" tIns="0" rIns="0" bIns="0" rtlCol="0">
                          <a:noAutofit/>
                        </wps:bodyPr>
                      </wps:wsp>
                      <wps:wsp>
                        <wps:cNvPr id="1363" name="Rectangle 1363"/>
                        <wps:cNvSpPr/>
                        <wps:spPr>
                          <a:xfrm>
                            <a:off x="0" y="762287"/>
                            <a:ext cx="605571" cy="212908"/>
                          </a:xfrm>
                          <a:prstGeom prst="rect">
                            <a:avLst/>
                          </a:prstGeom>
                          <a:ln>
                            <a:noFill/>
                          </a:ln>
                        </wps:spPr>
                        <wps:txbx>
                          <w:txbxContent>
                            <w:p w14:paraId="714BCD11" w14:textId="77777777" w:rsidR="003448AC" w:rsidRDefault="00000000">
                              <w:proofErr w:type="spellStart"/>
                              <w:r>
                                <w:rPr>
                                  <w:rFonts w:ascii="Poppins" w:eastAsia="Poppins" w:hAnsi="Poppins" w:cs="Poppins"/>
                                  <w:sz w:val="18"/>
                                </w:rPr>
                                <w:t>Análisis</w:t>
                              </w:r>
                              <w:proofErr w:type="spellEnd"/>
                            </w:p>
                          </w:txbxContent>
                        </wps:txbx>
                        <wps:bodyPr horzOverflow="overflow" vert="horz" lIns="0" tIns="0" rIns="0" bIns="0" rtlCol="0">
                          <a:noAutofit/>
                        </wps:bodyPr>
                      </wps:wsp>
                      <wps:wsp>
                        <wps:cNvPr id="1364" name="Rectangle 1364"/>
                        <wps:cNvSpPr/>
                        <wps:spPr>
                          <a:xfrm>
                            <a:off x="0" y="914744"/>
                            <a:ext cx="519648" cy="212908"/>
                          </a:xfrm>
                          <a:prstGeom prst="rect">
                            <a:avLst/>
                          </a:prstGeom>
                          <a:ln>
                            <a:noFill/>
                          </a:ln>
                        </wps:spPr>
                        <wps:txbx>
                          <w:txbxContent>
                            <w:p w14:paraId="18B47676" w14:textId="77777777" w:rsidR="003448AC" w:rsidRDefault="00000000">
                              <w:r>
                                <w:rPr>
                                  <w:rFonts w:ascii="Poppins" w:eastAsia="Poppins" w:hAnsi="Poppins" w:cs="Poppins"/>
                                  <w:sz w:val="18"/>
                                </w:rPr>
                                <w:t>ANEXO</w:t>
                              </w:r>
                            </w:p>
                          </w:txbxContent>
                        </wps:txbx>
                        <wps:bodyPr horzOverflow="overflow" vert="horz" lIns="0" tIns="0" rIns="0" bIns="0" rtlCol="0">
                          <a:noAutofit/>
                        </wps:bodyPr>
                      </wps:wsp>
                      <wps:wsp>
                        <wps:cNvPr id="1365" name="Shape 1365"/>
                        <wps:cNvSpPr/>
                        <wps:spPr>
                          <a:xfrm>
                            <a:off x="1109147" y="146351"/>
                            <a:ext cx="4259605" cy="0"/>
                          </a:xfrm>
                          <a:custGeom>
                            <a:avLst/>
                            <a:gdLst/>
                            <a:ahLst/>
                            <a:cxnLst/>
                            <a:rect l="0" t="0" r="0" b="0"/>
                            <a:pathLst>
                              <a:path w="4259605">
                                <a:moveTo>
                                  <a:pt x="0" y="0"/>
                                </a:moveTo>
                                <a:lnTo>
                                  <a:pt x="4259605" y="0"/>
                                </a:lnTo>
                              </a:path>
                            </a:pathLst>
                          </a:custGeom>
                          <a:ln w="19057" cap="flat">
                            <a:miter lim="100000"/>
                          </a:ln>
                        </wps:spPr>
                        <wps:style>
                          <a:lnRef idx="1">
                            <a:srgbClr val="E4E4E4"/>
                          </a:lnRef>
                          <a:fillRef idx="0">
                            <a:srgbClr val="000000">
                              <a:alpha val="0"/>
                            </a:srgbClr>
                          </a:fillRef>
                          <a:effectRef idx="0">
                            <a:scrgbClr r="0" g="0" b="0"/>
                          </a:effectRef>
                          <a:fontRef idx="none"/>
                        </wps:style>
                        <wps:bodyPr/>
                      </wps:wsp>
                      <wps:wsp>
                        <wps:cNvPr id="1366" name="Shape 1366"/>
                        <wps:cNvSpPr/>
                        <wps:spPr>
                          <a:xfrm>
                            <a:off x="2255447" y="298906"/>
                            <a:ext cx="3113305" cy="0"/>
                          </a:xfrm>
                          <a:custGeom>
                            <a:avLst/>
                            <a:gdLst/>
                            <a:ahLst/>
                            <a:cxnLst/>
                            <a:rect l="0" t="0" r="0" b="0"/>
                            <a:pathLst>
                              <a:path w="3113305">
                                <a:moveTo>
                                  <a:pt x="0" y="0"/>
                                </a:moveTo>
                                <a:lnTo>
                                  <a:pt x="3113305" y="0"/>
                                </a:lnTo>
                              </a:path>
                            </a:pathLst>
                          </a:custGeom>
                          <a:ln w="19057" cap="flat">
                            <a:miter lim="100000"/>
                          </a:ln>
                        </wps:spPr>
                        <wps:style>
                          <a:lnRef idx="1">
                            <a:srgbClr val="E4E4E4"/>
                          </a:lnRef>
                          <a:fillRef idx="0">
                            <a:srgbClr val="000000">
                              <a:alpha val="0"/>
                            </a:srgbClr>
                          </a:fillRef>
                          <a:effectRef idx="0">
                            <a:scrgbClr r="0" g="0" b="0"/>
                          </a:effectRef>
                          <a:fontRef idx="none"/>
                        </wps:style>
                        <wps:bodyPr/>
                      </wps:wsp>
                      <wps:wsp>
                        <wps:cNvPr id="1367" name="Shape 1367"/>
                        <wps:cNvSpPr/>
                        <wps:spPr>
                          <a:xfrm>
                            <a:off x="1980619" y="604015"/>
                            <a:ext cx="3388133" cy="0"/>
                          </a:xfrm>
                          <a:custGeom>
                            <a:avLst/>
                            <a:gdLst/>
                            <a:ahLst/>
                            <a:cxnLst/>
                            <a:rect l="0" t="0" r="0" b="0"/>
                            <a:pathLst>
                              <a:path w="3388133">
                                <a:moveTo>
                                  <a:pt x="0" y="0"/>
                                </a:moveTo>
                                <a:lnTo>
                                  <a:pt x="3388133" y="0"/>
                                </a:lnTo>
                              </a:path>
                            </a:pathLst>
                          </a:custGeom>
                          <a:ln w="19057" cap="flat">
                            <a:miter lim="100000"/>
                          </a:ln>
                        </wps:spPr>
                        <wps:style>
                          <a:lnRef idx="1">
                            <a:srgbClr val="E4E4E4"/>
                          </a:lnRef>
                          <a:fillRef idx="0">
                            <a:srgbClr val="000000">
                              <a:alpha val="0"/>
                            </a:srgbClr>
                          </a:fillRef>
                          <a:effectRef idx="0">
                            <a:scrgbClr r="0" g="0" b="0"/>
                          </a:effectRef>
                          <a:fontRef idx="none"/>
                        </wps:style>
                        <wps:bodyPr/>
                      </wps:wsp>
                      <wps:wsp>
                        <wps:cNvPr id="1368" name="Shape 1368"/>
                        <wps:cNvSpPr/>
                        <wps:spPr>
                          <a:xfrm>
                            <a:off x="830175" y="756571"/>
                            <a:ext cx="4538577" cy="0"/>
                          </a:xfrm>
                          <a:custGeom>
                            <a:avLst/>
                            <a:gdLst/>
                            <a:ahLst/>
                            <a:cxnLst/>
                            <a:rect l="0" t="0" r="0" b="0"/>
                            <a:pathLst>
                              <a:path w="4538577">
                                <a:moveTo>
                                  <a:pt x="0" y="0"/>
                                </a:moveTo>
                                <a:lnTo>
                                  <a:pt x="4538577" y="0"/>
                                </a:lnTo>
                              </a:path>
                            </a:pathLst>
                          </a:custGeom>
                          <a:ln w="19057" cap="flat">
                            <a:miter lim="100000"/>
                          </a:ln>
                        </wps:spPr>
                        <wps:style>
                          <a:lnRef idx="1">
                            <a:srgbClr val="E4E4E4"/>
                          </a:lnRef>
                          <a:fillRef idx="0">
                            <a:srgbClr val="000000">
                              <a:alpha val="0"/>
                            </a:srgbClr>
                          </a:fillRef>
                          <a:effectRef idx="0">
                            <a:scrgbClr r="0" g="0" b="0"/>
                          </a:effectRef>
                          <a:fontRef idx="none"/>
                        </wps:style>
                        <wps:bodyPr/>
                      </wps:wsp>
                      <wps:wsp>
                        <wps:cNvPr id="1369" name="Shape 1369"/>
                        <wps:cNvSpPr/>
                        <wps:spPr>
                          <a:xfrm>
                            <a:off x="830175" y="885769"/>
                            <a:ext cx="4538577" cy="0"/>
                          </a:xfrm>
                          <a:custGeom>
                            <a:avLst/>
                            <a:gdLst/>
                            <a:ahLst/>
                            <a:cxnLst/>
                            <a:rect l="0" t="0" r="0" b="0"/>
                            <a:pathLst>
                              <a:path w="4538577">
                                <a:moveTo>
                                  <a:pt x="0" y="0"/>
                                </a:moveTo>
                                <a:lnTo>
                                  <a:pt x="4538577" y="0"/>
                                </a:lnTo>
                              </a:path>
                            </a:pathLst>
                          </a:custGeom>
                          <a:ln w="19057" cap="flat">
                            <a:miter lim="100000"/>
                          </a:ln>
                        </wps:spPr>
                        <wps:style>
                          <a:lnRef idx="1">
                            <a:srgbClr val="E4E4E4"/>
                          </a:lnRef>
                          <a:fillRef idx="0">
                            <a:srgbClr val="000000">
                              <a:alpha val="0"/>
                            </a:srgbClr>
                          </a:fillRef>
                          <a:effectRef idx="0">
                            <a:scrgbClr r="0" g="0" b="0"/>
                          </a:effectRef>
                          <a:fontRef idx="none"/>
                        </wps:style>
                        <wps:bodyPr/>
                      </wps:wsp>
                      <wps:wsp>
                        <wps:cNvPr id="1370" name="Shape 1370"/>
                        <wps:cNvSpPr/>
                        <wps:spPr>
                          <a:xfrm>
                            <a:off x="830175" y="1025472"/>
                            <a:ext cx="4538577" cy="0"/>
                          </a:xfrm>
                          <a:custGeom>
                            <a:avLst/>
                            <a:gdLst/>
                            <a:ahLst/>
                            <a:cxnLst/>
                            <a:rect l="0" t="0" r="0" b="0"/>
                            <a:pathLst>
                              <a:path w="4538577">
                                <a:moveTo>
                                  <a:pt x="0" y="0"/>
                                </a:moveTo>
                                <a:lnTo>
                                  <a:pt x="4538577" y="0"/>
                                </a:lnTo>
                              </a:path>
                            </a:pathLst>
                          </a:custGeom>
                          <a:ln w="19057" cap="flat">
                            <a:miter lim="100000"/>
                          </a:ln>
                        </wps:spPr>
                        <wps:style>
                          <a:lnRef idx="1">
                            <a:srgbClr val="E4E4E4"/>
                          </a:lnRef>
                          <a:fillRef idx="0">
                            <a:srgbClr val="000000">
                              <a:alpha val="0"/>
                            </a:srgbClr>
                          </a:fillRef>
                          <a:effectRef idx="0">
                            <a:scrgbClr r="0" g="0" b="0"/>
                          </a:effectRef>
                          <a:fontRef idx="none"/>
                        </wps:style>
                        <wps:bodyPr/>
                      </wps:wsp>
                      <wps:wsp>
                        <wps:cNvPr id="1371" name="Shape 1371"/>
                        <wps:cNvSpPr/>
                        <wps:spPr>
                          <a:xfrm>
                            <a:off x="4994244" y="451460"/>
                            <a:ext cx="374509" cy="0"/>
                          </a:xfrm>
                          <a:custGeom>
                            <a:avLst/>
                            <a:gdLst/>
                            <a:ahLst/>
                            <a:cxnLst/>
                            <a:rect l="0" t="0" r="0" b="0"/>
                            <a:pathLst>
                              <a:path w="374509">
                                <a:moveTo>
                                  <a:pt x="0" y="0"/>
                                </a:moveTo>
                                <a:lnTo>
                                  <a:pt x="374509" y="0"/>
                                </a:lnTo>
                              </a:path>
                            </a:pathLst>
                          </a:custGeom>
                          <a:ln w="19057" cap="flat">
                            <a:miter lim="100000"/>
                          </a:ln>
                        </wps:spPr>
                        <wps:style>
                          <a:lnRef idx="1">
                            <a:srgbClr val="E4E4E4"/>
                          </a:lnRef>
                          <a:fillRef idx="0">
                            <a:srgbClr val="000000">
                              <a:alpha val="0"/>
                            </a:srgbClr>
                          </a:fillRef>
                          <a:effectRef idx="0">
                            <a:scrgbClr r="0" g="0" b="0"/>
                          </a:effectRef>
                          <a:fontRef idx="none"/>
                        </wps:style>
                        <wps:bodyPr/>
                      </wps:wsp>
                    </wpg:wgp>
                  </a:graphicData>
                </a:graphic>
              </wp:anchor>
            </w:drawing>
          </mc:Choice>
          <mc:Fallback>
            <w:pict>
              <v:group w14:anchorId="16BB7430" id="Group 17344" o:spid="_x0000_s1036" alt="https://docs.google.com/document/d/163NnaGc5qXT_5twiKvsNJGNjYRqqCqbto1bdnZxWBEw/edit?pli=1#heading=h.3yx6zwdq4vja https://docs.google.com/document/d/163NnaGc5qXT_5twiKvsNJGNjYRqqCqbto1bdnZxWBEw/edit?pli=1#heading=h.mltuvuajd4qp https://docs.google.com/document/d/163NnaGc5qXT_5twiKvsNJGNjYRqqCqbto1bdnZxWBEw/edit?pli=1#heading=h.9tz9lsjxz2ht https://docs.google.com/document/d/163NnaGc5qXT_5twiKvsNJGNjYRqqCqbto1bdnZxWBEw/edit?pli=1#heading=h.38zirrkz3bay" style="position:absolute;margin-left:7.2pt;margin-top:-47.95pt;width:422.75pt;height:84.65pt;z-index:251662336" coordsize="53687,107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">
                <v:rect id="Rectangle 1453" o:spid="_x0000_s1037" style="position:absolute;width:9269;height:21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" filled="f" stroked="f">
                  <v:textbox inset="0,0,0,0">
                    <w:txbxContent>
                      <w:p w14:paraId="1328F923" w14:textId="77777777" w:rsidR="003448AC" w:rsidRDefault="00000000">
                        <w:hyperlink r:id="rId69" w:anchor="heading=h.38zirrkz3bay">
                          <w:r>
                            <w:rPr>
                              <w:rFonts w:ascii="Poppins" w:eastAsia="Poppins" w:hAnsi="Poppins" w:cs="Poppins"/>
                              <w:b/>
                              <w:sz w:val="18"/>
                            </w:rPr>
                            <w:t>Metodologí</w:t>
                          </w:r>
                        </w:hyperlink>
                      </w:p>
                    </w:txbxContent>
                  </v:textbox>
                </v:rect>
                <v:rect id="Rectangle 1454" o:spid="_x0000_s1038" style="position:absolute;left:7003;width:1033;height:21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" filled="f" stroked="f">
                  <v:textbox inset="0,0,0,0">
                    <w:txbxContent>
                      <w:p w14:paraId="2FDE2DEF" w14:textId="77777777" w:rsidR="003448AC" w:rsidRDefault="00000000">
                        <w:hyperlink r:id="rId70" w:anchor="heading=h.38zirrkz3bay">
                          <w:r>
                            <w:rPr>
                              <w:rFonts w:ascii="Poppins" w:eastAsia="Poppins" w:hAnsi="Poppins" w:cs="Poppins"/>
                              <w:b/>
                              <w:sz w:val="18"/>
                            </w:rPr>
                            <w:t>a</w:t>
                          </w:r>
                        </w:hyperlink>
                      </w:p>
                    </w:txbxContent>
                  </v:textbox>
                </v:rect>
                <v:rect id="Rectangle 1455" o:spid="_x0000_s1039" style="position:absolute;top:1524;width:24537;height:21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" filled="f" stroked="f">
                  <v:textbox inset="0,0,0,0">
                    <w:txbxContent>
                      <w:p w14:paraId="6497E3FB" w14:textId="77777777" w:rsidR="003448AC" w:rsidRDefault="00000000">
                        <w:hyperlink r:id="rId71" w:anchor="heading=h.3yx6zwdq4vja">
                          <w:r>
                            <w:rPr>
                              <w:rFonts w:ascii="Poppins" w:eastAsia="Poppins" w:hAnsi="Poppins" w:cs="Poppins"/>
                              <w:sz w:val="18"/>
                            </w:rPr>
                            <w:t>Reclutamiento de participante</w:t>
                          </w:r>
                        </w:hyperlink>
                      </w:p>
                    </w:txbxContent>
                  </v:textbox>
                </v:rect>
                <v:rect id="Rectangle 1456" o:spid="_x0000_s1040" style="position:absolute;left:18483;top:1524;width:794;height:21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" filled="f" stroked="f">
                  <v:textbox inset="0,0,0,0">
                    <w:txbxContent>
                      <w:p w14:paraId="767D5B7C" w14:textId="77777777" w:rsidR="003448AC" w:rsidRDefault="00000000">
                        <w:hyperlink r:id="rId72" w:anchor="heading=h.3yx6zwdq4vja">
                          <w:r>
                            <w:rPr>
                              <w:rFonts w:ascii="Poppins" w:eastAsia="Poppins" w:hAnsi="Poppins" w:cs="Poppins"/>
                              <w:sz w:val="18"/>
                            </w:rPr>
                            <w:t>s</w:t>
                          </w:r>
                        </w:hyperlink>
                      </w:p>
                    </w:txbxContent>
                  </v:textbox>
                </v:rect>
                <v:rect id="Rectangle 1457" o:spid="_x0000_s1041" style="position:absolute;top:3049;width:63005;height:21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" filled="f" stroked="f">
                  <v:textbox inset="0,0,0,0">
                    <w:txbxContent>
                      <w:p w14:paraId="1DC20E96" w14:textId="77777777" w:rsidR="003448AC" w:rsidRDefault="00000000">
                        <w:hyperlink r:id="rId73" w:anchor="heading=h.9tz9lsjxz2ht">
                          <w:r>
                            <w:rPr>
                              <w:rFonts w:ascii="Poppins" w:eastAsia="Poppins" w:hAnsi="Poppins" w:cs="Poppins"/>
                              <w:sz w:val="18"/>
                            </w:rPr>
                            <w:t>Junta Asesora Comunitaria (CAB, por sus siglas en inglés) para la investigació</w:t>
                          </w:r>
                        </w:hyperlink>
                      </w:p>
                    </w:txbxContent>
                  </v:textbox>
                </v:rect>
                <v:rect id="Rectangle 1458" o:spid="_x0000_s1042" style="position:absolute;left:47406;top:3049;width:974;height:21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" filled="f" stroked="f">
                  <v:textbox inset="0,0,0,0">
                    <w:txbxContent>
                      <w:p w14:paraId="47D53F2A" w14:textId="77777777" w:rsidR="003448AC" w:rsidRDefault="00000000">
                        <w:hyperlink r:id="rId74" w:anchor="heading=h.9tz9lsjxz2ht">
                          <w:r>
                            <w:rPr>
                              <w:rFonts w:ascii="Poppins" w:eastAsia="Poppins" w:hAnsi="Poppins" w:cs="Poppins"/>
                              <w:sz w:val="18"/>
                            </w:rPr>
                            <w:t>n</w:t>
                          </w:r>
                        </w:hyperlink>
                      </w:p>
                    </w:txbxContent>
                  </v:textbox>
                </v:rect>
                <v:rect id="Rectangle 1459" o:spid="_x0000_s1043" style="position:absolute;top:4573;width:20010;height:21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" filled="f" stroked="f">
                  <v:textbox inset="0,0,0,0">
                    <w:txbxContent>
                      <w:p w14:paraId="202F505A" w14:textId="77777777" w:rsidR="003448AC" w:rsidRDefault="00000000">
                        <w:hyperlink r:id="rId75" w:anchor="heading=h.mltuvuajd4qp">
                          <w:r>
                            <w:rPr>
                              <w:rFonts w:ascii="Poppins" w:eastAsia="Poppins" w:hAnsi="Poppins" w:cs="Poppins"/>
                              <w:sz w:val="18"/>
                            </w:rPr>
                            <w:t>Diseño de la investigació</w:t>
                          </w:r>
                        </w:hyperlink>
                      </w:p>
                    </w:txbxContent>
                  </v:textbox>
                </v:rect>
                <v:rect id="Rectangle 1460" o:spid="_x0000_s1044" style="position:absolute;left:15079;top:4573;width:973;height:21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" filled="f" stroked="f">
                  <v:textbox inset="0,0,0,0">
                    <w:txbxContent>
                      <w:p w14:paraId="39F54945" w14:textId="77777777" w:rsidR="003448AC" w:rsidRDefault="00000000">
                        <w:hyperlink r:id="rId76" w:anchor="heading=h.mltuvuajd4qp">
                          <w:r>
                            <w:rPr>
                              <w:rFonts w:ascii="Poppins" w:eastAsia="Poppins" w:hAnsi="Poppins" w:cs="Poppins"/>
                              <w:sz w:val="18"/>
                            </w:rPr>
                            <w:t>n</w:t>
                          </w:r>
                        </w:hyperlink>
                      </w:p>
                    </w:txbxContent>
                  </v:textbox>
                </v:rect>
                <v:rect id="Rectangle 1363" o:spid="_x0000_s1045" style="position:absolute;top:7622;width:6055;height:21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" filled="f" stroked="f">
                  <v:textbox inset="0,0,0,0">
                    <w:txbxContent>
                      <w:p w14:paraId="714BCD11" w14:textId="77777777" w:rsidR="003448AC" w:rsidRDefault="00000000">
                        <w:r>
                          <w:rPr>
                            <w:rFonts w:ascii="Poppins" w:eastAsia="Poppins" w:hAnsi="Poppins" w:cs="Poppins"/>
                            <w:sz w:val="18"/>
                          </w:rPr>
                          <w:t>Análisis</w:t>
                        </w:r>
                      </w:p>
                    </w:txbxContent>
                  </v:textbox>
                </v:rect>
                <v:rect id="Rectangle 1364" o:spid="_x0000_s1046" style="position:absolute;top:9147;width:5196;height:21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" filled="f" stroked="f">
                  <v:textbox inset="0,0,0,0">
                    <w:txbxContent>
                      <w:p w14:paraId="18B47676" w14:textId="77777777" w:rsidR="003448AC" w:rsidRDefault="00000000">
                        <w:r>
                          <w:rPr>
                            <w:rFonts w:ascii="Poppins" w:eastAsia="Poppins" w:hAnsi="Poppins" w:cs="Poppins"/>
                            <w:sz w:val="18"/>
                          </w:rPr>
                          <w:t>ANEXO</w:t>
                        </w:r>
                      </w:p>
                    </w:txbxContent>
                  </v:textbox>
                </v:rect>
                <v:shape id="Shape 1365" o:spid="_x0000_s1047" style="position:absolute;left:11091;top:1463;width:42596;height:0;visibility:visible;mso-wrap-style:square;v-text-anchor:top" coordsize="42596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" path="m,l4259605,e" filled="f" strokecolor="#e4e4e4" strokeweight=".52936mm">
                  <v:stroke miterlimit="1" joinstyle="miter"/>
                  <v:path arrowok="t" textboxrect="0,0,4259605,0"/>
                </v:shape>
                <v:shape id="Shape 1366" o:spid="_x0000_s1048" style="position:absolute;left:22554;top:2989;width:31133;height:0;visibility:visible;mso-wrap-style:square;v-text-anchor:top" coordsize="31133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" path="m,l3113305,e" filled="f" strokecolor="#e4e4e4" strokeweight=".52936mm">
                  <v:stroke miterlimit="1" joinstyle="miter"/>
                  <v:path arrowok="t" textboxrect="0,0,3113305,0"/>
                </v:shape>
                <v:shape id="Shape 1367" o:spid="_x0000_s1049" style="position:absolute;left:19806;top:6040;width:33881;height:0;visibility:visible;mso-wrap-style:square;v-text-anchor:top" coordsize="338813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" path="m,l3388133,e" filled="f" strokecolor="#e4e4e4" strokeweight=".52936mm">
                  <v:stroke miterlimit="1" joinstyle="miter"/>
                  <v:path arrowok="t" textboxrect="0,0,3388133,0"/>
                </v:shape>
                <v:shape id="Shape 1368" o:spid="_x0000_s1050" style="position:absolute;left:8301;top:7565;width:45386;height:0;visibility:visible;mso-wrap-style:square;v-text-anchor:top" coordsize="45385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" path="m,l4538577,e" filled="f" strokecolor="#e4e4e4" strokeweight=".52936mm">
                  <v:stroke miterlimit="1" joinstyle="miter"/>
                  <v:path arrowok="t" textboxrect="0,0,4538577,0"/>
                </v:shape>
                <v:shape id="Shape 1369" o:spid="_x0000_s1051" style="position:absolute;left:8301;top:8857;width:45386;height:0;visibility:visible;mso-wrap-style:square;v-text-anchor:top" coordsize="45385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" path="m,l4538577,e" filled="f" strokecolor="#e4e4e4" strokeweight=".52936mm">
                  <v:stroke miterlimit="1" joinstyle="miter"/>
                  <v:path arrowok="t" textboxrect="0,0,4538577,0"/>
                </v:shape>
                <v:shape id="Shape 1370" o:spid="_x0000_s1052" style="position:absolute;left:8301;top:10254;width:45386;height:0;visibility:visible;mso-wrap-style:square;v-text-anchor:top" coordsize="45385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" path="m,l4538577,e" filled="f" strokecolor="#e4e4e4" strokeweight=".52936mm">
                  <v:stroke miterlimit="1" joinstyle="miter"/>
                  <v:path arrowok="t" textboxrect="0,0,4538577,0"/>
                </v:shape>
                <v:shape id="Shape 1371" o:spid="_x0000_s1053" style="position:absolute;left:49942;top:4514;width:3745;height:0;visibility:visible;mso-wrap-style:square;v-text-anchor:top" coordsize="3745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" path="m,l374509,e" filled="f" strokecolor="#e4e4e4" strokeweight=".52936mm">
                  <v:stroke miterlimit="1" joinstyle="miter"/>
                  <v:path arrowok="t" textboxrect="0,0,374509,0"/>
                </v:shape>
                <w10:wrap type="square"/>
              </v:group>
            </w:pict>
          </mc:Fallback>
        </mc:AlternateContent>
      </w:r>
      <w:hyperlink r:id="rId77" w:anchor="heading=h.gae7mistlkv">
        <w:proofErr w:type="spellStart"/>
        <w:r w:rsidR="003448AC">
          <w:rPr>
            <w:rFonts w:ascii="Poppins" w:eastAsia="Poppins" w:hAnsi="Poppins" w:cs="Poppins"/>
            <w:sz w:val="18"/>
          </w:rPr>
          <w:t>Medidas</w:t>
        </w:r>
        <w:proofErr w:type="spellEnd"/>
      </w:hyperlink>
      <w:r>
        <w:rPr>
          <w:rFonts w:ascii="Poppins" w:eastAsia="Poppins" w:hAnsi="Poppins" w:cs="Poppins"/>
          <w:sz w:val="18"/>
        </w:rPr>
        <w:tab/>
        <w:t>23</w:t>
      </w:r>
    </w:p>
    <w:p w14:paraId="42CA229A" w14:textId="77777777" w:rsidR="003448AC" w:rsidRDefault="00000000">
      <w:pPr>
        <w:spacing w:after="3" w:line="216" w:lineRule="auto"/>
        <w:ind w:left="154" w:right="1672" w:hanging="10"/>
        <w:jc w:val="right"/>
      </w:pPr>
      <w:r>
        <w:rPr>
          <w:rFonts w:ascii="Poppins" w:eastAsia="Poppins" w:hAnsi="Poppins" w:cs="Poppins"/>
          <w:sz w:val="18"/>
        </w:rPr>
        <w:t>24 25</w:t>
      </w:r>
    </w:p>
    <w:p w14:paraId="5F9E3A85" w14:textId="77777777" w:rsidR="003448AC" w:rsidRDefault="00000000">
      <w:pPr>
        <w:spacing w:after="245" w:line="251" w:lineRule="auto"/>
        <w:ind w:left="5" w:hanging="10"/>
      </w:pPr>
      <w:proofErr w:type="spellStart"/>
      <w:r>
        <w:rPr>
          <w:rFonts w:ascii="Nunito" w:eastAsia="Nunito" w:hAnsi="Nunito" w:cs="Nunito"/>
          <w:b/>
          <w:color w:val="100F0D"/>
          <w:sz w:val="48"/>
        </w:rPr>
        <w:t>Introducción</w:t>
      </w:r>
      <w:proofErr w:type="spellEnd"/>
      <w:r>
        <w:rPr>
          <w:rFonts w:ascii="Nunito" w:eastAsia="Nunito" w:hAnsi="Nunito" w:cs="Nunito"/>
          <w:b/>
          <w:color w:val="100F0D"/>
          <w:sz w:val="48"/>
        </w:rPr>
        <w:t xml:space="preserve"> y </w:t>
      </w:r>
      <w:proofErr w:type="spellStart"/>
      <w:r>
        <w:rPr>
          <w:rFonts w:ascii="Nunito" w:eastAsia="Nunito" w:hAnsi="Nunito" w:cs="Nunito"/>
          <w:b/>
          <w:color w:val="100F0D"/>
          <w:sz w:val="48"/>
        </w:rPr>
        <w:t>contexto</w:t>
      </w:r>
      <w:proofErr w:type="spellEnd"/>
    </w:p>
    <w:p w14:paraId="5437F295" w14:textId="77777777" w:rsidR="003448AC" w:rsidRDefault="00000000">
      <w:pPr>
        <w:spacing w:after="201" w:line="216" w:lineRule="auto"/>
        <w:ind w:left="-4" w:right="1023" w:hanging="10"/>
      </w:pPr>
      <w:proofErr w:type="spellStart"/>
      <w:r>
        <w:rPr>
          <w:rFonts w:ascii="Poppins" w:eastAsia="Poppins" w:hAnsi="Poppins" w:cs="Poppins"/>
          <w:sz w:val="18"/>
        </w:rPr>
        <w:t>ImmSchools</w:t>
      </w:r>
      <w:proofErr w:type="spellEnd"/>
      <w:r>
        <w:rPr>
          <w:rFonts w:ascii="Poppins" w:eastAsia="Poppins" w:hAnsi="Poppins" w:cs="Poppins"/>
          <w:sz w:val="18"/>
        </w:rPr>
        <w:t xml:space="preserve"> es </w:t>
      </w:r>
      <w:proofErr w:type="spellStart"/>
      <w:r>
        <w:rPr>
          <w:rFonts w:ascii="Poppins" w:eastAsia="Poppins" w:hAnsi="Poppins" w:cs="Poppins"/>
          <w:sz w:val="18"/>
        </w:rPr>
        <w:t>una</w:t>
      </w:r>
      <w:proofErr w:type="spellEnd"/>
      <w:r>
        <w:rPr>
          <w:rFonts w:ascii="Poppins" w:eastAsia="Poppins" w:hAnsi="Poppins" w:cs="Poppins"/>
          <w:sz w:val="18"/>
        </w:rPr>
        <w:t xml:space="preserve"> </w:t>
      </w:r>
      <w:proofErr w:type="spellStart"/>
      <w:r>
        <w:rPr>
          <w:rFonts w:ascii="Poppins" w:eastAsia="Poppins" w:hAnsi="Poppins" w:cs="Poppins"/>
          <w:sz w:val="18"/>
        </w:rPr>
        <w:t>organización</w:t>
      </w:r>
      <w:proofErr w:type="spellEnd"/>
      <w:r>
        <w:rPr>
          <w:rFonts w:ascii="Poppins" w:eastAsia="Poppins" w:hAnsi="Poppins" w:cs="Poppins"/>
          <w:sz w:val="18"/>
        </w:rPr>
        <w:t xml:space="preserve"> sin fines de </w:t>
      </w:r>
      <w:proofErr w:type="spellStart"/>
      <w:r>
        <w:rPr>
          <w:rFonts w:ascii="Poppins" w:eastAsia="Poppins" w:hAnsi="Poppins" w:cs="Poppins"/>
          <w:sz w:val="18"/>
        </w:rPr>
        <w:t>lucro</w:t>
      </w:r>
      <w:proofErr w:type="spellEnd"/>
      <w:r>
        <w:rPr>
          <w:rFonts w:ascii="Poppins" w:eastAsia="Poppins" w:hAnsi="Poppins" w:cs="Poppins"/>
          <w:sz w:val="18"/>
        </w:rPr>
        <w:t xml:space="preserve"> </w:t>
      </w:r>
      <w:proofErr w:type="spellStart"/>
      <w:r>
        <w:rPr>
          <w:rFonts w:ascii="Poppins" w:eastAsia="Poppins" w:hAnsi="Poppins" w:cs="Poppins"/>
          <w:sz w:val="18"/>
        </w:rPr>
        <w:t>dirigida</w:t>
      </w:r>
      <w:proofErr w:type="spellEnd"/>
      <w:r>
        <w:rPr>
          <w:rFonts w:ascii="Poppins" w:eastAsia="Poppins" w:hAnsi="Poppins" w:cs="Poppins"/>
          <w:sz w:val="18"/>
        </w:rPr>
        <w:t xml:space="preserve"> </w:t>
      </w:r>
      <w:proofErr w:type="spellStart"/>
      <w:r>
        <w:rPr>
          <w:rFonts w:ascii="Poppins" w:eastAsia="Poppins" w:hAnsi="Poppins" w:cs="Poppins"/>
          <w:sz w:val="18"/>
        </w:rPr>
        <w:t>por</w:t>
      </w:r>
      <w:proofErr w:type="spellEnd"/>
      <w:r>
        <w:rPr>
          <w:rFonts w:ascii="Poppins" w:eastAsia="Poppins" w:hAnsi="Poppins" w:cs="Poppins"/>
          <w:sz w:val="18"/>
        </w:rPr>
        <w:t xml:space="preserve"> </w:t>
      </w:r>
      <w:proofErr w:type="spellStart"/>
      <w:r>
        <w:rPr>
          <w:rFonts w:ascii="Poppins" w:eastAsia="Poppins" w:hAnsi="Poppins" w:cs="Poppins"/>
          <w:sz w:val="18"/>
        </w:rPr>
        <w:t>inmigrantes</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colabora</w:t>
      </w:r>
      <w:proofErr w:type="spellEnd"/>
      <w:r>
        <w:rPr>
          <w:rFonts w:ascii="Poppins" w:eastAsia="Poppins" w:hAnsi="Poppins" w:cs="Poppins"/>
          <w:sz w:val="18"/>
        </w:rPr>
        <w:t xml:space="preserve"> con </w:t>
      </w:r>
      <w:proofErr w:type="spellStart"/>
      <w:r>
        <w:rPr>
          <w:rFonts w:ascii="Poppins" w:eastAsia="Poppins" w:hAnsi="Poppins" w:cs="Poppins"/>
          <w:sz w:val="18"/>
        </w:rPr>
        <w:t>líderes</w:t>
      </w:r>
      <w:proofErr w:type="spellEnd"/>
      <w:r>
        <w:rPr>
          <w:rFonts w:ascii="Poppins" w:eastAsia="Poppins" w:hAnsi="Poppins" w:cs="Poppins"/>
          <w:sz w:val="18"/>
        </w:rPr>
        <w:t xml:space="preserve"> </w:t>
      </w:r>
      <w:proofErr w:type="spellStart"/>
      <w:r>
        <w:rPr>
          <w:rFonts w:ascii="Poppins" w:eastAsia="Poppins" w:hAnsi="Poppins" w:cs="Poppins"/>
          <w:sz w:val="18"/>
        </w:rPr>
        <w:t>escolares</w:t>
      </w:r>
      <w:proofErr w:type="spellEnd"/>
      <w:r>
        <w:rPr>
          <w:rFonts w:ascii="Poppins" w:eastAsia="Poppins" w:hAnsi="Poppins" w:cs="Poppins"/>
          <w:sz w:val="18"/>
        </w:rPr>
        <w:t xml:space="preserve">, </w:t>
      </w:r>
      <w:proofErr w:type="spellStart"/>
      <w:r>
        <w:rPr>
          <w:rFonts w:ascii="Poppins" w:eastAsia="Poppins" w:hAnsi="Poppins" w:cs="Poppins"/>
          <w:sz w:val="18"/>
        </w:rPr>
        <w:t>docentes</w:t>
      </w:r>
      <w:proofErr w:type="spellEnd"/>
      <w:r>
        <w:rPr>
          <w:rFonts w:ascii="Poppins" w:eastAsia="Poppins" w:hAnsi="Poppins" w:cs="Poppins"/>
          <w:sz w:val="18"/>
        </w:rPr>
        <w:t xml:space="preserve"> y </w:t>
      </w:r>
      <w:proofErr w:type="spellStart"/>
      <w:r>
        <w:rPr>
          <w:rFonts w:ascii="Poppins" w:eastAsia="Poppins" w:hAnsi="Poppins" w:cs="Poppins"/>
          <w:sz w:val="18"/>
        </w:rPr>
        <w:t>organizaciones</w:t>
      </w:r>
      <w:proofErr w:type="spellEnd"/>
      <w:r>
        <w:rPr>
          <w:rFonts w:ascii="Poppins" w:eastAsia="Poppins" w:hAnsi="Poppins" w:cs="Poppins"/>
          <w:sz w:val="18"/>
        </w:rPr>
        <w:t xml:space="preserve"> </w:t>
      </w:r>
      <w:proofErr w:type="spellStart"/>
      <w:r>
        <w:rPr>
          <w:rFonts w:ascii="Poppins" w:eastAsia="Poppins" w:hAnsi="Poppins" w:cs="Poppins"/>
          <w:sz w:val="18"/>
        </w:rPr>
        <w:t>comunitarias</w:t>
      </w:r>
      <w:proofErr w:type="spellEnd"/>
      <w:r>
        <w:rPr>
          <w:rFonts w:ascii="Poppins" w:eastAsia="Poppins" w:hAnsi="Poppins" w:cs="Poppins"/>
          <w:sz w:val="18"/>
        </w:rPr>
        <w:t xml:space="preserve"> para </w:t>
      </w:r>
      <w:proofErr w:type="spellStart"/>
      <w:r>
        <w:rPr>
          <w:rFonts w:ascii="Poppins" w:eastAsia="Poppins" w:hAnsi="Poppins" w:cs="Poppins"/>
          <w:sz w:val="18"/>
        </w:rPr>
        <w:t>garantizar</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las </w:t>
      </w:r>
      <w:proofErr w:type="spellStart"/>
      <w:r>
        <w:rPr>
          <w:rFonts w:ascii="Poppins" w:eastAsia="Poppins" w:hAnsi="Poppins" w:cs="Poppins"/>
          <w:sz w:val="18"/>
        </w:rPr>
        <w:t>escuelas</w:t>
      </w:r>
      <w:proofErr w:type="spellEnd"/>
      <w:r>
        <w:rPr>
          <w:rFonts w:ascii="Poppins" w:eastAsia="Poppins" w:hAnsi="Poppins" w:cs="Poppins"/>
          <w:sz w:val="18"/>
        </w:rPr>
        <w:t xml:space="preserve"> </w:t>
      </w:r>
      <w:proofErr w:type="spellStart"/>
      <w:r>
        <w:rPr>
          <w:rFonts w:ascii="Poppins" w:eastAsia="Poppins" w:hAnsi="Poppins" w:cs="Poppins"/>
          <w:sz w:val="18"/>
        </w:rPr>
        <w:t>sean</w:t>
      </w:r>
      <w:proofErr w:type="spellEnd"/>
      <w:r>
        <w:rPr>
          <w:rFonts w:ascii="Poppins" w:eastAsia="Poppins" w:hAnsi="Poppins" w:cs="Poppins"/>
          <w:sz w:val="18"/>
        </w:rPr>
        <w:t xml:space="preserve"> </w:t>
      </w:r>
      <w:proofErr w:type="spellStart"/>
      <w:r>
        <w:rPr>
          <w:rFonts w:ascii="Poppins" w:eastAsia="Poppins" w:hAnsi="Poppins" w:cs="Poppins"/>
          <w:sz w:val="18"/>
        </w:rPr>
        <w:t>espacios</w:t>
      </w:r>
      <w:proofErr w:type="spellEnd"/>
      <w:r>
        <w:rPr>
          <w:rFonts w:ascii="Poppins" w:eastAsia="Poppins" w:hAnsi="Poppins" w:cs="Poppins"/>
          <w:sz w:val="18"/>
        </w:rPr>
        <w:t xml:space="preserve"> </w:t>
      </w:r>
      <w:proofErr w:type="spellStart"/>
      <w:r>
        <w:rPr>
          <w:rFonts w:ascii="Poppins" w:eastAsia="Poppins" w:hAnsi="Poppins" w:cs="Poppins"/>
          <w:sz w:val="18"/>
        </w:rPr>
        <w:t>seguros</w:t>
      </w:r>
      <w:proofErr w:type="spellEnd"/>
      <w:r>
        <w:rPr>
          <w:rFonts w:ascii="Poppins" w:eastAsia="Poppins" w:hAnsi="Poppins" w:cs="Poppins"/>
          <w:sz w:val="18"/>
        </w:rPr>
        <w:t xml:space="preserve"> </w:t>
      </w:r>
      <w:r>
        <w:rPr>
          <w:rFonts w:ascii="Poppins" w:eastAsia="Poppins" w:hAnsi="Poppins" w:cs="Poppins"/>
          <w:sz w:val="18"/>
        </w:rPr>
        <w:lastRenderedPageBreak/>
        <w:t xml:space="preserve">y </w:t>
      </w:r>
      <w:proofErr w:type="spellStart"/>
      <w:r>
        <w:rPr>
          <w:rFonts w:ascii="Poppins" w:eastAsia="Poppins" w:hAnsi="Poppins" w:cs="Poppins"/>
          <w:sz w:val="18"/>
        </w:rPr>
        <w:t>acogedores</w:t>
      </w:r>
      <w:proofErr w:type="spellEnd"/>
      <w:r>
        <w:rPr>
          <w:rFonts w:ascii="Poppins" w:eastAsia="Poppins" w:hAnsi="Poppins" w:cs="Poppins"/>
          <w:sz w:val="18"/>
        </w:rPr>
        <w:t xml:space="preserve"> para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alumnos</w:t>
      </w:r>
      <w:proofErr w:type="spellEnd"/>
      <w:r>
        <w:rPr>
          <w:rFonts w:ascii="Poppins" w:eastAsia="Poppins" w:hAnsi="Poppins" w:cs="Poppins"/>
          <w:sz w:val="18"/>
        </w:rPr>
        <w:t xml:space="preserve"> </w:t>
      </w:r>
      <w:proofErr w:type="spellStart"/>
      <w:r>
        <w:rPr>
          <w:rFonts w:ascii="Poppins" w:eastAsia="Poppins" w:hAnsi="Poppins" w:cs="Poppins"/>
          <w:sz w:val="18"/>
        </w:rPr>
        <w:t>inmigrantes</w:t>
      </w:r>
      <w:proofErr w:type="spellEnd"/>
      <w:r>
        <w:rPr>
          <w:rFonts w:ascii="Poppins" w:eastAsia="Poppins" w:hAnsi="Poppins" w:cs="Poppins"/>
          <w:sz w:val="18"/>
        </w:rPr>
        <w:t xml:space="preserve"> y sus </w:t>
      </w:r>
      <w:proofErr w:type="spellStart"/>
      <w:r>
        <w:rPr>
          <w:rFonts w:ascii="Poppins" w:eastAsia="Poppins" w:hAnsi="Poppins" w:cs="Poppins"/>
          <w:sz w:val="18"/>
        </w:rPr>
        <w:t>familias</w:t>
      </w:r>
      <w:proofErr w:type="spellEnd"/>
      <w:r>
        <w:rPr>
          <w:rFonts w:ascii="Poppins" w:eastAsia="Poppins" w:hAnsi="Poppins" w:cs="Poppins"/>
          <w:sz w:val="18"/>
        </w:rPr>
        <w:t xml:space="preserve"> </w:t>
      </w:r>
      <w:proofErr w:type="spellStart"/>
      <w:r>
        <w:rPr>
          <w:rFonts w:ascii="Poppins" w:eastAsia="Poppins" w:hAnsi="Poppins" w:cs="Poppins"/>
          <w:sz w:val="18"/>
        </w:rPr>
        <w:t>desde</w:t>
      </w:r>
      <w:proofErr w:type="spellEnd"/>
      <w:r>
        <w:rPr>
          <w:rFonts w:ascii="Poppins" w:eastAsia="Poppins" w:hAnsi="Poppins" w:cs="Poppins"/>
          <w:sz w:val="18"/>
        </w:rPr>
        <w:t xml:space="preserve"> </w:t>
      </w:r>
      <w:proofErr w:type="spellStart"/>
      <w:r>
        <w:rPr>
          <w:rFonts w:ascii="Poppins" w:eastAsia="Poppins" w:hAnsi="Poppins" w:cs="Poppins"/>
          <w:sz w:val="18"/>
        </w:rPr>
        <w:t>primaria</w:t>
      </w:r>
      <w:proofErr w:type="spellEnd"/>
      <w:r>
        <w:rPr>
          <w:rFonts w:ascii="Poppins" w:eastAsia="Poppins" w:hAnsi="Poppins" w:cs="Poppins"/>
          <w:sz w:val="18"/>
        </w:rPr>
        <w:t xml:space="preserve"> a </w:t>
      </w:r>
      <w:proofErr w:type="spellStart"/>
      <w:r>
        <w:rPr>
          <w:rFonts w:ascii="Poppins" w:eastAsia="Poppins" w:hAnsi="Poppins" w:cs="Poppins"/>
          <w:sz w:val="18"/>
        </w:rPr>
        <w:t>preparatoria</w:t>
      </w:r>
      <w:proofErr w:type="spellEnd"/>
      <w:r>
        <w:rPr>
          <w:rFonts w:ascii="Poppins" w:eastAsia="Poppins" w:hAnsi="Poppins" w:cs="Poppins"/>
          <w:sz w:val="18"/>
        </w:rPr>
        <w:t xml:space="preserve">. </w:t>
      </w:r>
      <w:proofErr w:type="spellStart"/>
      <w:r>
        <w:rPr>
          <w:rFonts w:ascii="Poppins" w:eastAsia="Poppins" w:hAnsi="Poppins" w:cs="Poppins"/>
          <w:sz w:val="18"/>
        </w:rPr>
        <w:t>Aproximadamente</w:t>
      </w:r>
      <w:proofErr w:type="spellEnd"/>
      <w:r>
        <w:rPr>
          <w:rFonts w:ascii="Poppins" w:eastAsia="Poppins" w:hAnsi="Poppins" w:cs="Poppins"/>
          <w:sz w:val="18"/>
        </w:rPr>
        <w:t xml:space="preserve"> 5 </w:t>
      </w:r>
      <w:proofErr w:type="spellStart"/>
      <w:r>
        <w:rPr>
          <w:rFonts w:ascii="Poppins" w:eastAsia="Poppins" w:hAnsi="Poppins" w:cs="Poppins"/>
          <w:sz w:val="18"/>
        </w:rPr>
        <w:t>millones</w:t>
      </w:r>
      <w:proofErr w:type="spellEnd"/>
      <w:r>
        <w:rPr>
          <w:rFonts w:ascii="Poppins" w:eastAsia="Poppins" w:hAnsi="Poppins" w:cs="Poppins"/>
          <w:sz w:val="18"/>
        </w:rPr>
        <w:t xml:space="preserve"> de </w:t>
      </w:r>
      <w:proofErr w:type="spellStart"/>
      <w:r>
        <w:rPr>
          <w:rFonts w:ascii="Poppins" w:eastAsia="Poppins" w:hAnsi="Poppins" w:cs="Poppins"/>
          <w:sz w:val="18"/>
        </w:rPr>
        <w:t>estudiantes</w:t>
      </w:r>
      <w:proofErr w:type="spellEnd"/>
      <w:r>
        <w:rPr>
          <w:rFonts w:ascii="Poppins" w:eastAsia="Poppins" w:hAnsi="Poppins" w:cs="Poppins"/>
          <w:sz w:val="18"/>
        </w:rPr>
        <w:t xml:space="preserve"> </w:t>
      </w:r>
      <w:proofErr w:type="spellStart"/>
      <w:r>
        <w:rPr>
          <w:rFonts w:ascii="Poppins" w:eastAsia="Poppins" w:hAnsi="Poppins" w:cs="Poppins"/>
          <w:sz w:val="18"/>
        </w:rPr>
        <w:t>ciudadanos</w:t>
      </w:r>
      <w:proofErr w:type="spellEnd"/>
      <w:r>
        <w:rPr>
          <w:rFonts w:ascii="Poppins" w:eastAsia="Poppins" w:hAnsi="Poppins" w:cs="Poppins"/>
          <w:sz w:val="18"/>
        </w:rPr>
        <w:t xml:space="preserve"> </w:t>
      </w:r>
      <w:proofErr w:type="spellStart"/>
      <w:r>
        <w:rPr>
          <w:rFonts w:ascii="Poppins" w:eastAsia="Poppins" w:hAnsi="Poppins" w:cs="Poppins"/>
          <w:sz w:val="18"/>
        </w:rPr>
        <w:t>estadounidenses</w:t>
      </w:r>
      <w:proofErr w:type="spellEnd"/>
      <w:r>
        <w:rPr>
          <w:rFonts w:ascii="Poppins" w:eastAsia="Poppins" w:hAnsi="Poppins" w:cs="Poppins"/>
          <w:sz w:val="18"/>
        </w:rPr>
        <w:t xml:space="preserve"> </w:t>
      </w:r>
      <w:proofErr w:type="spellStart"/>
      <w:r>
        <w:rPr>
          <w:rFonts w:ascii="Poppins" w:eastAsia="Poppins" w:hAnsi="Poppins" w:cs="Poppins"/>
          <w:sz w:val="18"/>
        </w:rPr>
        <w:t>menores</w:t>
      </w:r>
      <w:proofErr w:type="spellEnd"/>
      <w:r>
        <w:rPr>
          <w:rFonts w:ascii="Poppins" w:eastAsia="Poppins" w:hAnsi="Poppins" w:cs="Poppins"/>
          <w:sz w:val="18"/>
        </w:rPr>
        <w:t xml:space="preserve"> de 18 </w:t>
      </w:r>
      <w:proofErr w:type="spellStart"/>
      <w:r>
        <w:rPr>
          <w:rFonts w:ascii="Poppins" w:eastAsia="Poppins" w:hAnsi="Poppins" w:cs="Poppins"/>
          <w:sz w:val="18"/>
        </w:rPr>
        <w:t>años</w:t>
      </w:r>
      <w:proofErr w:type="spellEnd"/>
      <w:r>
        <w:rPr>
          <w:rFonts w:ascii="Poppins" w:eastAsia="Poppins" w:hAnsi="Poppins" w:cs="Poppins"/>
          <w:sz w:val="18"/>
        </w:rPr>
        <w:t xml:space="preserve"> </w:t>
      </w:r>
      <w:proofErr w:type="spellStart"/>
      <w:r>
        <w:rPr>
          <w:rFonts w:ascii="Poppins" w:eastAsia="Poppins" w:hAnsi="Poppins" w:cs="Poppins"/>
          <w:sz w:val="18"/>
        </w:rPr>
        <w:t>viven</w:t>
      </w:r>
      <w:proofErr w:type="spellEnd"/>
      <w:r>
        <w:rPr>
          <w:rFonts w:ascii="Poppins" w:eastAsia="Poppins" w:hAnsi="Poppins" w:cs="Poppins"/>
          <w:sz w:val="18"/>
        </w:rPr>
        <w:t xml:space="preserve"> con al </w:t>
      </w:r>
      <w:proofErr w:type="spellStart"/>
      <w:r>
        <w:rPr>
          <w:rFonts w:ascii="Poppins" w:eastAsia="Poppins" w:hAnsi="Poppins" w:cs="Poppins"/>
          <w:sz w:val="18"/>
        </w:rPr>
        <w:t>menos</w:t>
      </w:r>
      <w:proofErr w:type="spellEnd"/>
      <w:r>
        <w:rPr>
          <w:rFonts w:ascii="Poppins" w:eastAsia="Poppins" w:hAnsi="Poppins" w:cs="Poppins"/>
          <w:sz w:val="18"/>
        </w:rPr>
        <w:t xml:space="preserve"> un padres </w:t>
      </w:r>
      <w:r>
        <w:rPr>
          <w:rFonts w:ascii="Montserrat" w:eastAsia="Montserrat" w:hAnsi="Montserrat" w:cs="Montserrat"/>
          <w:sz w:val="12"/>
          <w:vertAlign w:val="superscript"/>
        </w:rPr>
        <w:footnoteReference w:id="1"/>
      </w:r>
      <w:proofErr w:type="spellStart"/>
      <w:r>
        <w:rPr>
          <w:rFonts w:ascii="Poppins" w:eastAsia="Poppins" w:hAnsi="Poppins" w:cs="Poppins"/>
          <w:sz w:val="18"/>
        </w:rPr>
        <w:t>indocumentado</w:t>
      </w:r>
      <w:proofErr w:type="spellEnd"/>
      <w:r>
        <w:rPr>
          <w:rFonts w:ascii="Poppins" w:eastAsia="Poppins" w:hAnsi="Poppins" w:cs="Poppins"/>
          <w:sz w:val="18"/>
        </w:rPr>
        <w:t xml:space="preserve">. </w:t>
      </w:r>
      <w:proofErr w:type="spellStart"/>
      <w:r>
        <w:rPr>
          <w:rFonts w:ascii="Poppins" w:eastAsia="Poppins" w:hAnsi="Poppins" w:cs="Poppins"/>
          <w:sz w:val="18"/>
        </w:rPr>
        <w:t>Estos</w:t>
      </w:r>
      <w:proofErr w:type="spellEnd"/>
      <w:r>
        <w:rPr>
          <w:rFonts w:ascii="Poppins" w:eastAsia="Poppins" w:hAnsi="Poppins" w:cs="Poppins"/>
          <w:sz w:val="18"/>
        </w:rPr>
        <w:t xml:space="preserve"> </w:t>
      </w:r>
      <w:proofErr w:type="spellStart"/>
      <w:r>
        <w:rPr>
          <w:rFonts w:ascii="Poppins" w:eastAsia="Poppins" w:hAnsi="Poppins" w:cs="Poppins"/>
          <w:sz w:val="18"/>
        </w:rPr>
        <w:t>estudiantes</w:t>
      </w:r>
      <w:proofErr w:type="spellEnd"/>
      <w:r>
        <w:rPr>
          <w:rFonts w:ascii="Poppins" w:eastAsia="Poppins" w:hAnsi="Poppins" w:cs="Poppins"/>
          <w:sz w:val="18"/>
        </w:rPr>
        <w:t xml:space="preserve"> </w:t>
      </w:r>
      <w:proofErr w:type="spellStart"/>
      <w:r>
        <w:rPr>
          <w:rFonts w:ascii="Poppins" w:eastAsia="Poppins" w:hAnsi="Poppins" w:cs="Poppins"/>
          <w:sz w:val="18"/>
        </w:rPr>
        <w:t>viven</w:t>
      </w:r>
      <w:proofErr w:type="spellEnd"/>
      <w:r>
        <w:rPr>
          <w:rFonts w:ascii="Poppins" w:eastAsia="Poppins" w:hAnsi="Poppins" w:cs="Poppins"/>
          <w:sz w:val="18"/>
        </w:rPr>
        <w:t xml:space="preserve"> bajo un </w:t>
      </w:r>
      <w:proofErr w:type="spellStart"/>
      <w:r>
        <w:rPr>
          <w:rFonts w:ascii="Poppins" w:eastAsia="Poppins" w:hAnsi="Poppins" w:cs="Poppins"/>
          <w:sz w:val="18"/>
        </w:rPr>
        <w:t>estrés</w:t>
      </w:r>
      <w:proofErr w:type="spellEnd"/>
      <w:r>
        <w:rPr>
          <w:rFonts w:ascii="Poppins" w:eastAsia="Poppins" w:hAnsi="Poppins" w:cs="Poppins"/>
          <w:sz w:val="18"/>
        </w:rPr>
        <w:t xml:space="preserve"> </w:t>
      </w:r>
      <w:proofErr w:type="spellStart"/>
      <w:r>
        <w:rPr>
          <w:rFonts w:ascii="Poppins" w:eastAsia="Poppins" w:hAnsi="Poppins" w:cs="Poppins"/>
          <w:sz w:val="18"/>
        </w:rPr>
        <w:t>nocivo</w:t>
      </w:r>
      <w:proofErr w:type="spellEnd"/>
      <w:r>
        <w:rPr>
          <w:rFonts w:ascii="Poppins" w:eastAsia="Poppins" w:hAnsi="Poppins" w:cs="Poppins"/>
          <w:sz w:val="18"/>
        </w:rPr>
        <w:t xml:space="preserve"> </w:t>
      </w:r>
      <w:proofErr w:type="spellStart"/>
      <w:r>
        <w:rPr>
          <w:rFonts w:ascii="Poppins" w:eastAsia="Poppins" w:hAnsi="Poppins" w:cs="Poppins"/>
          <w:sz w:val="18"/>
        </w:rPr>
        <w:t>cotidiano</w:t>
      </w:r>
      <w:proofErr w:type="spellEnd"/>
      <w:r>
        <w:rPr>
          <w:rFonts w:ascii="Poppins" w:eastAsia="Poppins" w:hAnsi="Poppins" w:cs="Poppins"/>
          <w:sz w:val="18"/>
        </w:rPr>
        <w:t xml:space="preserve"> </w:t>
      </w:r>
      <w:proofErr w:type="spellStart"/>
      <w:r>
        <w:rPr>
          <w:rFonts w:ascii="Poppins" w:eastAsia="Poppins" w:hAnsi="Poppins" w:cs="Poppins"/>
          <w:sz w:val="18"/>
        </w:rPr>
        <w:t>debido</w:t>
      </w:r>
      <w:proofErr w:type="spellEnd"/>
      <w:r>
        <w:rPr>
          <w:rFonts w:ascii="Poppins" w:eastAsia="Poppins" w:hAnsi="Poppins" w:cs="Poppins"/>
          <w:sz w:val="18"/>
        </w:rPr>
        <w:t xml:space="preserve"> al </w:t>
      </w:r>
      <w:proofErr w:type="spellStart"/>
      <w:r>
        <w:rPr>
          <w:rFonts w:ascii="Poppins" w:eastAsia="Poppins" w:hAnsi="Poppins" w:cs="Poppins"/>
          <w:sz w:val="18"/>
        </w:rPr>
        <w:t>temor</w:t>
      </w:r>
      <w:proofErr w:type="spellEnd"/>
      <w:r>
        <w:rPr>
          <w:rFonts w:ascii="Poppins" w:eastAsia="Poppins" w:hAnsi="Poppins" w:cs="Poppins"/>
          <w:sz w:val="18"/>
        </w:rPr>
        <w:t xml:space="preserve"> a la separación</w:t>
      </w:r>
      <w:r>
        <w:rPr>
          <w:rFonts w:ascii="Montserrat" w:eastAsia="Montserrat" w:hAnsi="Montserrat" w:cs="Montserrat"/>
          <w:sz w:val="12"/>
          <w:vertAlign w:val="superscript"/>
        </w:rPr>
        <w:t xml:space="preserve">1 </w:t>
      </w:r>
      <w:r>
        <w:rPr>
          <w:rFonts w:ascii="Poppins" w:eastAsia="Poppins" w:hAnsi="Poppins" w:cs="Poppins"/>
          <w:sz w:val="18"/>
        </w:rPr>
        <w:t xml:space="preserve">familiar, la </w:t>
      </w:r>
      <w:proofErr w:type="spellStart"/>
      <w:r>
        <w:rPr>
          <w:rFonts w:ascii="Poppins" w:eastAsia="Poppins" w:hAnsi="Poppins" w:cs="Poppins"/>
          <w:sz w:val="18"/>
        </w:rPr>
        <w:t>exclusión</w:t>
      </w:r>
      <w:proofErr w:type="spellEnd"/>
      <w:r>
        <w:rPr>
          <w:rFonts w:ascii="Poppins" w:eastAsia="Poppins" w:hAnsi="Poppins" w:cs="Poppins"/>
          <w:sz w:val="18"/>
        </w:rPr>
        <w:t xml:space="preserve"> de sus padres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recursos</w:t>
      </w:r>
      <w:proofErr w:type="spellEnd"/>
      <w:r>
        <w:rPr>
          <w:rFonts w:ascii="Poppins" w:eastAsia="Poppins" w:hAnsi="Poppins" w:cs="Poppins"/>
          <w:sz w:val="18"/>
        </w:rPr>
        <w:t xml:space="preserve"> </w:t>
      </w:r>
      <w:proofErr w:type="spellStart"/>
      <w:r>
        <w:rPr>
          <w:rFonts w:ascii="Poppins" w:eastAsia="Poppins" w:hAnsi="Poppins" w:cs="Poppins"/>
          <w:sz w:val="18"/>
        </w:rPr>
        <w:t>educativos</w:t>
      </w:r>
      <w:proofErr w:type="spellEnd"/>
      <w:r>
        <w:rPr>
          <w:rFonts w:ascii="Poppins" w:eastAsia="Poppins" w:hAnsi="Poppins" w:cs="Poppins"/>
          <w:sz w:val="18"/>
        </w:rPr>
        <w:t xml:space="preserve"> y a la </w:t>
      </w:r>
      <w:proofErr w:type="spellStart"/>
      <w:r>
        <w:rPr>
          <w:rFonts w:ascii="Poppins" w:eastAsia="Poppins" w:hAnsi="Poppins" w:cs="Poppins"/>
          <w:sz w:val="18"/>
        </w:rPr>
        <w:t>incertidumbre</w:t>
      </w:r>
      <w:proofErr w:type="spellEnd"/>
      <w:r>
        <w:rPr>
          <w:rFonts w:ascii="Poppins" w:eastAsia="Poppins" w:hAnsi="Poppins" w:cs="Poppins"/>
          <w:sz w:val="18"/>
        </w:rPr>
        <w:t xml:space="preserve"> </w:t>
      </w:r>
      <w:proofErr w:type="spellStart"/>
      <w:r>
        <w:rPr>
          <w:rFonts w:ascii="Poppins" w:eastAsia="Poppins" w:hAnsi="Poppins" w:cs="Poppins"/>
          <w:sz w:val="18"/>
        </w:rPr>
        <w:t>sobre</w:t>
      </w:r>
      <w:proofErr w:type="spellEnd"/>
      <w:r>
        <w:rPr>
          <w:rFonts w:ascii="Poppins" w:eastAsia="Poppins" w:hAnsi="Poppins" w:cs="Poppins"/>
          <w:sz w:val="18"/>
        </w:rPr>
        <w:t xml:space="preserve"> las </w:t>
      </w:r>
      <w:proofErr w:type="spellStart"/>
      <w:r>
        <w:rPr>
          <w:rFonts w:ascii="Poppins" w:eastAsia="Poppins" w:hAnsi="Poppins" w:cs="Poppins"/>
          <w:sz w:val="18"/>
        </w:rPr>
        <w:t>oportunidades</w:t>
      </w:r>
      <w:proofErr w:type="spellEnd"/>
      <w:r>
        <w:rPr>
          <w:rFonts w:ascii="Poppins" w:eastAsia="Poppins" w:hAnsi="Poppins" w:cs="Poppins"/>
          <w:sz w:val="18"/>
        </w:rPr>
        <w:t xml:space="preserve"> </w:t>
      </w:r>
      <w:proofErr w:type="spellStart"/>
      <w:r>
        <w:rPr>
          <w:rFonts w:ascii="Poppins" w:eastAsia="Poppins" w:hAnsi="Poppins" w:cs="Poppins"/>
          <w:sz w:val="18"/>
        </w:rPr>
        <w:t>tras</w:t>
      </w:r>
      <w:proofErr w:type="spellEnd"/>
      <w:r>
        <w:rPr>
          <w:rFonts w:ascii="Poppins" w:eastAsia="Poppins" w:hAnsi="Poppins" w:cs="Poppins"/>
          <w:sz w:val="18"/>
        </w:rPr>
        <w:t xml:space="preserve"> la </w:t>
      </w:r>
      <w:proofErr w:type="spellStart"/>
      <w:r>
        <w:rPr>
          <w:rFonts w:ascii="Poppins" w:eastAsia="Poppins" w:hAnsi="Poppins" w:cs="Poppins"/>
          <w:sz w:val="18"/>
        </w:rPr>
        <w:t>educación</w:t>
      </w:r>
      <w:proofErr w:type="spellEnd"/>
      <w:r>
        <w:rPr>
          <w:rFonts w:ascii="Poppins" w:eastAsia="Poppins" w:hAnsi="Poppins" w:cs="Poppins"/>
          <w:sz w:val="18"/>
        </w:rPr>
        <w:t xml:space="preserve"> post-</w:t>
      </w:r>
      <w:proofErr w:type="spellStart"/>
      <w:proofErr w:type="gramStart"/>
      <w:r>
        <w:rPr>
          <w:rFonts w:ascii="Poppins" w:eastAsia="Poppins" w:hAnsi="Poppins" w:cs="Poppins"/>
          <w:sz w:val="18"/>
        </w:rPr>
        <w:t>secundaria</w:t>
      </w:r>
      <w:proofErr w:type="spellEnd"/>
      <w:r>
        <w:rPr>
          <w:rFonts w:ascii="Poppins" w:eastAsia="Poppins" w:hAnsi="Poppins" w:cs="Poppins"/>
          <w:sz w:val="18"/>
        </w:rPr>
        <w:t xml:space="preserve"> .</w:t>
      </w:r>
      <w:proofErr w:type="gramEnd"/>
      <w:r>
        <w:rPr>
          <w:rFonts w:ascii="Poppins" w:eastAsia="Poppins" w:hAnsi="Poppins" w:cs="Poppins"/>
          <w:sz w:val="18"/>
        </w:rPr>
        <w:t xml:space="preserve"> </w:t>
      </w:r>
      <w:proofErr w:type="spellStart"/>
      <w:r>
        <w:rPr>
          <w:rFonts w:ascii="Poppins" w:eastAsia="Poppins" w:hAnsi="Poppins" w:cs="Poppins"/>
          <w:sz w:val="18"/>
        </w:rPr>
        <w:t>Experimentar</w:t>
      </w:r>
      <w:proofErr w:type="spellEnd"/>
      <w:r>
        <w:rPr>
          <w:rFonts w:ascii="Poppins" w:eastAsia="Poppins" w:hAnsi="Poppins" w:cs="Poppins"/>
          <w:sz w:val="18"/>
        </w:rPr>
        <w:t xml:space="preserve"> </w:t>
      </w:r>
      <w:proofErr w:type="spellStart"/>
      <w:r>
        <w:rPr>
          <w:rFonts w:ascii="Poppins" w:eastAsia="Poppins" w:hAnsi="Poppins" w:cs="Poppins"/>
          <w:sz w:val="18"/>
        </w:rPr>
        <w:t>este</w:t>
      </w:r>
      <w:proofErr w:type="spellEnd"/>
      <w:r>
        <w:rPr>
          <w:rFonts w:ascii="Poppins" w:eastAsia="Poppins" w:hAnsi="Poppins" w:cs="Poppins"/>
          <w:sz w:val="18"/>
        </w:rPr>
        <w:t xml:space="preserve"> </w:t>
      </w:r>
      <w:proofErr w:type="spellStart"/>
      <w:r>
        <w:rPr>
          <w:rFonts w:ascii="Poppins" w:eastAsia="Poppins" w:hAnsi="Poppins" w:cs="Poppins"/>
          <w:sz w:val="18"/>
        </w:rPr>
        <w:t>estrés</w:t>
      </w:r>
      <w:proofErr w:type="spellEnd"/>
      <w:r>
        <w:rPr>
          <w:rFonts w:ascii="Poppins" w:eastAsia="Poppins" w:hAnsi="Poppins" w:cs="Poppins"/>
          <w:sz w:val="18"/>
        </w:rPr>
        <w:t xml:space="preserve"> </w:t>
      </w:r>
      <w:proofErr w:type="spellStart"/>
      <w:r>
        <w:rPr>
          <w:rFonts w:ascii="Poppins" w:eastAsia="Poppins" w:hAnsi="Poppins" w:cs="Poppins"/>
          <w:sz w:val="18"/>
        </w:rPr>
        <w:t>tóxico</w:t>
      </w:r>
      <w:proofErr w:type="spellEnd"/>
      <w:r>
        <w:rPr>
          <w:rFonts w:ascii="Poppins" w:eastAsia="Poppins" w:hAnsi="Poppins" w:cs="Poppins"/>
          <w:sz w:val="18"/>
        </w:rPr>
        <w:t xml:space="preserve"> </w:t>
      </w:r>
      <w:proofErr w:type="spellStart"/>
      <w:r>
        <w:rPr>
          <w:rFonts w:ascii="Poppins" w:eastAsia="Poppins" w:hAnsi="Poppins" w:cs="Poppins"/>
          <w:sz w:val="18"/>
        </w:rPr>
        <w:t>diario</w:t>
      </w:r>
      <w:proofErr w:type="spellEnd"/>
      <w:r>
        <w:rPr>
          <w:rFonts w:ascii="Poppins" w:eastAsia="Poppins" w:hAnsi="Poppins" w:cs="Poppins"/>
          <w:sz w:val="18"/>
        </w:rPr>
        <w:t xml:space="preserve"> </w:t>
      </w:r>
      <w:proofErr w:type="spellStart"/>
      <w:r>
        <w:rPr>
          <w:rFonts w:ascii="Poppins" w:eastAsia="Poppins" w:hAnsi="Poppins" w:cs="Poppins"/>
          <w:sz w:val="18"/>
        </w:rPr>
        <w:t>dificulta</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esta</w:t>
      </w:r>
      <w:proofErr w:type="spellEnd"/>
      <w:r>
        <w:rPr>
          <w:rFonts w:ascii="Poppins" w:eastAsia="Poppins" w:hAnsi="Poppins" w:cs="Poppins"/>
          <w:sz w:val="18"/>
        </w:rPr>
        <w:t xml:space="preserve"> población </w:t>
      </w:r>
      <w:proofErr w:type="spellStart"/>
      <w:r>
        <w:rPr>
          <w:rFonts w:ascii="Poppins" w:eastAsia="Poppins" w:hAnsi="Poppins" w:cs="Poppins"/>
          <w:sz w:val="18"/>
        </w:rPr>
        <w:t>estudiantil</w:t>
      </w:r>
      <w:proofErr w:type="spellEnd"/>
      <w:r>
        <w:rPr>
          <w:rFonts w:ascii="Poppins" w:eastAsia="Poppins" w:hAnsi="Poppins" w:cs="Poppins"/>
          <w:sz w:val="18"/>
        </w:rPr>
        <w:t xml:space="preserve"> </w:t>
      </w:r>
      <w:proofErr w:type="spellStart"/>
      <w:r>
        <w:rPr>
          <w:rFonts w:ascii="Poppins" w:eastAsia="Poppins" w:hAnsi="Poppins" w:cs="Poppins"/>
          <w:sz w:val="18"/>
        </w:rPr>
        <w:t>aprenda</w:t>
      </w:r>
      <w:proofErr w:type="spellEnd"/>
      <w:r>
        <w:rPr>
          <w:rFonts w:ascii="Poppins" w:eastAsia="Poppins" w:hAnsi="Poppins" w:cs="Poppins"/>
          <w:sz w:val="18"/>
        </w:rPr>
        <w:t xml:space="preserve"> y </w:t>
      </w:r>
      <w:proofErr w:type="spellStart"/>
      <w:r>
        <w:rPr>
          <w:rFonts w:ascii="Poppins" w:eastAsia="Poppins" w:hAnsi="Poppins" w:cs="Poppins"/>
          <w:sz w:val="18"/>
        </w:rPr>
        <w:t>prospere</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las </w:t>
      </w:r>
      <w:proofErr w:type="spellStart"/>
      <w:r>
        <w:rPr>
          <w:rFonts w:ascii="Poppins" w:eastAsia="Poppins" w:hAnsi="Poppins" w:cs="Poppins"/>
          <w:sz w:val="18"/>
        </w:rPr>
        <w:t>escuelas</w:t>
      </w:r>
      <w:proofErr w:type="spellEnd"/>
      <w:r>
        <w:rPr>
          <w:rFonts w:ascii="Poppins" w:eastAsia="Poppins" w:hAnsi="Poppins" w:cs="Poppins"/>
          <w:sz w:val="18"/>
        </w:rPr>
        <w:t xml:space="preserve">. Los </w:t>
      </w:r>
      <w:proofErr w:type="spellStart"/>
      <w:r>
        <w:rPr>
          <w:rFonts w:ascii="Poppins" w:eastAsia="Poppins" w:hAnsi="Poppins" w:cs="Poppins"/>
          <w:sz w:val="18"/>
        </w:rPr>
        <w:t>programas</w:t>
      </w:r>
      <w:proofErr w:type="spellEnd"/>
      <w:r>
        <w:rPr>
          <w:rFonts w:ascii="Poppins" w:eastAsia="Poppins" w:hAnsi="Poppins" w:cs="Poppins"/>
          <w:sz w:val="18"/>
        </w:rPr>
        <w:t xml:space="preserve"> de </w:t>
      </w:r>
      <w:proofErr w:type="spellStart"/>
      <w:r>
        <w:rPr>
          <w:rFonts w:ascii="Poppins" w:eastAsia="Poppins" w:hAnsi="Poppins" w:cs="Poppins"/>
          <w:sz w:val="18"/>
        </w:rPr>
        <w:t>ImmSchools</w:t>
      </w:r>
      <w:proofErr w:type="spellEnd"/>
      <w:r>
        <w:rPr>
          <w:rFonts w:ascii="Poppins" w:eastAsia="Poppins" w:hAnsi="Poppins" w:cs="Poppins"/>
          <w:sz w:val="18"/>
        </w:rPr>
        <w:t xml:space="preserve"> </w:t>
      </w:r>
      <w:proofErr w:type="spellStart"/>
      <w:r>
        <w:rPr>
          <w:rFonts w:ascii="Poppins" w:eastAsia="Poppins" w:hAnsi="Poppins" w:cs="Poppins"/>
          <w:sz w:val="18"/>
        </w:rPr>
        <w:t>brindan</w:t>
      </w:r>
      <w:proofErr w:type="spellEnd"/>
      <w:r>
        <w:rPr>
          <w:rFonts w:ascii="Poppins" w:eastAsia="Poppins" w:hAnsi="Poppins" w:cs="Poppins"/>
          <w:sz w:val="18"/>
        </w:rPr>
        <w:t xml:space="preserve"> a </w:t>
      </w:r>
      <w:proofErr w:type="spellStart"/>
      <w:r>
        <w:rPr>
          <w:rFonts w:ascii="Poppins" w:eastAsia="Poppins" w:hAnsi="Poppins" w:cs="Poppins"/>
          <w:sz w:val="18"/>
        </w:rPr>
        <w:t>toda</w:t>
      </w:r>
      <w:proofErr w:type="spellEnd"/>
      <w:r>
        <w:rPr>
          <w:rFonts w:ascii="Poppins" w:eastAsia="Poppins" w:hAnsi="Poppins" w:cs="Poppins"/>
          <w:sz w:val="18"/>
        </w:rPr>
        <w:t xml:space="preserve"> la comunidad escolar, </w:t>
      </w:r>
      <w:proofErr w:type="spellStart"/>
      <w:r>
        <w:rPr>
          <w:rFonts w:ascii="Poppins" w:eastAsia="Poppins" w:hAnsi="Poppins" w:cs="Poppins"/>
          <w:sz w:val="18"/>
        </w:rPr>
        <w:t>incluidos</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estudiantes</w:t>
      </w:r>
      <w:proofErr w:type="spellEnd"/>
      <w:r>
        <w:rPr>
          <w:rFonts w:ascii="Poppins" w:eastAsia="Poppins" w:hAnsi="Poppins" w:cs="Poppins"/>
          <w:sz w:val="18"/>
        </w:rPr>
        <w:t xml:space="preserve"> y sus </w:t>
      </w:r>
      <w:proofErr w:type="spellStart"/>
      <w:r>
        <w:rPr>
          <w:rFonts w:ascii="Poppins" w:eastAsia="Poppins" w:hAnsi="Poppins" w:cs="Poppins"/>
          <w:sz w:val="18"/>
        </w:rPr>
        <w:t>familias</w:t>
      </w:r>
      <w:proofErr w:type="spellEnd"/>
      <w:r>
        <w:rPr>
          <w:rFonts w:ascii="Poppins" w:eastAsia="Poppins" w:hAnsi="Poppins" w:cs="Poppins"/>
          <w:sz w:val="18"/>
        </w:rPr>
        <w:t xml:space="preserve">, junto con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docentes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y </w:t>
      </w:r>
      <w:proofErr w:type="spellStart"/>
      <w:r>
        <w:rPr>
          <w:rFonts w:ascii="Poppins" w:eastAsia="Poppins" w:hAnsi="Poppins" w:cs="Poppins"/>
          <w:sz w:val="18"/>
        </w:rPr>
        <w:t>recursos</w:t>
      </w:r>
      <w:proofErr w:type="spellEnd"/>
      <w:r>
        <w:rPr>
          <w:rFonts w:ascii="Poppins" w:eastAsia="Poppins" w:hAnsi="Poppins" w:cs="Poppins"/>
          <w:sz w:val="18"/>
        </w:rPr>
        <w:t xml:space="preserve"> para </w:t>
      </w:r>
      <w:proofErr w:type="spellStart"/>
      <w:r>
        <w:rPr>
          <w:rFonts w:ascii="Poppins" w:eastAsia="Poppins" w:hAnsi="Poppins" w:cs="Poppins"/>
          <w:sz w:val="18"/>
        </w:rPr>
        <w:t>construir</w:t>
      </w:r>
      <w:proofErr w:type="spellEnd"/>
      <w:r>
        <w:rPr>
          <w:rFonts w:ascii="Poppins" w:eastAsia="Poppins" w:hAnsi="Poppins" w:cs="Poppins"/>
          <w:sz w:val="18"/>
        </w:rPr>
        <w:t xml:space="preserve"> </w:t>
      </w:r>
      <w:proofErr w:type="spellStart"/>
      <w:r>
        <w:rPr>
          <w:rFonts w:ascii="Poppins" w:eastAsia="Poppins" w:hAnsi="Poppins" w:cs="Poppins"/>
          <w:sz w:val="18"/>
        </w:rPr>
        <w:t>entornos</w:t>
      </w:r>
      <w:proofErr w:type="spellEnd"/>
      <w:r>
        <w:rPr>
          <w:rFonts w:ascii="Poppins" w:eastAsia="Poppins" w:hAnsi="Poppins" w:cs="Poppins"/>
          <w:sz w:val="18"/>
        </w:rPr>
        <w:t xml:space="preserve"> </w:t>
      </w:r>
      <w:proofErr w:type="spellStart"/>
      <w:r>
        <w:rPr>
          <w:rFonts w:ascii="Poppins" w:eastAsia="Poppins" w:hAnsi="Poppins" w:cs="Poppins"/>
          <w:sz w:val="18"/>
        </w:rPr>
        <w:t>seguros</w:t>
      </w:r>
      <w:proofErr w:type="spellEnd"/>
      <w:r>
        <w:rPr>
          <w:rFonts w:ascii="Poppins" w:eastAsia="Poppins" w:hAnsi="Poppins" w:cs="Poppins"/>
          <w:sz w:val="18"/>
        </w:rPr>
        <w:t xml:space="preserve"> y </w:t>
      </w:r>
      <w:proofErr w:type="spellStart"/>
      <w:r>
        <w:rPr>
          <w:rFonts w:ascii="Poppins" w:eastAsia="Poppins" w:hAnsi="Poppins" w:cs="Poppins"/>
          <w:sz w:val="18"/>
        </w:rPr>
        <w:t>acogedores</w:t>
      </w:r>
      <w:proofErr w:type="spellEnd"/>
      <w:r>
        <w:rPr>
          <w:rFonts w:ascii="Poppins" w:eastAsia="Poppins" w:hAnsi="Poppins" w:cs="Poppins"/>
          <w:sz w:val="18"/>
        </w:rPr>
        <w:t xml:space="preserve"> para </w:t>
      </w:r>
      <w:proofErr w:type="spellStart"/>
      <w:r>
        <w:rPr>
          <w:rFonts w:ascii="Poppins" w:eastAsia="Poppins" w:hAnsi="Poppins" w:cs="Poppins"/>
          <w:sz w:val="18"/>
        </w:rPr>
        <w:t>todos</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estudiantes</w:t>
      </w:r>
      <w:proofErr w:type="spellEnd"/>
      <w:r>
        <w:rPr>
          <w:rFonts w:ascii="Poppins" w:eastAsia="Poppins" w:hAnsi="Poppins" w:cs="Poppins"/>
          <w:sz w:val="18"/>
        </w:rPr>
        <w:t xml:space="preserve">, padres y </w:t>
      </w:r>
      <w:proofErr w:type="spellStart"/>
      <w:r>
        <w:rPr>
          <w:rFonts w:ascii="Poppins" w:eastAsia="Poppins" w:hAnsi="Poppins" w:cs="Poppins"/>
          <w:sz w:val="18"/>
        </w:rPr>
        <w:t>cuidadores</w:t>
      </w:r>
      <w:proofErr w:type="spellEnd"/>
      <w:r>
        <w:rPr>
          <w:rFonts w:ascii="Poppins" w:eastAsia="Poppins" w:hAnsi="Poppins" w:cs="Poppins"/>
          <w:sz w:val="18"/>
        </w:rPr>
        <w:t xml:space="preserve">, </w:t>
      </w:r>
      <w:proofErr w:type="spellStart"/>
      <w:r>
        <w:rPr>
          <w:rFonts w:ascii="Poppins" w:eastAsia="Poppins" w:hAnsi="Poppins" w:cs="Poppins"/>
          <w:sz w:val="18"/>
        </w:rPr>
        <w:t>independientemente</w:t>
      </w:r>
      <w:proofErr w:type="spellEnd"/>
      <w:r>
        <w:rPr>
          <w:rFonts w:ascii="Poppins" w:eastAsia="Poppins" w:hAnsi="Poppins" w:cs="Poppins"/>
          <w:sz w:val="18"/>
        </w:rPr>
        <w:t xml:space="preserve"> de </w:t>
      </w:r>
      <w:proofErr w:type="spellStart"/>
      <w:r>
        <w:rPr>
          <w:rFonts w:ascii="Poppins" w:eastAsia="Poppins" w:hAnsi="Poppins" w:cs="Poppins"/>
          <w:sz w:val="18"/>
        </w:rPr>
        <w:t>su</w:t>
      </w:r>
      <w:proofErr w:type="spellEnd"/>
      <w:r>
        <w:rPr>
          <w:rFonts w:ascii="Poppins" w:eastAsia="Poppins" w:hAnsi="Poppins" w:cs="Poppins"/>
          <w:sz w:val="18"/>
        </w:rPr>
        <w:t xml:space="preserve"> </w:t>
      </w:r>
      <w:proofErr w:type="spellStart"/>
      <w:r>
        <w:rPr>
          <w:rFonts w:ascii="Poppins" w:eastAsia="Poppins" w:hAnsi="Poppins" w:cs="Poppins"/>
          <w:sz w:val="18"/>
        </w:rPr>
        <w:t>estatus</w:t>
      </w:r>
      <w:proofErr w:type="spellEnd"/>
      <w:r>
        <w:rPr>
          <w:rFonts w:ascii="Poppins" w:eastAsia="Poppins" w:hAnsi="Poppins" w:cs="Poppins"/>
          <w:sz w:val="18"/>
        </w:rPr>
        <w:t xml:space="preserve"> </w:t>
      </w:r>
      <w:proofErr w:type="spellStart"/>
      <w:r>
        <w:rPr>
          <w:rFonts w:ascii="Poppins" w:eastAsia="Poppins" w:hAnsi="Poppins" w:cs="Poppins"/>
          <w:sz w:val="18"/>
        </w:rPr>
        <w:t>migratorio</w:t>
      </w:r>
      <w:proofErr w:type="spellEnd"/>
      <w:r>
        <w:rPr>
          <w:rFonts w:ascii="Poppins" w:eastAsia="Poppins" w:hAnsi="Poppins" w:cs="Poppins"/>
          <w:sz w:val="18"/>
        </w:rPr>
        <w:t>.</w:t>
      </w:r>
    </w:p>
    <w:p w14:paraId="0162180C" w14:textId="77777777" w:rsidR="003448AC" w:rsidRDefault="00000000">
      <w:pPr>
        <w:spacing w:after="726" w:line="216" w:lineRule="auto"/>
        <w:ind w:left="-4" w:right="1023" w:hanging="10"/>
      </w:pPr>
      <w:proofErr w:type="spellStart"/>
      <w:r>
        <w:rPr>
          <w:rFonts w:ascii="Poppins" w:eastAsia="Poppins" w:hAnsi="Poppins" w:cs="Poppins"/>
          <w:sz w:val="18"/>
        </w:rPr>
        <w:t>ImmSchools</w:t>
      </w:r>
      <w:proofErr w:type="spellEnd"/>
      <w:r>
        <w:rPr>
          <w:rFonts w:ascii="Poppins" w:eastAsia="Poppins" w:hAnsi="Poppins" w:cs="Poppins"/>
          <w:sz w:val="18"/>
        </w:rPr>
        <w:t xml:space="preserve"> </w:t>
      </w:r>
      <w:proofErr w:type="spellStart"/>
      <w:r>
        <w:rPr>
          <w:rFonts w:ascii="Poppins" w:eastAsia="Poppins" w:hAnsi="Poppins" w:cs="Poppins"/>
          <w:sz w:val="18"/>
        </w:rPr>
        <w:t>cuenta</w:t>
      </w:r>
      <w:proofErr w:type="spellEnd"/>
      <w:r>
        <w:rPr>
          <w:rFonts w:ascii="Poppins" w:eastAsia="Poppins" w:hAnsi="Poppins" w:cs="Poppins"/>
          <w:sz w:val="18"/>
        </w:rPr>
        <w:t xml:space="preserve"> con </w:t>
      </w:r>
      <w:proofErr w:type="spellStart"/>
      <w:r>
        <w:rPr>
          <w:rFonts w:ascii="Poppins" w:eastAsia="Poppins" w:hAnsi="Poppins" w:cs="Poppins"/>
          <w:sz w:val="18"/>
        </w:rPr>
        <w:t>el</w:t>
      </w:r>
      <w:proofErr w:type="spellEnd"/>
      <w:r>
        <w:rPr>
          <w:rFonts w:ascii="Poppins" w:eastAsia="Poppins" w:hAnsi="Poppins" w:cs="Poppins"/>
          <w:sz w:val="18"/>
        </w:rPr>
        <w:t xml:space="preserve"> </w:t>
      </w:r>
      <w:proofErr w:type="spellStart"/>
      <w:r>
        <w:rPr>
          <w:rFonts w:ascii="Poppins" w:eastAsia="Poppins" w:hAnsi="Poppins" w:cs="Poppins"/>
          <w:sz w:val="18"/>
        </w:rPr>
        <w:t>respaldo</w:t>
      </w:r>
      <w:proofErr w:type="spellEnd"/>
      <w:r>
        <w:rPr>
          <w:rFonts w:ascii="Poppins" w:eastAsia="Poppins" w:hAnsi="Poppins" w:cs="Poppins"/>
          <w:sz w:val="18"/>
        </w:rPr>
        <w:t xml:space="preserve"> de las </w:t>
      </w:r>
      <w:proofErr w:type="spellStart"/>
      <w:r>
        <w:rPr>
          <w:rFonts w:ascii="Poppins" w:eastAsia="Poppins" w:hAnsi="Poppins" w:cs="Poppins"/>
          <w:sz w:val="18"/>
        </w:rPr>
        <w:t>familias</w:t>
      </w:r>
      <w:proofErr w:type="spellEnd"/>
      <w:r>
        <w:rPr>
          <w:rFonts w:ascii="Poppins" w:eastAsia="Poppins" w:hAnsi="Poppins" w:cs="Poppins"/>
          <w:sz w:val="18"/>
        </w:rPr>
        <w:t xml:space="preserve"> de </w:t>
      </w:r>
      <w:proofErr w:type="spellStart"/>
      <w:r>
        <w:rPr>
          <w:rFonts w:ascii="Poppins" w:eastAsia="Poppins" w:hAnsi="Poppins" w:cs="Poppins"/>
          <w:sz w:val="18"/>
        </w:rPr>
        <w:t>origen</w:t>
      </w:r>
      <w:proofErr w:type="spellEnd"/>
      <w:r>
        <w:rPr>
          <w:rFonts w:ascii="Poppins" w:eastAsia="Poppins" w:hAnsi="Poppins" w:cs="Poppins"/>
          <w:sz w:val="18"/>
        </w:rPr>
        <w:t xml:space="preserve"> </w:t>
      </w:r>
      <w:proofErr w:type="spellStart"/>
      <w:r>
        <w:rPr>
          <w:rFonts w:ascii="Poppins" w:eastAsia="Poppins" w:hAnsi="Poppins" w:cs="Poppins"/>
          <w:sz w:val="18"/>
        </w:rPr>
        <w:t>inmigrante</w:t>
      </w:r>
      <w:proofErr w:type="spellEnd"/>
      <w:r>
        <w:rPr>
          <w:rFonts w:ascii="Poppins" w:eastAsia="Poppins" w:hAnsi="Poppins" w:cs="Poppins"/>
          <w:sz w:val="18"/>
        </w:rPr>
        <w:t xml:space="preserve"> para </w:t>
      </w:r>
      <w:proofErr w:type="spellStart"/>
      <w:r>
        <w:rPr>
          <w:rFonts w:ascii="Poppins" w:eastAsia="Poppins" w:hAnsi="Poppins" w:cs="Poppins"/>
          <w:sz w:val="18"/>
        </w:rPr>
        <w:t>diseñar</w:t>
      </w:r>
      <w:proofErr w:type="spellEnd"/>
      <w:r>
        <w:rPr>
          <w:rFonts w:ascii="Poppins" w:eastAsia="Poppins" w:hAnsi="Poppins" w:cs="Poppins"/>
          <w:sz w:val="18"/>
        </w:rPr>
        <w:t xml:space="preserve">, </w:t>
      </w:r>
      <w:proofErr w:type="spellStart"/>
      <w:r>
        <w:rPr>
          <w:rFonts w:ascii="Poppins" w:eastAsia="Poppins" w:hAnsi="Poppins" w:cs="Poppins"/>
          <w:sz w:val="18"/>
        </w:rPr>
        <w:t>desarrollar</w:t>
      </w:r>
      <w:proofErr w:type="spellEnd"/>
      <w:r>
        <w:rPr>
          <w:rFonts w:ascii="Poppins" w:eastAsia="Poppins" w:hAnsi="Poppins" w:cs="Poppins"/>
          <w:sz w:val="18"/>
        </w:rPr>
        <w:t xml:space="preserve"> e </w:t>
      </w:r>
      <w:proofErr w:type="spellStart"/>
      <w:r>
        <w:rPr>
          <w:rFonts w:ascii="Poppins" w:eastAsia="Poppins" w:hAnsi="Poppins" w:cs="Poppins"/>
          <w:sz w:val="18"/>
        </w:rPr>
        <w:t>impartir</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w:t>
      </w:r>
      <w:proofErr w:type="spellStart"/>
      <w:r>
        <w:rPr>
          <w:rFonts w:ascii="Poppins" w:eastAsia="Poppins" w:hAnsi="Poppins" w:cs="Poppins"/>
          <w:sz w:val="18"/>
        </w:rPr>
        <w:t>Definimos</w:t>
      </w:r>
      <w:proofErr w:type="spellEnd"/>
      <w:r>
        <w:rPr>
          <w:rFonts w:ascii="Poppins" w:eastAsia="Poppins" w:hAnsi="Poppins" w:cs="Poppins"/>
          <w:sz w:val="18"/>
        </w:rPr>
        <w:t xml:space="preserve"> </w:t>
      </w:r>
      <w:proofErr w:type="spellStart"/>
      <w:r>
        <w:rPr>
          <w:rFonts w:ascii="Poppins" w:eastAsia="Poppins" w:hAnsi="Poppins" w:cs="Poppins"/>
          <w:sz w:val="18"/>
        </w:rPr>
        <w:t>el</w:t>
      </w:r>
      <w:proofErr w:type="spellEnd"/>
      <w:r>
        <w:rPr>
          <w:rFonts w:ascii="Poppins" w:eastAsia="Poppins" w:hAnsi="Poppins" w:cs="Poppins"/>
          <w:sz w:val="18"/>
        </w:rPr>
        <w:t xml:space="preserve"> </w:t>
      </w:r>
      <w:proofErr w:type="spellStart"/>
      <w:r>
        <w:rPr>
          <w:rFonts w:ascii="Poppins" w:eastAsia="Poppins" w:hAnsi="Poppins" w:cs="Poppins"/>
          <w:sz w:val="18"/>
        </w:rPr>
        <w:t>origen</w:t>
      </w:r>
      <w:proofErr w:type="spellEnd"/>
      <w:r>
        <w:rPr>
          <w:rFonts w:ascii="Poppins" w:eastAsia="Poppins" w:hAnsi="Poppins" w:cs="Poppins"/>
          <w:sz w:val="18"/>
        </w:rPr>
        <w:t xml:space="preserve"> </w:t>
      </w:r>
      <w:proofErr w:type="spellStart"/>
      <w:r>
        <w:rPr>
          <w:rFonts w:ascii="Poppins" w:eastAsia="Poppins" w:hAnsi="Poppins" w:cs="Poppins"/>
          <w:sz w:val="18"/>
        </w:rPr>
        <w:t>inmigrante</w:t>
      </w:r>
      <w:proofErr w:type="spellEnd"/>
      <w:r>
        <w:rPr>
          <w:rFonts w:ascii="Poppins" w:eastAsia="Poppins" w:hAnsi="Poppins" w:cs="Poppins"/>
          <w:sz w:val="18"/>
        </w:rPr>
        <w:t xml:space="preserve"> </w:t>
      </w:r>
      <w:proofErr w:type="spellStart"/>
      <w:r>
        <w:rPr>
          <w:rFonts w:ascii="Poppins" w:eastAsia="Poppins" w:hAnsi="Poppins" w:cs="Poppins"/>
          <w:sz w:val="18"/>
        </w:rPr>
        <w:t>como</w:t>
      </w:r>
      <w:proofErr w:type="spellEnd"/>
      <w:r>
        <w:rPr>
          <w:rFonts w:ascii="Poppins" w:eastAsia="Poppins" w:hAnsi="Poppins" w:cs="Poppins"/>
          <w:sz w:val="18"/>
        </w:rPr>
        <w:t xml:space="preserve"> </w:t>
      </w:r>
      <w:proofErr w:type="spellStart"/>
      <w:r>
        <w:rPr>
          <w:rFonts w:ascii="Poppins" w:eastAsia="Poppins" w:hAnsi="Poppins" w:cs="Poppins"/>
          <w:sz w:val="18"/>
        </w:rPr>
        <w:t>aquellos</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son </w:t>
      </w:r>
      <w:proofErr w:type="spellStart"/>
      <w:r>
        <w:rPr>
          <w:rFonts w:ascii="Poppins" w:eastAsia="Poppins" w:hAnsi="Poppins" w:cs="Poppins"/>
          <w:sz w:val="18"/>
        </w:rPr>
        <w:t>indocumentados</w:t>
      </w:r>
      <w:proofErr w:type="spellEnd"/>
      <w:r>
        <w:rPr>
          <w:rFonts w:ascii="Poppins" w:eastAsia="Poppins" w:hAnsi="Poppins" w:cs="Poppins"/>
          <w:sz w:val="18"/>
        </w:rPr>
        <w:t xml:space="preserve">, de </w:t>
      </w:r>
      <w:proofErr w:type="spellStart"/>
      <w:r>
        <w:rPr>
          <w:rFonts w:ascii="Poppins" w:eastAsia="Poppins" w:hAnsi="Poppins" w:cs="Poppins"/>
          <w:sz w:val="18"/>
        </w:rPr>
        <w:t>estatus</w:t>
      </w:r>
      <w:proofErr w:type="spellEnd"/>
      <w:r>
        <w:rPr>
          <w:rFonts w:ascii="Poppins" w:eastAsia="Poppins" w:hAnsi="Poppins" w:cs="Poppins"/>
          <w:sz w:val="18"/>
        </w:rPr>
        <w:t xml:space="preserve"> </w:t>
      </w:r>
      <w:proofErr w:type="spellStart"/>
      <w:r>
        <w:rPr>
          <w:rFonts w:ascii="Poppins" w:eastAsia="Poppins" w:hAnsi="Poppins" w:cs="Poppins"/>
          <w:sz w:val="18"/>
        </w:rPr>
        <w:t>mixto</w:t>
      </w:r>
      <w:proofErr w:type="spellEnd"/>
      <w:r>
        <w:rPr>
          <w:rFonts w:ascii="Poppins" w:eastAsia="Poppins" w:hAnsi="Poppins" w:cs="Poppins"/>
          <w:sz w:val="18"/>
        </w:rPr>
        <w:t xml:space="preserve">, DACA, </w:t>
      </w:r>
      <w:proofErr w:type="spellStart"/>
      <w:r>
        <w:rPr>
          <w:rFonts w:ascii="Poppins" w:eastAsia="Poppins" w:hAnsi="Poppins" w:cs="Poppins"/>
          <w:sz w:val="18"/>
        </w:rPr>
        <w:t>estatus</w:t>
      </w:r>
      <w:proofErr w:type="spellEnd"/>
      <w:r>
        <w:rPr>
          <w:rFonts w:ascii="Poppins" w:eastAsia="Poppins" w:hAnsi="Poppins" w:cs="Poppins"/>
          <w:sz w:val="18"/>
        </w:rPr>
        <w:t xml:space="preserve"> de </w:t>
      </w:r>
      <w:proofErr w:type="spellStart"/>
      <w:r>
        <w:rPr>
          <w:rFonts w:ascii="Poppins" w:eastAsia="Poppins" w:hAnsi="Poppins" w:cs="Poppins"/>
          <w:sz w:val="18"/>
        </w:rPr>
        <w:t>protección</w:t>
      </w:r>
      <w:proofErr w:type="spellEnd"/>
      <w:r>
        <w:rPr>
          <w:rFonts w:ascii="Poppins" w:eastAsia="Poppins" w:hAnsi="Poppins" w:cs="Poppins"/>
          <w:sz w:val="18"/>
        </w:rPr>
        <w:t xml:space="preserve"> temporal (TPS, </w:t>
      </w:r>
      <w:proofErr w:type="spellStart"/>
      <w:r>
        <w:rPr>
          <w:rFonts w:ascii="Poppins" w:eastAsia="Poppins" w:hAnsi="Poppins" w:cs="Poppins"/>
          <w:sz w:val="18"/>
        </w:rPr>
        <w:t>por</w:t>
      </w:r>
      <w:proofErr w:type="spellEnd"/>
      <w:r>
        <w:rPr>
          <w:rFonts w:ascii="Poppins" w:eastAsia="Poppins" w:hAnsi="Poppins" w:cs="Poppins"/>
          <w:sz w:val="18"/>
        </w:rPr>
        <w:t xml:space="preserve"> sus </w:t>
      </w:r>
      <w:proofErr w:type="spellStart"/>
      <w:r>
        <w:rPr>
          <w:rFonts w:ascii="Poppins" w:eastAsia="Poppins" w:hAnsi="Poppins" w:cs="Poppins"/>
          <w:sz w:val="18"/>
        </w:rPr>
        <w:t>siglas</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inglés</w:t>
      </w:r>
      <w:proofErr w:type="spellEnd"/>
      <w:r>
        <w:rPr>
          <w:rFonts w:ascii="Poppins" w:eastAsia="Poppins" w:hAnsi="Poppins" w:cs="Poppins"/>
          <w:sz w:val="18"/>
        </w:rPr>
        <w:t xml:space="preserve">), </w:t>
      </w:r>
      <w:proofErr w:type="spellStart"/>
      <w:r>
        <w:rPr>
          <w:rFonts w:ascii="Poppins" w:eastAsia="Poppins" w:hAnsi="Poppins" w:cs="Poppins"/>
          <w:sz w:val="18"/>
        </w:rPr>
        <w:t>refugiados</w:t>
      </w:r>
      <w:proofErr w:type="spellEnd"/>
      <w:r>
        <w:rPr>
          <w:rFonts w:ascii="Poppins" w:eastAsia="Poppins" w:hAnsi="Poppins" w:cs="Poppins"/>
          <w:sz w:val="18"/>
        </w:rPr>
        <w:t xml:space="preserve"> y </w:t>
      </w:r>
      <w:proofErr w:type="spellStart"/>
      <w:r>
        <w:rPr>
          <w:rFonts w:ascii="Poppins" w:eastAsia="Poppins" w:hAnsi="Poppins" w:cs="Poppins"/>
          <w:sz w:val="18"/>
        </w:rPr>
        <w:t>otros</w:t>
      </w:r>
      <w:proofErr w:type="spellEnd"/>
      <w:r>
        <w:rPr>
          <w:rFonts w:ascii="Poppins" w:eastAsia="Poppins" w:hAnsi="Poppins" w:cs="Poppins"/>
          <w:sz w:val="18"/>
        </w:rPr>
        <w:t xml:space="preserve"> con </w:t>
      </w:r>
      <w:proofErr w:type="spellStart"/>
      <w:r>
        <w:rPr>
          <w:rFonts w:ascii="Poppins" w:eastAsia="Poppins" w:hAnsi="Poppins" w:cs="Poppins"/>
          <w:sz w:val="18"/>
        </w:rPr>
        <w:t>estatus</w:t>
      </w:r>
      <w:proofErr w:type="spellEnd"/>
      <w:r>
        <w:rPr>
          <w:rFonts w:ascii="Poppins" w:eastAsia="Poppins" w:hAnsi="Poppins" w:cs="Poppins"/>
          <w:sz w:val="18"/>
        </w:rPr>
        <w:t xml:space="preserve"> </w:t>
      </w:r>
      <w:proofErr w:type="spellStart"/>
      <w:r>
        <w:rPr>
          <w:rFonts w:ascii="Poppins" w:eastAsia="Poppins" w:hAnsi="Poppins" w:cs="Poppins"/>
          <w:sz w:val="18"/>
        </w:rPr>
        <w:t>migratorio</w:t>
      </w:r>
      <w:proofErr w:type="spellEnd"/>
      <w:r>
        <w:rPr>
          <w:rFonts w:ascii="Poppins" w:eastAsia="Poppins" w:hAnsi="Poppins" w:cs="Poppins"/>
          <w:sz w:val="18"/>
        </w:rPr>
        <w:t xml:space="preserve"> de </w:t>
      </w:r>
      <w:proofErr w:type="spellStart"/>
      <w:r>
        <w:rPr>
          <w:rFonts w:ascii="Poppins" w:eastAsia="Poppins" w:hAnsi="Poppins" w:cs="Poppins"/>
          <w:sz w:val="18"/>
        </w:rPr>
        <w:t>protección</w:t>
      </w:r>
      <w:proofErr w:type="spellEnd"/>
      <w:r>
        <w:rPr>
          <w:rFonts w:ascii="Poppins" w:eastAsia="Poppins" w:hAnsi="Poppins" w:cs="Poppins"/>
          <w:sz w:val="18"/>
        </w:rPr>
        <w:t xml:space="preserve">. </w:t>
      </w:r>
      <w:proofErr w:type="spellStart"/>
      <w:r>
        <w:rPr>
          <w:rFonts w:ascii="Poppins" w:eastAsia="Poppins" w:hAnsi="Poppins" w:cs="Poppins"/>
          <w:sz w:val="18"/>
        </w:rPr>
        <w:t>Creemos</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involucrar</w:t>
      </w:r>
      <w:proofErr w:type="spellEnd"/>
      <w:r>
        <w:rPr>
          <w:rFonts w:ascii="Poppins" w:eastAsia="Poppins" w:hAnsi="Poppins" w:cs="Poppins"/>
          <w:sz w:val="18"/>
        </w:rPr>
        <w:t xml:space="preserve"> a la comunidad </w:t>
      </w:r>
      <w:proofErr w:type="spellStart"/>
      <w:r>
        <w:rPr>
          <w:rFonts w:ascii="Poppins" w:eastAsia="Poppins" w:hAnsi="Poppins" w:cs="Poppins"/>
          <w:sz w:val="18"/>
        </w:rPr>
        <w:t>inmigrante</w:t>
      </w:r>
      <w:proofErr w:type="spellEnd"/>
      <w:r>
        <w:rPr>
          <w:rFonts w:ascii="Poppins" w:eastAsia="Poppins" w:hAnsi="Poppins" w:cs="Poppins"/>
          <w:sz w:val="18"/>
        </w:rPr>
        <w:t xml:space="preserve"> </w:t>
      </w:r>
      <w:proofErr w:type="spellStart"/>
      <w:r>
        <w:rPr>
          <w:rFonts w:ascii="Poppins" w:eastAsia="Poppins" w:hAnsi="Poppins" w:cs="Poppins"/>
          <w:sz w:val="18"/>
        </w:rPr>
        <w:t>crea</w:t>
      </w:r>
      <w:proofErr w:type="spellEnd"/>
      <w:r>
        <w:rPr>
          <w:rFonts w:ascii="Poppins" w:eastAsia="Poppins" w:hAnsi="Poppins" w:cs="Poppins"/>
          <w:sz w:val="18"/>
        </w:rPr>
        <w:t xml:space="preserve"> un </w:t>
      </w:r>
      <w:proofErr w:type="spellStart"/>
      <w:r>
        <w:rPr>
          <w:rFonts w:ascii="Poppins" w:eastAsia="Poppins" w:hAnsi="Poppins" w:cs="Poppins"/>
          <w:sz w:val="18"/>
        </w:rPr>
        <w:t>cambio</w:t>
      </w:r>
      <w:proofErr w:type="spellEnd"/>
      <w:r>
        <w:rPr>
          <w:rFonts w:ascii="Poppins" w:eastAsia="Poppins" w:hAnsi="Poppins" w:cs="Poppins"/>
          <w:sz w:val="18"/>
        </w:rPr>
        <w:t xml:space="preserve"> </w:t>
      </w:r>
      <w:proofErr w:type="spellStart"/>
      <w:r>
        <w:rPr>
          <w:rFonts w:ascii="Poppins" w:eastAsia="Poppins" w:hAnsi="Poppins" w:cs="Poppins"/>
          <w:sz w:val="18"/>
        </w:rPr>
        <w:t>sistémico</w:t>
      </w:r>
      <w:proofErr w:type="spellEnd"/>
      <w:r>
        <w:rPr>
          <w:rFonts w:ascii="Poppins" w:eastAsia="Poppins" w:hAnsi="Poppins" w:cs="Poppins"/>
          <w:sz w:val="18"/>
        </w:rPr>
        <w:t xml:space="preserve"> </w:t>
      </w:r>
      <w:proofErr w:type="spellStart"/>
      <w:r>
        <w:rPr>
          <w:rFonts w:ascii="Poppins" w:eastAsia="Poppins" w:hAnsi="Poppins" w:cs="Poppins"/>
          <w:sz w:val="18"/>
        </w:rPr>
        <w:t>duradero</w:t>
      </w:r>
      <w:proofErr w:type="spellEnd"/>
      <w:r>
        <w:rPr>
          <w:rFonts w:ascii="Poppins" w:eastAsia="Poppins" w:hAnsi="Poppins" w:cs="Poppins"/>
          <w:sz w:val="18"/>
        </w:rPr>
        <w:t xml:space="preserve">.  Por lo tanto, </w:t>
      </w:r>
      <w:proofErr w:type="spellStart"/>
      <w:r>
        <w:rPr>
          <w:rFonts w:ascii="Poppins" w:eastAsia="Poppins" w:hAnsi="Poppins" w:cs="Poppins"/>
          <w:sz w:val="18"/>
        </w:rPr>
        <w:t>cada</w:t>
      </w:r>
      <w:proofErr w:type="spellEnd"/>
      <w:r>
        <w:rPr>
          <w:rFonts w:ascii="Poppins" w:eastAsia="Poppins" w:hAnsi="Poppins" w:cs="Poppins"/>
          <w:sz w:val="18"/>
        </w:rPr>
        <w:t xml:space="preserve"> </w:t>
      </w:r>
      <w:proofErr w:type="spellStart"/>
      <w:r>
        <w:rPr>
          <w:rFonts w:ascii="Poppins" w:eastAsia="Poppins" w:hAnsi="Poppins" w:cs="Poppins"/>
          <w:sz w:val="18"/>
        </w:rPr>
        <w:t>aspecto</w:t>
      </w:r>
      <w:proofErr w:type="spellEnd"/>
      <w:r>
        <w:rPr>
          <w:rFonts w:ascii="Poppins" w:eastAsia="Poppins" w:hAnsi="Poppins" w:cs="Poppins"/>
          <w:sz w:val="18"/>
        </w:rPr>
        <w:t xml:space="preserve"> del </w:t>
      </w:r>
      <w:proofErr w:type="spellStart"/>
      <w:r>
        <w:rPr>
          <w:rFonts w:ascii="Poppins" w:eastAsia="Poppins" w:hAnsi="Poppins" w:cs="Poppins"/>
          <w:sz w:val="18"/>
        </w:rPr>
        <w:t>trabajo</w:t>
      </w:r>
      <w:proofErr w:type="spellEnd"/>
      <w:r>
        <w:rPr>
          <w:rFonts w:ascii="Poppins" w:eastAsia="Poppins" w:hAnsi="Poppins" w:cs="Poppins"/>
          <w:sz w:val="18"/>
        </w:rPr>
        <w:t xml:space="preserve"> de </w:t>
      </w:r>
      <w:proofErr w:type="spellStart"/>
      <w:r>
        <w:rPr>
          <w:rFonts w:ascii="Poppins" w:eastAsia="Poppins" w:hAnsi="Poppins" w:cs="Poppins"/>
          <w:sz w:val="18"/>
        </w:rPr>
        <w:t>ImmSchools</w:t>
      </w:r>
      <w:proofErr w:type="spellEnd"/>
      <w:r>
        <w:rPr>
          <w:rFonts w:ascii="Poppins" w:eastAsia="Poppins" w:hAnsi="Poppins" w:cs="Poppins"/>
          <w:sz w:val="18"/>
        </w:rPr>
        <w:t xml:space="preserve"> </w:t>
      </w:r>
      <w:proofErr w:type="spellStart"/>
      <w:r>
        <w:rPr>
          <w:rFonts w:ascii="Poppins" w:eastAsia="Poppins" w:hAnsi="Poppins" w:cs="Poppins"/>
          <w:sz w:val="18"/>
        </w:rPr>
        <w:t>está</w:t>
      </w:r>
      <w:proofErr w:type="spellEnd"/>
      <w:r>
        <w:rPr>
          <w:rFonts w:ascii="Poppins" w:eastAsia="Poppins" w:hAnsi="Poppins" w:cs="Poppins"/>
          <w:sz w:val="18"/>
        </w:rPr>
        <w:t xml:space="preserve"> </w:t>
      </w:r>
      <w:proofErr w:type="spellStart"/>
      <w:r>
        <w:rPr>
          <w:rFonts w:ascii="Poppins" w:eastAsia="Poppins" w:hAnsi="Poppins" w:cs="Poppins"/>
          <w:sz w:val="18"/>
        </w:rPr>
        <w:t>informado</w:t>
      </w:r>
      <w:proofErr w:type="spellEnd"/>
      <w:r>
        <w:rPr>
          <w:rFonts w:ascii="Poppins" w:eastAsia="Poppins" w:hAnsi="Poppins" w:cs="Poppins"/>
          <w:sz w:val="18"/>
        </w:rPr>
        <w:t xml:space="preserve"> </w:t>
      </w:r>
      <w:proofErr w:type="spellStart"/>
      <w:r>
        <w:rPr>
          <w:rFonts w:ascii="Poppins" w:eastAsia="Poppins" w:hAnsi="Poppins" w:cs="Poppins"/>
          <w:sz w:val="18"/>
        </w:rPr>
        <w:t>por</w:t>
      </w:r>
      <w:proofErr w:type="spellEnd"/>
      <w:r>
        <w:rPr>
          <w:rFonts w:ascii="Poppins" w:eastAsia="Poppins" w:hAnsi="Poppins" w:cs="Poppins"/>
          <w:sz w:val="18"/>
        </w:rPr>
        <w:t xml:space="preserve"> las comunidades </w:t>
      </w:r>
      <w:proofErr w:type="spellStart"/>
      <w:r>
        <w:rPr>
          <w:rFonts w:ascii="Poppins" w:eastAsia="Poppins" w:hAnsi="Poppins" w:cs="Poppins"/>
          <w:sz w:val="18"/>
        </w:rPr>
        <w:t>inmigrantes</w:t>
      </w:r>
      <w:proofErr w:type="spellEnd"/>
      <w:r>
        <w:rPr>
          <w:rFonts w:ascii="Poppins" w:eastAsia="Poppins" w:hAnsi="Poppins" w:cs="Poppins"/>
          <w:sz w:val="18"/>
        </w:rPr>
        <w:t xml:space="preserve">, no </w:t>
      </w:r>
      <w:proofErr w:type="spellStart"/>
      <w:r>
        <w:rPr>
          <w:rFonts w:ascii="Poppins" w:eastAsia="Poppins" w:hAnsi="Poppins" w:cs="Poppins"/>
          <w:sz w:val="18"/>
        </w:rPr>
        <w:t>sólo</w:t>
      </w:r>
      <w:proofErr w:type="spellEnd"/>
      <w:r>
        <w:rPr>
          <w:rFonts w:ascii="Poppins" w:eastAsia="Poppins" w:hAnsi="Poppins" w:cs="Poppins"/>
          <w:sz w:val="18"/>
        </w:rPr>
        <w:t xml:space="preserve"> </w:t>
      </w:r>
      <w:proofErr w:type="spellStart"/>
      <w:r>
        <w:rPr>
          <w:rFonts w:ascii="Poppins" w:eastAsia="Poppins" w:hAnsi="Poppins" w:cs="Poppins"/>
          <w:sz w:val="18"/>
        </w:rPr>
        <w:t>escuchándolas</w:t>
      </w:r>
      <w:proofErr w:type="spellEnd"/>
      <w:r>
        <w:rPr>
          <w:rFonts w:ascii="Poppins" w:eastAsia="Poppins" w:hAnsi="Poppins" w:cs="Poppins"/>
          <w:sz w:val="18"/>
        </w:rPr>
        <w:t xml:space="preserve">, </w:t>
      </w:r>
      <w:proofErr w:type="spellStart"/>
      <w:r>
        <w:rPr>
          <w:rFonts w:ascii="Poppins" w:eastAsia="Poppins" w:hAnsi="Poppins" w:cs="Poppins"/>
          <w:sz w:val="18"/>
        </w:rPr>
        <w:t>sino</w:t>
      </w:r>
      <w:proofErr w:type="spellEnd"/>
      <w:r>
        <w:rPr>
          <w:rFonts w:ascii="Poppins" w:eastAsia="Poppins" w:hAnsi="Poppins" w:cs="Poppins"/>
          <w:sz w:val="18"/>
        </w:rPr>
        <w:t xml:space="preserve"> </w:t>
      </w:r>
      <w:proofErr w:type="spellStart"/>
      <w:r>
        <w:rPr>
          <w:rFonts w:ascii="Poppins" w:eastAsia="Poppins" w:hAnsi="Poppins" w:cs="Poppins"/>
          <w:sz w:val="18"/>
        </w:rPr>
        <w:t>trabajando</w:t>
      </w:r>
      <w:proofErr w:type="spellEnd"/>
      <w:r>
        <w:rPr>
          <w:rFonts w:ascii="Poppins" w:eastAsia="Poppins" w:hAnsi="Poppins" w:cs="Poppins"/>
          <w:sz w:val="18"/>
        </w:rPr>
        <w:t xml:space="preserve"> con </w:t>
      </w:r>
      <w:proofErr w:type="spellStart"/>
      <w:r>
        <w:rPr>
          <w:rFonts w:ascii="Poppins" w:eastAsia="Poppins" w:hAnsi="Poppins" w:cs="Poppins"/>
          <w:sz w:val="18"/>
        </w:rPr>
        <w:t>ellas</w:t>
      </w:r>
      <w:proofErr w:type="spellEnd"/>
      <w:r>
        <w:rPr>
          <w:rFonts w:ascii="Poppins" w:eastAsia="Poppins" w:hAnsi="Poppins" w:cs="Poppins"/>
          <w:sz w:val="18"/>
        </w:rPr>
        <w:t xml:space="preserve"> para </w:t>
      </w:r>
      <w:proofErr w:type="spellStart"/>
      <w:r>
        <w:rPr>
          <w:rFonts w:ascii="Poppins" w:eastAsia="Poppins" w:hAnsi="Poppins" w:cs="Poppins"/>
          <w:sz w:val="18"/>
        </w:rPr>
        <w:t>desbloquear</w:t>
      </w:r>
      <w:proofErr w:type="spellEnd"/>
      <w:r>
        <w:rPr>
          <w:rFonts w:ascii="Poppins" w:eastAsia="Poppins" w:hAnsi="Poppins" w:cs="Poppins"/>
          <w:sz w:val="18"/>
        </w:rPr>
        <w:t xml:space="preserve"> la </w:t>
      </w:r>
      <w:proofErr w:type="spellStart"/>
      <w:r>
        <w:rPr>
          <w:rFonts w:ascii="Poppins" w:eastAsia="Poppins" w:hAnsi="Poppins" w:cs="Poppins"/>
          <w:sz w:val="18"/>
        </w:rPr>
        <w:t>capacidad</w:t>
      </w:r>
      <w:proofErr w:type="spellEnd"/>
      <w:r>
        <w:rPr>
          <w:rFonts w:ascii="Poppins" w:eastAsia="Poppins" w:hAnsi="Poppins" w:cs="Poppins"/>
          <w:sz w:val="18"/>
        </w:rPr>
        <w:t xml:space="preserve"> de sus </w:t>
      </w:r>
      <w:proofErr w:type="spellStart"/>
      <w:r>
        <w:rPr>
          <w:rFonts w:ascii="Poppins" w:eastAsia="Poppins" w:hAnsi="Poppins" w:cs="Poppins"/>
          <w:sz w:val="18"/>
        </w:rPr>
        <w:t>escuelas</w:t>
      </w:r>
      <w:proofErr w:type="spellEnd"/>
      <w:r>
        <w:rPr>
          <w:rFonts w:ascii="Poppins" w:eastAsia="Poppins" w:hAnsi="Poppins" w:cs="Poppins"/>
          <w:sz w:val="18"/>
        </w:rPr>
        <w:t xml:space="preserve"> de </w:t>
      </w:r>
      <w:proofErr w:type="spellStart"/>
      <w:r>
        <w:rPr>
          <w:rFonts w:ascii="Poppins" w:eastAsia="Poppins" w:hAnsi="Poppins" w:cs="Poppins"/>
          <w:sz w:val="18"/>
        </w:rPr>
        <w:t>reconocer</w:t>
      </w:r>
      <w:proofErr w:type="spellEnd"/>
      <w:r>
        <w:rPr>
          <w:rFonts w:ascii="Poppins" w:eastAsia="Poppins" w:hAnsi="Poppins" w:cs="Poppins"/>
          <w:sz w:val="18"/>
        </w:rPr>
        <w:t xml:space="preserve"> </w:t>
      </w:r>
      <w:proofErr w:type="spellStart"/>
      <w:r>
        <w:rPr>
          <w:rFonts w:ascii="Poppins" w:eastAsia="Poppins" w:hAnsi="Poppins" w:cs="Poppins"/>
          <w:sz w:val="18"/>
        </w:rPr>
        <w:t>su</w:t>
      </w:r>
      <w:proofErr w:type="spellEnd"/>
      <w:r>
        <w:rPr>
          <w:rFonts w:ascii="Poppins" w:eastAsia="Poppins" w:hAnsi="Poppins" w:cs="Poppins"/>
          <w:sz w:val="18"/>
        </w:rPr>
        <w:t xml:space="preserve"> </w:t>
      </w:r>
      <w:proofErr w:type="spellStart"/>
      <w:r>
        <w:rPr>
          <w:rFonts w:ascii="Poppins" w:eastAsia="Poppins" w:hAnsi="Poppins" w:cs="Poppins"/>
          <w:sz w:val="18"/>
        </w:rPr>
        <w:t>poderoso</w:t>
      </w:r>
      <w:proofErr w:type="spellEnd"/>
      <w:r>
        <w:rPr>
          <w:rFonts w:ascii="Poppins" w:eastAsia="Poppins" w:hAnsi="Poppins" w:cs="Poppins"/>
          <w:sz w:val="18"/>
        </w:rPr>
        <w:t xml:space="preserve"> </w:t>
      </w:r>
      <w:proofErr w:type="spellStart"/>
      <w:r>
        <w:rPr>
          <w:rFonts w:ascii="Poppins" w:eastAsia="Poppins" w:hAnsi="Poppins" w:cs="Poppins"/>
          <w:sz w:val="18"/>
        </w:rPr>
        <w:t>liderazgo</w:t>
      </w:r>
      <w:proofErr w:type="spellEnd"/>
      <w:r>
        <w:rPr>
          <w:rFonts w:ascii="Poppins" w:eastAsia="Poppins" w:hAnsi="Poppins" w:cs="Poppins"/>
          <w:sz w:val="18"/>
        </w:rPr>
        <w:t xml:space="preserve">. Por </w:t>
      </w:r>
      <w:proofErr w:type="spellStart"/>
      <w:r>
        <w:rPr>
          <w:rFonts w:ascii="Poppins" w:eastAsia="Poppins" w:hAnsi="Poppins" w:cs="Poppins"/>
          <w:sz w:val="18"/>
        </w:rPr>
        <w:t>ejemplo</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estudiantes</w:t>
      </w:r>
      <w:proofErr w:type="spellEnd"/>
      <w:r>
        <w:rPr>
          <w:rFonts w:ascii="Poppins" w:eastAsia="Poppins" w:hAnsi="Poppins" w:cs="Poppins"/>
          <w:sz w:val="18"/>
        </w:rPr>
        <w:t xml:space="preserve"> </w:t>
      </w:r>
      <w:proofErr w:type="spellStart"/>
      <w:r>
        <w:rPr>
          <w:rFonts w:ascii="Poppins" w:eastAsia="Poppins" w:hAnsi="Poppins" w:cs="Poppins"/>
          <w:sz w:val="18"/>
        </w:rPr>
        <w:t>participantes</w:t>
      </w:r>
      <w:proofErr w:type="spellEnd"/>
      <w:r>
        <w:rPr>
          <w:rFonts w:ascii="Poppins" w:eastAsia="Poppins" w:hAnsi="Poppins" w:cs="Poppins"/>
          <w:sz w:val="18"/>
        </w:rPr>
        <w:t xml:space="preserve"> se </w:t>
      </w:r>
      <w:proofErr w:type="spellStart"/>
      <w:r>
        <w:rPr>
          <w:rFonts w:ascii="Poppins" w:eastAsia="Poppins" w:hAnsi="Poppins" w:cs="Poppins"/>
          <w:sz w:val="18"/>
        </w:rPr>
        <w:t>convierten</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líderes</w:t>
      </w:r>
      <w:proofErr w:type="spellEnd"/>
      <w:r>
        <w:rPr>
          <w:rFonts w:ascii="Poppins" w:eastAsia="Poppins" w:hAnsi="Poppins" w:cs="Poppins"/>
          <w:sz w:val="18"/>
        </w:rPr>
        <w:t xml:space="preserve"> de </w:t>
      </w:r>
      <w:proofErr w:type="spellStart"/>
      <w:r>
        <w:rPr>
          <w:rFonts w:ascii="Poppins" w:eastAsia="Poppins" w:hAnsi="Poppins" w:cs="Poppins"/>
          <w:sz w:val="18"/>
        </w:rPr>
        <w:t>nuestros</w:t>
      </w:r>
      <w:proofErr w:type="spellEnd"/>
      <w:r>
        <w:rPr>
          <w:rFonts w:ascii="Poppins" w:eastAsia="Poppins" w:hAnsi="Poppins" w:cs="Poppins"/>
          <w:sz w:val="18"/>
        </w:rPr>
        <w:t xml:space="preserve"> </w:t>
      </w:r>
      <w:proofErr w:type="spellStart"/>
      <w:r>
        <w:rPr>
          <w:rFonts w:ascii="Poppins" w:eastAsia="Poppins" w:hAnsi="Poppins" w:cs="Poppins"/>
          <w:sz w:val="18"/>
        </w:rPr>
        <w:t>talleres</w:t>
      </w:r>
      <w:proofErr w:type="spellEnd"/>
      <w:r>
        <w:rPr>
          <w:rFonts w:ascii="Poppins" w:eastAsia="Poppins" w:hAnsi="Poppins" w:cs="Poppins"/>
          <w:sz w:val="18"/>
        </w:rPr>
        <w:t xml:space="preserve"> </w:t>
      </w:r>
      <w:proofErr w:type="spellStart"/>
      <w:r>
        <w:rPr>
          <w:rFonts w:ascii="Poppins" w:eastAsia="Poppins" w:hAnsi="Poppins" w:cs="Poppins"/>
          <w:sz w:val="18"/>
        </w:rPr>
        <w:t>escolares</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docentes</w:t>
      </w:r>
      <w:proofErr w:type="spellEnd"/>
      <w:r>
        <w:rPr>
          <w:rFonts w:ascii="Poppins" w:eastAsia="Poppins" w:hAnsi="Poppins" w:cs="Poppins"/>
          <w:sz w:val="18"/>
        </w:rPr>
        <w:t xml:space="preserve"> </w:t>
      </w:r>
      <w:proofErr w:type="spellStart"/>
      <w:r>
        <w:rPr>
          <w:rFonts w:ascii="Poppins" w:eastAsia="Poppins" w:hAnsi="Poppins" w:cs="Poppins"/>
          <w:sz w:val="18"/>
        </w:rPr>
        <w:t>anteriormente</w:t>
      </w:r>
      <w:proofErr w:type="spellEnd"/>
      <w:r>
        <w:rPr>
          <w:rFonts w:ascii="Poppins" w:eastAsia="Poppins" w:hAnsi="Poppins" w:cs="Poppins"/>
          <w:sz w:val="18"/>
        </w:rPr>
        <w:t xml:space="preserve"> </w:t>
      </w:r>
      <w:proofErr w:type="spellStart"/>
      <w:r>
        <w:rPr>
          <w:rFonts w:ascii="Poppins" w:eastAsia="Poppins" w:hAnsi="Poppins" w:cs="Poppins"/>
          <w:sz w:val="18"/>
        </w:rPr>
        <w:t>indocumentados</w:t>
      </w:r>
      <w:proofErr w:type="spellEnd"/>
      <w:r>
        <w:rPr>
          <w:rFonts w:ascii="Poppins" w:eastAsia="Poppins" w:hAnsi="Poppins" w:cs="Poppins"/>
          <w:sz w:val="18"/>
        </w:rPr>
        <w:t xml:space="preserve"> se </w:t>
      </w:r>
      <w:proofErr w:type="spellStart"/>
      <w:r>
        <w:rPr>
          <w:rFonts w:ascii="Poppins" w:eastAsia="Poppins" w:hAnsi="Poppins" w:cs="Poppins"/>
          <w:sz w:val="18"/>
        </w:rPr>
        <w:t>convierten</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capacitadores</w:t>
      </w:r>
      <w:proofErr w:type="spellEnd"/>
      <w:r>
        <w:rPr>
          <w:rFonts w:ascii="Poppins" w:eastAsia="Poppins" w:hAnsi="Poppins" w:cs="Poppins"/>
          <w:sz w:val="18"/>
        </w:rPr>
        <w:t xml:space="preserve"> de </w:t>
      </w:r>
      <w:proofErr w:type="spellStart"/>
      <w:r>
        <w:rPr>
          <w:rFonts w:ascii="Poppins" w:eastAsia="Poppins" w:hAnsi="Poppins" w:cs="Poppins"/>
          <w:sz w:val="18"/>
        </w:rPr>
        <w:t>docentes</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seminarios</w:t>
      </w:r>
      <w:proofErr w:type="spellEnd"/>
      <w:r>
        <w:rPr>
          <w:rFonts w:ascii="Poppins" w:eastAsia="Poppins" w:hAnsi="Poppins" w:cs="Poppins"/>
          <w:sz w:val="18"/>
        </w:rPr>
        <w:t xml:space="preserve"> de </w:t>
      </w:r>
      <w:proofErr w:type="spellStart"/>
      <w:r>
        <w:rPr>
          <w:rFonts w:ascii="Poppins" w:eastAsia="Poppins" w:hAnsi="Poppins" w:cs="Poppins"/>
          <w:sz w:val="18"/>
        </w:rPr>
        <w:t>desarrollo</w:t>
      </w:r>
      <w:proofErr w:type="spellEnd"/>
      <w:r>
        <w:rPr>
          <w:rFonts w:ascii="Poppins" w:eastAsia="Poppins" w:hAnsi="Poppins" w:cs="Poppins"/>
          <w:sz w:val="18"/>
        </w:rPr>
        <w:t xml:space="preserve"> </w:t>
      </w:r>
      <w:proofErr w:type="spellStart"/>
      <w:r>
        <w:rPr>
          <w:rFonts w:ascii="Poppins" w:eastAsia="Poppins" w:hAnsi="Poppins" w:cs="Poppins"/>
          <w:sz w:val="18"/>
        </w:rPr>
        <w:t>profesional</w:t>
      </w:r>
      <w:proofErr w:type="spellEnd"/>
      <w:r>
        <w:rPr>
          <w:rFonts w:ascii="Poppins" w:eastAsia="Poppins" w:hAnsi="Poppins" w:cs="Poppins"/>
          <w:sz w:val="18"/>
        </w:rPr>
        <w:t xml:space="preserve"> y </w:t>
      </w:r>
      <w:proofErr w:type="spellStart"/>
      <w:r>
        <w:rPr>
          <w:rFonts w:ascii="Poppins" w:eastAsia="Poppins" w:hAnsi="Poppins" w:cs="Poppins"/>
          <w:sz w:val="18"/>
        </w:rPr>
        <w:t>los</w:t>
      </w:r>
      <w:proofErr w:type="spellEnd"/>
      <w:r>
        <w:rPr>
          <w:rFonts w:ascii="Poppins" w:eastAsia="Poppins" w:hAnsi="Poppins" w:cs="Poppins"/>
          <w:sz w:val="18"/>
        </w:rPr>
        <w:t xml:space="preserve"> padres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participan</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grupos</w:t>
      </w:r>
      <w:proofErr w:type="spellEnd"/>
      <w:r>
        <w:rPr>
          <w:rFonts w:ascii="Poppins" w:eastAsia="Poppins" w:hAnsi="Poppins" w:cs="Poppins"/>
          <w:sz w:val="18"/>
        </w:rPr>
        <w:t xml:space="preserve"> </w:t>
      </w:r>
      <w:proofErr w:type="spellStart"/>
      <w:r>
        <w:rPr>
          <w:rFonts w:ascii="Poppins" w:eastAsia="Poppins" w:hAnsi="Poppins" w:cs="Poppins"/>
          <w:sz w:val="18"/>
        </w:rPr>
        <w:t>comunitarios</w:t>
      </w:r>
      <w:proofErr w:type="spellEnd"/>
      <w:r>
        <w:rPr>
          <w:rFonts w:ascii="Poppins" w:eastAsia="Poppins" w:hAnsi="Poppins" w:cs="Poppins"/>
          <w:sz w:val="18"/>
        </w:rPr>
        <w:t xml:space="preserve"> se </w:t>
      </w:r>
      <w:proofErr w:type="spellStart"/>
      <w:r>
        <w:rPr>
          <w:rFonts w:ascii="Poppins" w:eastAsia="Poppins" w:hAnsi="Poppins" w:cs="Poppins"/>
          <w:sz w:val="18"/>
        </w:rPr>
        <w:t>convierten</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facilitadores</w:t>
      </w:r>
      <w:proofErr w:type="spellEnd"/>
      <w:r>
        <w:rPr>
          <w:rFonts w:ascii="Poppins" w:eastAsia="Poppins" w:hAnsi="Poppins" w:cs="Poppins"/>
          <w:sz w:val="18"/>
        </w:rPr>
        <w:t xml:space="preserve"> </w:t>
      </w:r>
      <w:proofErr w:type="spellStart"/>
      <w:r>
        <w:rPr>
          <w:rFonts w:ascii="Poppins" w:eastAsia="Poppins" w:hAnsi="Poppins" w:cs="Poppins"/>
          <w:sz w:val="18"/>
        </w:rPr>
        <w:t>expertos</w:t>
      </w:r>
      <w:proofErr w:type="spellEnd"/>
      <w:r>
        <w:rPr>
          <w:rFonts w:ascii="Poppins" w:eastAsia="Poppins" w:hAnsi="Poppins" w:cs="Poppins"/>
          <w:sz w:val="18"/>
        </w:rPr>
        <w:t xml:space="preserve"> de </w:t>
      </w:r>
      <w:proofErr w:type="spellStart"/>
      <w:r>
        <w:rPr>
          <w:rFonts w:ascii="Poppins" w:eastAsia="Poppins" w:hAnsi="Poppins" w:cs="Poppins"/>
          <w:sz w:val="18"/>
        </w:rPr>
        <w:t>esos</w:t>
      </w:r>
      <w:proofErr w:type="spellEnd"/>
      <w:r>
        <w:rPr>
          <w:rFonts w:ascii="Poppins" w:eastAsia="Poppins" w:hAnsi="Poppins" w:cs="Poppins"/>
          <w:sz w:val="18"/>
        </w:rPr>
        <w:t xml:space="preserve"> </w:t>
      </w:r>
      <w:proofErr w:type="spellStart"/>
      <w:r>
        <w:rPr>
          <w:rFonts w:ascii="Poppins" w:eastAsia="Poppins" w:hAnsi="Poppins" w:cs="Poppins"/>
          <w:sz w:val="18"/>
        </w:rPr>
        <w:t>grupos</w:t>
      </w:r>
      <w:proofErr w:type="spellEnd"/>
      <w:r>
        <w:rPr>
          <w:rFonts w:ascii="Poppins" w:eastAsia="Poppins" w:hAnsi="Poppins" w:cs="Poppins"/>
          <w:sz w:val="18"/>
        </w:rPr>
        <w:t xml:space="preserve">. </w:t>
      </w:r>
      <w:proofErr w:type="spellStart"/>
      <w:r>
        <w:rPr>
          <w:rFonts w:ascii="Poppins" w:eastAsia="Poppins" w:hAnsi="Poppins" w:cs="Poppins"/>
          <w:sz w:val="18"/>
        </w:rPr>
        <w:t>Desde</w:t>
      </w:r>
      <w:proofErr w:type="spellEnd"/>
      <w:r>
        <w:rPr>
          <w:rFonts w:ascii="Poppins" w:eastAsia="Poppins" w:hAnsi="Poppins" w:cs="Poppins"/>
          <w:sz w:val="18"/>
        </w:rPr>
        <w:t xml:space="preserve"> 2018, </w:t>
      </w:r>
      <w:proofErr w:type="spellStart"/>
      <w:r>
        <w:rPr>
          <w:rFonts w:ascii="Poppins" w:eastAsia="Poppins" w:hAnsi="Poppins" w:cs="Poppins"/>
          <w:sz w:val="18"/>
        </w:rPr>
        <w:t>ImmSchools</w:t>
      </w:r>
      <w:proofErr w:type="spellEnd"/>
      <w:r>
        <w:rPr>
          <w:rFonts w:ascii="Poppins" w:eastAsia="Poppins" w:hAnsi="Poppins" w:cs="Poppins"/>
          <w:sz w:val="18"/>
        </w:rPr>
        <w:t xml:space="preserve"> ha </w:t>
      </w:r>
      <w:proofErr w:type="spellStart"/>
      <w:r>
        <w:rPr>
          <w:rFonts w:ascii="Poppins" w:eastAsia="Poppins" w:hAnsi="Poppins" w:cs="Poppins"/>
          <w:sz w:val="18"/>
        </w:rPr>
        <w:t>capacitado</w:t>
      </w:r>
      <w:proofErr w:type="spellEnd"/>
      <w:r>
        <w:rPr>
          <w:rFonts w:ascii="Poppins" w:eastAsia="Poppins" w:hAnsi="Poppins" w:cs="Poppins"/>
          <w:sz w:val="18"/>
        </w:rPr>
        <w:t xml:space="preserve"> a </w:t>
      </w:r>
      <w:proofErr w:type="spellStart"/>
      <w:r>
        <w:rPr>
          <w:rFonts w:ascii="Poppins" w:eastAsia="Poppins" w:hAnsi="Poppins" w:cs="Poppins"/>
          <w:sz w:val="18"/>
        </w:rPr>
        <w:t>más</w:t>
      </w:r>
      <w:proofErr w:type="spellEnd"/>
      <w:r>
        <w:rPr>
          <w:rFonts w:ascii="Poppins" w:eastAsia="Poppins" w:hAnsi="Poppins" w:cs="Poppins"/>
          <w:sz w:val="18"/>
        </w:rPr>
        <w:t xml:space="preserve"> de 15,459 </w:t>
      </w:r>
      <w:proofErr w:type="spellStart"/>
      <w:r>
        <w:rPr>
          <w:rFonts w:ascii="Poppins" w:eastAsia="Poppins" w:hAnsi="Poppins" w:cs="Poppins"/>
          <w:sz w:val="18"/>
        </w:rPr>
        <w:t>docentes</w:t>
      </w:r>
      <w:proofErr w:type="spellEnd"/>
      <w:r>
        <w:rPr>
          <w:rFonts w:ascii="Poppins" w:eastAsia="Poppins" w:hAnsi="Poppins" w:cs="Poppins"/>
          <w:sz w:val="18"/>
        </w:rPr>
        <w:t xml:space="preserve"> y ha </w:t>
      </w:r>
      <w:proofErr w:type="spellStart"/>
      <w:r>
        <w:rPr>
          <w:rFonts w:ascii="Poppins" w:eastAsia="Poppins" w:hAnsi="Poppins" w:cs="Poppins"/>
          <w:sz w:val="18"/>
        </w:rPr>
        <w:t>alcanzado</w:t>
      </w:r>
      <w:proofErr w:type="spellEnd"/>
      <w:r>
        <w:rPr>
          <w:rFonts w:ascii="Poppins" w:eastAsia="Poppins" w:hAnsi="Poppins" w:cs="Poppins"/>
          <w:sz w:val="18"/>
        </w:rPr>
        <w:t xml:space="preserve"> a </w:t>
      </w:r>
      <w:proofErr w:type="spellStart"/>
      <w:r>
        <w:rPr>
          <w:rFonts w:ascii="Poppins" w:eastAsia="Poppins" w:hAnsi="Poppins" w:cs="Poppins"/>
          <w:sz w:val="18"/>
        </w:rPr>
        <w:t>más</w:t>
      </w:r>
      <w:proofErr w:type="spellEnd"/>
      <w:r>
        <w:rPr>
          <w:rFonts w:ascii="Poppins" w:eastAsia="Poppins" w:hAnsi="Poppins" w:cs="Poppins"/>
          <w:sz w:val="18"/>
        </w:rPr>
        <w:t xml:space="preserve"> de 5,324 </w:t>
      </w:r>
      <w:proofErr w:type="spellStart"/>
      <w:r>
        <w:rPr>
          <w:rFonts w:ascii="Poppins" w:eastAsia="Poppins" w:hAnsi="Poppins" w:cs="Poppins"/>
          <w:sz w:val="18"/>
        </w:rPr>
        <w:t>estudiantes</w:t>
      </w:r>
      <w:proofErr w:type="spellEnd"/>
      <w:r>
        <w:rPr>
          <w:rFonts w:ascii="Poppins" w:eastAsia="Poppins" w:hAnsi="Poppins" w:cs="Poppins"/>
          <w:sz w:val="18"/>
        </w:rPr>
        <w:t xml:space="preserve"> y 9,251 padres a </w:t>
      </w:r>
      <w:proofErr w:type="spellStart"/>
      <w:r>
        <w:rPr>
          <w:rFonts w:ascii="Poppins" w:eastAsia="Poppins" w:hAnsi="Poppins" w:cs="Poppins"/>
          <w:sz w:val="18"/>
        </w:rPr>
        <w:t>través</w:t>
      </w:r>
      <w:proofErr w:type="spellEnd"/>
      <w:r>
        <w:rPr>
          <w:rFonts w:ascii="Poppins" w:eastAsia="Poppins" w:hAnsi="Poppins" w:cs="Poppins"/>
          <w:sz w:val="18"/>
        </w:rPr>
        <w:t xml:space="preserve"> de </w:t>
      </w:r>
      <w:proofErr w:type="spellStart"/>
      <w:r>
        <w:rPr>
          <w:rFonts w:ascii="Poppins" w:eastAsia="Poppins" w:hAnsi="Poppins" w:cs="Poppins"/>
          <w:sz w:val="18"/>
        </w:rPr>
        <w:t>programas</w:t>
      </w:r>
      <w:proofErr w:type="spellEnd"/>
      <w:r>
        <w:rPr>
          <w:rFonts w:ascii="Poppins" w:eastAsia="Poppins" w:hAnsi="Poppins" w:cs="Poppins"/>
          <w:sz w:val="18"/>
        </w:rPr>
        <w:t xml:space="preserve"> </w:t>
      </w:r>
      <w:proofErr w:type="spellStart"/>
      <w:r>
        <w:rPr>
          <w:rFonts w:ascii="Poppins" w:eastAsia="Poppins" w:hAnsi="Poppins" w:cs="Poppins"/>
          <w:sz w:val="18"/>
        </w:rPr>
        <w:t>educativos</w:t>
      </w:r>
      <w:proofErr w:type="spellEnd"/>
      <w:r>
        <w:rPr>
          <w:rFonts w:ascii="Poppins" w:eastAsia="Poppins" w:hAnsi="Poppins" w:cs="Poppins"/>
          <w:sz w:val="18"/>
        </w:rPr>
        <w:t xml:space="preserve">, </w:t>
      </w:r>
      <w:proofErr w:type="spellStart"/>
      <w:r>
        <w:rPr>
          <w:rFonts w:ascii="Poppins" w:eastAsia="Poppins" w:hAnsi="Poppins" w:cs="Poppins"/>
          <w:sz w:val="18"/>
        </w:rPr>
        <w:t>como</w:t>
      </w:r>
      <w:proofErr w:type="spellEnd"/>
      <w:r>
        <w:rPr>
          <w:rFonts w:ascii="Poppins" w:eastAsia="Poppins" w:hAnsi="Poppins" w:cs="Poppins"/>
          <w:sz w:val="18"/>
        </w:rPr>
        <w:t xml:space="preserve"> </w:t>
      </w:r>
      <w:proofErr w:type="spellStart"/>
      <w:r>
        <w:rPr>
          <w:rFonts w:ascii="Poppins" w:eastAsia="Poppins" w:hAnsi="Poppins" w:cs="Poppins"/>
          <w:sz w:val="18"/>
        </w:rPr>
        <w:t>talleres</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las </w:t>
      </w:r>
      <w:proofErr w:type="spellStart"/>
      <w:r>
        <w:rPr>
          <w:rFonts w:ascii="Poppins" w:eastAsia="Poppins" w:hAnsi="Poppins" w:cs="Poppins"/>
          <w:sz w:val="18"/>
        </w:rPr>
        <w:t>cinco</w:t>
      </w:r>
      <w:proofErr w:type="spellEnd"/>
      <w:r>
        <w:rPr>
          <w:rFonts w:ascii="Poppins" w:eastAsia="Poppins" w:hAnsi="Poppins" w:cs="Poppins"/>
          <w:sz w:val="18"/>
        </w:rPr>
        <w:t xml:space="preserve"> regiones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estados</w:t>
      </w:r>
      <w:proofErr w:type="spellEnd"/>
      <w:r>
        <w:rPr>
          <w:rFonts w:ascii="Poppins" w:eastAsia="Poppins" w:hAnsi="Poppins" w:cs="Poppins"/>
          <w:sz w:val="18"/>
        </w:rPr>
        <w:t xml:space="preserve"> con </w:t>
      </w:r>
      <w:proofErr w:type="spellStart"/>
      <w:r>
        <w:rPr>
          <w:rFonts w:ascii="Poppins" w:eastAsia="Poppins" w:hAnsi="Poppins" w:cs="Poppins"/>
          <w:sz w:val="18"/>
        </w:rPr>
        <w:t>el</w:t>
      </w:r>
      <w:proofErr w:type="spellEnd"/>
      <w:r>
        <w:rPr>
          <w:rFonts w:ascii="Poppins" w:eastAsia="Poppins" w:hAnsi="Poppins" w:cs="Poppins"/>
          <w:sz w:val="18"/>
        </w:rPr>
        <w:t xml:space="preserve"> mayor </w:t>
      </w:r>
      <w:proofErr w:type="spellStart"/>
      <w:r>
        <w:rPr>
          <w:rFonts w:ascii="Poppins" w:eastAsia="Poppins" w:hAnsi="Poppins" w:cs="Poppins"/>
          <w:sz w:val="18"/>
        </w:rPr>
        <w:t>número</w:t>
      </w:r>
      <w:proofErr w:type="spellEnd"/>
      <w:r>
        <w:rPr>
          <w:rFonts w:ascii="Poppins" w:eastAsia="Poppins" w:hAnsi="Poppins" w:cs="Poppins"/>
          <w:sz w:val="18"/>
        </w:rPr>
        <w:t xml:space="preserve"> de </w:t>
      </w:r>
      <w:proofErr w:type="spellStart"/>
      <w:r>
        <w:rPr>
          <w:rFonts w:ascii="Poppins" w:eastAsia="Poppins" w:hAnsi="Poppins" w:cs="Poppins"/>
          <w:sz w:val="18"/>
        </w:rPr>
        <w:t>inmigrantes</w:t>
      </w:r>
      <w:proofErr w:type="spellEnd"/>
      <w:r>
        <w:rPr>
          <w:rFonts w:ascii="Poppins" w:eastAsia="Poppins" w:hAnsi="Poppins" w:cs="Poppins"/>
          <w:sz w:val="18"/>
        </w:rPr>
        <w:t xml:space="preserve">: Dallas y San Antonio, </w:t>
      </w:r>
      <w:proofErr w:type="gramStart"/>
      <w:r>
        <w:rPr>
          <w:rFonts w:ascii="Poppins" w:eastAsia="Poppins" w:hAnsi="Poppins" w:cs="Poppins"/>
          <w:sz w:val="18"/>
        </w:rPr>
        <w:t>Texas ;</w:t>
      </w:r>
      <w:proofErr w:type="gramEnd"/>
      <w:r>
        <w:rPr>
          <w:rFonts w:ascii="Poppins" w:eastAsia="Poppins" w:hAnsi="Poppins" w:cs="Poppins"/>
          <w:sz w:val="18"/>
        </w:rPr>
        <w:t xml:space="preserve"> Camden, Nueva Jersey; y Nueva York, Nueva </w:t>
      </w:r>
      <w:proofErr w:type="gramStart"/>
      <w:r>
        <w:rPr>
          <w:rFonts w:ascii="Poppins" w:eastAsia="Poppins" w:hAnsi="Poppins" w:cs="Poppins"/>
          <w:sz w:val="18"/>
        </w:rPr>
        <w:t>York .</w:t>
      </w:r>
      <w:proofErr w:type="gramEnd"/>
      <w:r>
        <w:rPr>
          <w:rFonts w:ascii="Montserrat" w:eastAsia="Montserrat" w:hAnsi="Montserrat" w:cs="Montserrat"/>
          <w:sz w:val="12"/>
          <w:vertAlign w:val="superscript"/>
        </w:rPr>
        <w:footnoteReference w:id="2"/>
      </w:r>
      <w:r>
        <w:rPr>
          <w:rFonts w:ascii="Montserrat" w:eastAsia="Montserrat" w:hAnsi="Montserrat" w:cs="Montserrat"/>
          <w:sz w:val="12"/>
          <w:vertAlign w:val="superscript"/>
        </w:rPr>
        <w:footnoteReference w:id="3"/>
      </w:r>
    </w:p>
    <w:p w14:paraId="2B4136A3" w14:textId="77777777" w:rsidR="003448AC" w:rsidRDefault="00000000">
      <w:pPr>
        <w:spacing w:after="201" w:line="216" w:lineRule="auto"/>
        <w:ind w:left="-4" w:right="1023" w:hanging="10"/>
      </w:pPr>
      <w:r>
        <w:rPr>
          <w:rFonts w:ascii="Poppins" w:eastAsia="Poppins" w:hAnsi="Poppins" w:cs="Poppins"/>
          <w:sz w:val="18"/>
        </w:rPr>
        <w:t xml:space="preserve">Como </w:t>
      </w:r>
      <w:proofErr w:type="spellStart"/>
      <w:r>
        <w:rPr>
          <w:rFonts w:ascii="Poppins" w:eastAsia="Poppins" w:hAnsi="Poppins" w:cs="Poppins"/>
          <w:sz w:val="18"/>
        </w:rPr>
        <w:t>organización</w:t>
      </w:r>
      <w:proofErr w:type="spellEnd"/>
      <w:r>
        <w:rPr>
          <w:rFonts w:ascii="Poppins" w:eastAsia="Poppins" w:hAnsi="Poppins" w:cs="Poppins"/>
          <w:sz w:val="18"/>
        </w:rPr>
        <w:t xml:space="preserve"> a </w:t>
      </w:r>
      <w:proofErr w:type="spellStart"/>
      <w:r>
        <w:rPr>
          <w:rFonts w:ascii="Poppins" w:eastAsia="Poppins" w:hAnsi="Poppins" w:cs="Poppins"/>
          <w:sz w:val="18"/>
        </w:rPr>
        <w:t>nivel</w:t>
      </w:r>
      <w:proofErr w:type="spellEnd"/>
      <w:r>
        <w:rPr>
          <w:rFonts w:ascii="Poppins" w:eastAsia="Poppins" w:hAnsi="Poppins" w:cs="Poppins"/>
          <w:sz w:val="18"/>
        </w:rPr>
        <w:t xml:space="preserve"> </w:t>
      </w:r>
      <w:proofErr w:type="spellStart"/>
      <w:r>
        <w:rPr>
          <w:rFonts w:ascii="Poppins" w:eastAsia="Poppins" w:hAnsi="Poppins" w:cs="Poppins"/>
          <w:sz w:val="18"/>
        </w:rPr>
        <w:t>nacional</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opera </w:t>
      </w:r>
      <w:proofErr w:type="spellStart"/>
      <w:r>
        <w:rPr>
          <w:rFonts w:ascii="Poppins" w:eastAsia="Poppins" w:hAnsi="Poppins" w:cs="Poppins"/>
          <w:sz w:val="18"/>
        </w:rPr>
        <w:t>en</w:t>
      </w:r>
      <w:proofErr w:type="spellEnd"/>
      <w:r>
        <w:rPr>
          <w:rFonts w:ascii="Poppins" w:eastAsia="Poppins" w:hAnsi="Poppins" w:cs="Poppins"/>
          <w:sz w:val="18"/>
        </w:rPr>
        <w:t xml:space="preserve"> cuatro regiones </w:t>
      </w:r>
      <w:proofErr w:type="spellStart"/>
      <w:r>
        <w:rPr>
          <w:rFonts w:ascii="Poppins" w:eastAsia="Poppins" w:hAnsi="Poppins" w:cs="Poppins"/>
          <w:sz w:val="18"/>
        </w:rPr>
        <w:t>y en</w:t>
      </w:r>
      <w:proofErr w:type="spellEnd"/>
      <w:r>
        <w:rPr>
          <w:rFonts w:ascii="Poppins" w:eastAsia="Poppins" w:hAnsi="Poppins" w:cs="Poppins"/>
          <w:sz w:val="18"/>
        </w:rPr>
        <w:t xml:space="preserve"> </w:t>
      </w:r>
      <w:proofErr w:type="spellStart"/>
      <w:r>
        <w:rPr>
          <w:rFonts w:ascii="Poppins" w:eastAsia="Poppins" w:hAnsi="Poppins" w:cs="Poppins"/>
          <w:sz w:val="18"/>
        </w:rPr>
        <w:t>tres</w:t>
      </w:r>
      <w:proofErr w:type="spellEnd"/>
      <w:r>
        <w:rPr>
          <w:rFonts w:ascii="Poppins" w:eastAsia="Poppins" w:hAnsi="Poppins" w:cs="Poppins"/>
          <w:sz w:val="18"/>
        </w:rPr>
        <w:t xml:space="preserve"> </w:t>
      </w:r>
      <w:proofErr w:type="spellStart"/>
      <w:r>
        <w:rPr>
          <w:rFonts w:ascii="Poppins" w:eastAsia="Poppins" w:hAnsi="Poppins" w:cs="Poppins"/>
          <w:sz w:val="18"/>
        </w:rPr>
        <w:t>estados</w:t>
      </w:r>
      <w:proofErr w:type="spellEnd"/>
      <w:r>
        <w:rPr>
          <w:rFonts w:ascii="Poppins" w:eastAsia="Poppins" w:hAnsi="Poppins" w:cs="Poppins"/>
          <w:sz w:val="18"/>
        </w:rPr>
        <w:t xml:space="preserve"> con </w:t>
      </w:r>
      <w:proofErr w:type="spellStart"/>
      <w:r>
        <w:rPr>
          <w:rFonts w:ascii="Poppins" w:eastAsia="Poppins" w:hAnsi="Poppins" w:cs="Poppins"/>
          <w:sz w:val="18"/>
        </w:rPr>
        <w:t>contextos</w:t>
      </w:r>
      <w:proofErr w:type="spellEnd"/>
      <w:r>
        <w:rPr>
          <w:rFonts w:ascii="Poppins" w:eastAsia="Poppins" w:hAnsi="Poppins" w:cs="Poppins"/>
          <w:sz w:val="18"/>
        </w:rPr>
        <w:t xml:space="preserve"> de </w:t>
      </w:r>
      <w:proofErr w:type="spellStart"/>
      <w:r>
        <w:rPr>
          <w:rFonts w:ascii="Poppins" w:eastAsia="Poppins" w:hAnsi="Poppins" w:cs="Poppins"/>
          <w:sz w:val="18"/>
        </w:rPr>
        <w:t>inmigración</w:t>
      </w:r>
      <w:proofErr w:type="spellEnd"/>
      <w:r>
        <w:rPr>
          <w:rFonts w:ascii="Poppins" w:eastAsia="Poppins" w:hAnsi="Poppins" w:cs="Poppins"/>
          <w:sz w:val="18"/>
        </w:rPr>
        <w:t xml:space="preserve"> </w:t>
      </w:r>
      <w:proofErr w:type="spellStart"/>
      <w:r>
        <w:rPr>
          <w:rFonts w:ascii="Poppins" w:eastAsia="Poppins" w:hAnsi="Poppins" w:cs="Poppins"/>
          <w:sz w:val="18"/>
        </w:rPr>
        <w:t>muy</w:t>
      </w:r>
      <w:proofErr w:type="spellEnd"/>
      <w:r>
        <w:rPr>
          <w:rFonts w:ascii="Poppins" w:eastAsia="Poppins" w:hAnsi="Poppins" w:cs="Poppins"/>
          <w:sz w:val="18"/>
        </w:rPr>
        <w:t xml:space="preserve"> </w:t>
      </w:r>
      <w:proofErr w:type="spellStart"/>
      <w:r>
        <w:rPr>
          <w:rFonts w:ascii="Poppins" w:eastAsia="Poppins" w:hAnsi="Poppins" w:cs="Poppins"/>
          <w:sz w:val="18"/>
        </w:rPr>
        <w:t>diferentes</w:t>
      </w:r>
      <w:proofErr w:type="spellEnd"/>
      <w:r>
        <w:rPr>
          <w:rFonts w:ascii="Poppins" w:eastAsia="Poppins" w:hAnsi="Poppins" w:cs="Poppins"/>
          <w:sz w:val="18"/>
        </w:rPr>
        <w:t xml:space="preserve">, </w:t>
      </w:r>
      <w:proofErr w:type="spellStart"/>
      <w:r>
        <w:rPr>
          <w:rFonts w:ascii="Poppins" w:eastAsia="Poppins" w:hAnsi="Poppins" w:cs="Poppins"/>
          <w:sz w:val="18"/>
        </w:rPr>
        <w:t>hemos</w:t>
      </w:r>
      <w:proofErr w:type="spellEnd"/>
      <w:r>
        <w:rPr>
          <w:rFonts w:ascii="Poppins" w:eastAsia="Poppins" w:hAnsi="Poppins" w:cs="Poppins"/>
          <w:sz w:val="18"/>
        </w:rPr>
        <w:t xml:space="preserve"> </w:t>
      </w:r>
      <w:proofErr w:type="spellStart"/>
      <w:r>
        <w:rPr>
          <w:rFonts w:ascii="Poppins" w:eastAsia="Poppins" w:hAnsi="Poppins" w:cs="Poppins"/>
          <w:sz w:val="18"/>
        </w:rPr>
        <w:t>adoptado</w:t>
      </w:r>
      <w:proofErr w:type="spellEnd"/>
      <w:r>
        <w:rPr>
          <w:rFonts w:ascii="Poppins" w:eastAsia="Poppins" w:hAnsi="Poppins" w:cs="Poppins"/>
          <w:sz w:val="18"/>
        </w:rPr>
        <w:t xml:space="preserve"> un </w:t>
      </w:r>
      <w:proofErr w:type="spellStart"/>
      <w:r>
        <w:rPr>
          <w:rFonts w:ascii="Poppins" w:eastAsia="Poppins" w:hAnsi="Poppins" w:cs="Poppins"/>
          <w:sz w:val="18"/>
        </w:rPr>
        <w:t>enfoque</w:t>
      </w:r>
      <w:proofErr w:type="spellEnd"/>
      <w:r>
        <w:rPr>
          <w:rFonts w:ascii="Poppins" w:eastAsia="Poppins" w:hAnsi="Poppins" w:cs="Poppins"/>
          <w:sz w:val="18"/>
        </w:rPr>
        <w:t xml:space="preserve"> de </w:t>
      </w:r>
      <w:proofErr w:type="spellStart"/>
      <w:r>
        <w:rPr>
          <w:rFonts w:ascii="Poppins" w:eastAsia="Poppins" w:hAnsi="Poppins" w:cs="Poppins"/>
          <w:sz w:val="18"/>
        </w:rPr>
        <w:t>estrategia</w:t>
      </w:r>
      <w:proofErr w:type="spellEnd"/>
      <w:r>
        <w:rPr>
          <w:rFonts w:ascii="Poppins" w:eastAsia="Poppins" w:hAnsi="Poppins" w:cs="Poppins"/>
          <w:sz w:val="18"/>
        </w:rPr>
        <w:t xml:space="preserve"> regional para </w:t>
      </w:r>
      <w:proofErr w:type="spellStart"/>
      <w:r>
        <w:rPr>
          <w:rFonts w:ascii="Poppins" w:eastAsia="Poppins" w:hAnsi="Poppins" w:cs="Poppins"/>
          <w:sz w:val="18"/>
        </w:rPr>
        <w:t>garantizar</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nuestros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w:t>
      </w:r>
      <w:proofErr w:type="spellStart"/>
      <w:r>
        <w:rPr>
          <w:rFonts w:ascii="Poppins" w:eastAsia="Poppins" w:hAnsi="Poppins" w:cs="Poppins"/>
          <w:sz w:val="18"/>
        </w:rPr>
        <w:t>respondan</w:t>
      </w:r>
      <w:proofErr w:type="spellEnd"/>
      <w:r>
        <w:rPr>
          <w:rFonts w:ascii="Poppins" w:eastAsia="Poppins" w:hAnsi="Poppins" w:cs="Poppins"/>
          <w:sz w:val="18"/>
        </w:rPr>
        <w:t xml:space="preserve"> a las </w:t>
      </w:r>
      <w:proofErr w:type="spellStart"/>
      <w:r>
        <w:rPr>
          <w:rFonts w:ascii="Poppins" w:eastAsia="Poppins" w:hAnsi="Poppins" w:cs="Poppins"/>
          <w:sz w:val="18"/>
        </w:rPr>
        <w:t>necesidades</w:t>
      </w:r>
      <w:proofErr w:type="spellEnd"/>
      <w:r>
        <w:rPr>
          <w:rFonts w:ascii="Poppins" w:eastAsia="Poppins" w:hAnsi="Poppins" w:cs="Poppins"/>
          <w:sz w:val="18"/>
        </w:rPr>
        <w:t xml:space="preserve"> y </w:t>
      </w:r>
      <w:proofErr w:type="spellStart"/>
      <w:r>
        <w:rPr>
          <w:rFonts w:ascii="Poppins" w:eastAsia="Poppins" w:hAnsi="Poppins" w:cs="Poppins"/>
          <w:sz w:val="18"/>
        </w:rPr>
        <w:t>oportunidades</w:t>
      </w:r>
      <w:proofErr w:type="spellEnd"/>
      <w:r>
        <w:rPr>
          <w:rFonts w:ascii="Poppins" w:eastAsia="Poppins" w:hAnsi="Poppins" w:cs="Poppins"/>
          <w:sz w:val="18"/>
        </w:rPr>
        <w:t xml:space="preserve"> de </w:t>
      </w:r>
      <w:proofErr w:type="spellStart"/>
      <w:r>
        <w:rPr>
          <w:rFonts w:ascii="Poppins" w:eastAsia="Poppins" w:hAnsi="Poppins" w:cs="Poppins"/>
          <w:sz w:val="18"/>
        </w:rPr>
        <w:t>cada</w:t>
      </w:r>
      <w:proofErr w:type="spellEnd"/>
      <w:r>
        <w:rPr>
          <w:rFonts w:ascii="Poppins" w:eastAsia="Poppins" w:hAnsi="Poppins" w:cs="Poppins"/>
          <w:sz w:val="18"/>
        </w:rPr>
        <w:t xml:space="preserve"> comunidad. Este </w:t>
      </w:r>
      <w:proofErr w:type="spellStart"/>
      <w:r>
        <w:rPr>
          <w:rFonts w:ascii="Poppins" w:eastAsia="Poppins" w:hAnsi="Poppins" w:cs="Poppins"/>
          <w:sz w:val="18"/>
        </w:rPr>
        <w:t>informe</w:t>
      </w:r>
      <w:proofErr w:type="spellEnd"/>
      <w:r>
        <w:rPr>
          <w:rFonts w:ascii="Poppins" w:eastAsia="Poppins" w:hAnsi="Poppins" w:cs="Poppins"/>
          <w:sz w:val="18"/>
        </w:rPr>
        <w:t xml:space="preserve"> </w:t>
      </w:r>
      <w:proofErr w:type="spellStart"/>
      <w:r>
        <w:rPr>
          <w:rFonts w:ascii="Poppins" w:eastAsia="Poppins" w:hAnsi="Poppins" w:cs="Poppins"/>
          <w:sz w:val="18"/>
        </w:rPr>
        <w:t>tiene</w:t>
      </w:r>
      <w:proofErr w:type="spellEnd"/>
      <w:r>
        <w:rPr>
          <w:rFonts w:ascii="Poppins" w:eastAsia="Poppins" w:hAnsi="Poppins" w:cs="Poppins"/>
          <w:sz w:val="18"/>
        </w:rPr>
        <w:t xml:space="preserve"> </w:t>
      </w:r>
      <w:proofErr w:type="spellStart"/>
      <w:r>
        <w:rPr>
          <w:rFonts w:ascii="Poppins" w:eastAsia="Poppins" w:hAnsi="Poppins" w:cs="Poppins"/>
          <w:sz w:val="18"/>
        </w:rPr>
        <w:t>como</w:t>
      </w:r>
      <w:proofErr w:type="spellEnd"/>
      <w:r>
        <w:rPr>
          <w:rFonts w:ascii="Poppins" w:eastAsia="Poppins" w:hAnsi="Poppins" w:cs="Poppins"/>
          <w:sz w:val="18"/>
        </w:rPr>
        <w:t xml:space="preserve"> </w:t>
      </w:r>
      <w:proofErr w:type="spellStart"/>
      <w:r>
        <w:rPr>
          <w:rFonts w:ascii="Poppins" w:eastAsia="Poppins" w:hAnsi="Poppins" w:cs="Poppins"/>
          <w:sz w:val="18"/>
        </w:rPr>
        <w:t>objetivo</w:t>
      </w:r>
      <w:proofErr w:type="spellEnd"/>
      <w:r>
        <w:rPr>
          <w:rFonts w:ascii="Poppins" w:eastAsia="Poppins" w:hAnsi="Poppins" w:cs="Poppins"/>
          <w:sz w:val="18"/>
        </w:rPr>
        <w:t xml:space="preserve"> </w:t>
      </w:r>
      <w:proofErr w:type="spellStart"/>
      <w:r>
        <w:rPr>
          <w:rFonts w:ascii="Poppins" w:eastAsia="Poppins" w:hAnsi="Poppins" w:cs="Poppins"/>
          <w:sz w:val="18"/>
        </w:rPr>
        <w:t>compartir</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hallazgos</w:t>
      </w:r>
      <w:proofErr w:type="spellEnd"/>
      <w:r>
        <w:rPr>
          <w:rFonts w:ascii="Poppins" w:eastAsia="Poppins" w:hAnsi="Poppins" w:cs="Poppins"/>
          <w:sz w:val="18"/>
        </w:rPr>
        <w:t xml:space="preserve"> </w:t>
      </w:r>
      <w:proofErr w:type="spellStart"/>
      <w:r>
        <w:rPr>
          <w:rFonts w:ascii="Poppins" w:eastAsia="Poppins" w:hAnsi="Poppins" w:cs="Poppins"/>
          <w:sz w:val="18"/>
        </w:rPr>
        <w:t>preliminares</w:t>
      </w:r>
      <w:proofErr w:type="spellEnd"/>
      <w:r>
        <w:rPr>
          <w:rFonts w:ascii="Poppins" w:eastAsia="Poppins" w:hAnsi="Poppins" w:cs="Poppins"/>
          <w:sz w:val="18"/>
        </w:rPr>
        <w:t xml:space="preserve"> del primer </w:t>
      </w:r>
      <w:proofErr w:type="spellStart"/>
      <w:r>
        <w:rPr>
          <w:rFonts w:ascii="Poppins" w:eastAsia="Poppins" w:hAnsi="Poppins" w:cs="Poppins"/>
          <w:sz w:val="18"/>
        </w:rPr>
        <w:t>año</w:t>
      </w:r>
      <w:proofErr w:type="spellEnd"/>
      <w:r>
        <w:rPr>
          <w:rFonts w:ascii="Poppins" w:eastAsia="Poppins" w:hAnsi="Poppins" w:cs="Poppins"/>
          <w:sz w:val="18"/>
        </w:rPr>
        <w:t xml:space="preserve"> de </w:t>
      </w:r>
      <w:proofErr w:type="spellStart"/>
      <w:r>
        <w:rPr>
          <w:rFonts w:ascii="Poppins" w:eastAsia="Poppins" w:hAnsi="Poppins" w:cs="Poppins"/>
          <w:sz w:val="18"/>
        </w:rPr>
        <w:t>ImmSchools</w:t>
      </w:r>
      <w:proofErr w:type="spellEnd"/>
      <w:r>
        <w:rPr>
          <w:rFonts w:ascii="Poppins" w:eastAsia="Poppins" w:hAnsi="Poppins" w:cs="Poppins"/>
          <w:sz w:val="18"/>
        </w:rPr>
        <w:t xml:space="preserve"> de un </w:t>
      </w:r>
      <w:proofErr w:type="spellStart"/>
      <w:r>
        <w:rPr>
          <w:rFonts w:ascii="Poppins" w:eastAsia="Poppins" w:hAnsi="Poppins" w:cs="Poppins"/>
          <w:sz w:val="18"/>
        </w:rPr>
        <w:t>programa</w:t>
      </w:r>
      <w:proofErr w:type="spellEnd"/>
      <w:r>
        <w:rPr>
          <w:rFonts w:ascii="Poppins" w:eastAsia="Poppins" w:hAnsi="Poppins" w:cs="Poppins"/>
          <w:sz w:val="18"/>
        </w:rPr>
        <w:t xml:space="preserve"> escolar </w:t>
      </w:r>
      <w:proofErr w:type="spellStart"/>
      <w:r>
        <w:rPr>
          <w:rFonts w:ascii="Poppins" w:eastAsia="Poppins" w:hAnsi="Poppins" w:cs="Poppins"/>
          <w:sz w:val="18"/>
        </w:rPr>
        <w:t>plurianual</w:t>
      </w:r>
      <w:proofErr w:type="spellEnd"/>
      <w:r>
        <w:rPr>
          <w:rFonts w:ascii="Poppins" w:eastAsia="Poppins" w:hAnsi="Poppins" w:cs="Poppins"/>
          <w:sz w:val="18"/>
        </w:rPr>
        <w:t xml:space="preserve"> </w:t>
      </w:r>
      <w:proofErr w:type="spellStart"/>
      <w:r>
        <w:rPr>
          <w:rFonts w:ascii="Poppins" w:eastAsia="Poppins" w:hAnsi="Poppins" w:cs="Poppins"/>
          <w:sz w:val="18"/>
        </w:rPr>
        <w:t>lanzado</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tres</w:t>
      </w:r>
      <w:proofErr w:type="spellEnd"/>
      <w:r>
        <w:rPr>
          <w:rFonts w:ascii="Poppins" w:eastAsia="Poppins" w:hAnsi="Poppins" w:cs="Poppins"/>
          <w:sz w:val="18"/>
        </w:rPr>
        <w:t xml:space="preserve"> </w:t>
      </w:r>
      <w:proofErr w:type="spellStart"/>
      <w:r>
        <w:rPr>
          <w:rFonts w:ascii="Poppins" w:eastAsia="Poppins" w:hAnsi="Poppins" w:cs="Poppins"/>
          <w:sz w:val="18"/>
        </w:rPr>
        <w:t>estados</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el</w:t>
      </w:r>
      <w:proofErr w:type="spellEnd"/>
      <w:r>
        <w:rPr>
          <w:rFonts w:ascii="Poppins" w:eastAsia="Poppins" w:hAnsi="Poppins" w:cs="Poppins"/>
          <w:sz w:val="18"/>
        </w:rPr>
        <w:t xml:space="preserve"> </w:t>
      </w:r>
      <w:proofErr w:type="spellStart"/>
      <w:r>
        <w:rPr>
          <w:rFonts w:ascii="Poppins" w:eastAsia="Poppins" w:hAnsi="Poppins" w:cs="Poppins"/>
          <w:sz w:val="18"/>
        </w:rPr>
        <w:t>año</w:t>
      </w:r>
      <w:proofErr w:type="spellEnd"/>
      <w:r>
        <w:rPr>
          <w:rFonts w:ascii="Poppins" w:eastAsia="Poppins" w:hAnsi="Poppins" w:cs="Poppins"/>
          <w:sz w:val="18"/>
        </w:rPr>
        <w:t xml:space="preserve"> escolar 2022-2023. Nuestros </w:t>
      </w:r>
      <w:proofErr w:type="spellStart"/>
      <w:r>
        <w:rPr>
          <w:rFonts w:ascii="Poppins" w:eastAsia="Poppins" w:hAnsi="Poppins" w:cs="Poppins"/>
          <w:sz w:val="18"/>
        </w:rPr>
        <w:t>programas</w:t>
      </w:r>
      <w:proofErr w:type="spellEnd"/>
      <w:r>
        <w:rPr>
          <w:rFonts w:ascii="Poppins" w:eastAsia="Poppins" w:hAnsi="Poppins" w:cs="Poppins"/>
          <w:sz w:val="18"/>
        </w:rPr>
        <w:t xml:space="preserve"> </w:t>
      </w:r>
      <w:proofErr w:type="spellStart"/>
      <w:r>
        <w:rPr>
          <w:rFonts w:ascii="Poppins" w:eastAsia="Poppins" w:hAnsi="Poppins" w:cs="Poppins"/>
          <w:sz w:val="18"/>
        </w:rPr>
        <w:t>escolares</w:t>
      </w:r>
      <w:proofErr w:type="spellEnd"/>
      <w:r>
        <w:rPr>
          <w:rFonts w:ascii="Poppins" w:eastAsia="Poppins" w:hAnsi="Poppins" w:cs="Poppins"/>
          <w:sz w:val="18"/>
        </w:rPr>
        <w:t xml:space="preserve"> </w:t>
      </w:r>
      <w:proofErr w:type="spellStart"/>
      <w:r>
        <w:rPr>
          <w:rFonts w:ascii="Poppins" w:eastAsia="Poppins" w:hAnsi="Poppins" w:cs="Poppins"/>
          <w:sz w:val="18"/>
        </w:rPr>
        <w:t>plurianuales</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ofrecen</w:t>
      </w:r>
      <w:proofErr w:type="spellEnd"/>
      <w:r>
        <w:rPr>
          <w:rFonts w:ascii="Poppins" w:eastAsia="Poppins" w:hAnsi="Poppins" w:cs="Poppins"/>
          <w:sz w:val="18"/>
        </w:rPr>
        <w:t xml:space="preserve"> un </w:t>
      </w:r>
      <w:proofErr w:type="spellStart"/>
      <w:r>
        <w:rPr>
          <w:rFonts w:ascii="Poppins" w:eastAsia="Poppins" w:hAnsi="Poppins" w:cs="Poppins"/>
          <w:sz w:val="18"/>
        </w:rPr>
        <w:t>apoyo</w:t>
      </w:r>
      <w:proofErr w:type="spellEnd"/>
      <w:r>
        <w:rPr>
          <w:rFonts w:ascii="Poppins" w:eastAsia="Poppins" w:hAnsi="Poppins" w:cs="Poppins"/>
          <w:sz w:val="18"/>
        </w:rPr>
        <w:t xml:space="preserve"> </w:t>
      </w:r>
      <w:proofErr w:type="spellStart"/>
      <w:r>
        <w:rPr>
          <w:rFonts w:ascii="Poppins" w:eastAsia="Poppins" w:hAnsi="Poppins" w:cs="Poppins"/>
          <w:sz w:val="18"/>
        </w:rPr>
        <w:t>más</w:t>
      </w:r>
      <w:proofErr w:type="spellEnd"/>
      <w:r>
        <w:rPr>
          <w:rFonts w:ascii="Poppins" w:eastAsia="Poppins" w:hAnsi="Poppins" w:cs="Poppins"/>
          <w:sz w:val="18"/>
        </w:rPr>
        <w:t xml:space="preserve"> profundo a las </w:t>
      </w:r>
      <w:proofErr w:type="spellStart"/>
      <w:r>
        <w:rPr>
          <w:rFonts w:ascii="Poppins" w:eastAsia="Poppins" w:hAnsi="Poppins" w:cs="Poppins"/>
          <w:sz w:val="18"/>
        </w:rPr>
        <w:t>escuelas</w:t>
      </w:r>
      <w:proofErr w:type="spellEnd"/>
      <w:r>
        <w:rPr>
          <w:rFonts w:ascii="Poppins" w:eastAsia="Poppins" w:hAnsi="Poppins" w:cs="Poppins"/>
          <w:sz w:val="18"/>
        </w:rPr>
        <w:t xml:space="preserve">, se </w:t>
      </w:r>
      <w:proofErr w:type="spellStart"/>
      <w:r>
        <w:rPr>
          <w:rFonts w:ascii="Poppins" w:eastAsia="Poppins" w:hAnsi="Poppins" w:cs="Poppins"/>
          <w:sz w:val="18"/>
        </w:rPr>
        <w:t>lanzaron</w:t>
      </w:r>
      <w:proofErr w:type="spellEnd"/>
      <w:r>
        <w:rPr>
          <w:rFonts w:ascii="Poppins" w:eastAsia="Poppins" w:hAnsi="Poppins" w:cs="Poppins"/>
          <w:sz w:val="18"/>
        </w:rPr>
        <w:t xml:space="preserve"> </w:t>
      </w:r>
      <w:proofErr w:type="spellStart"/>
      <w:r>
        <w:rPr>
          <w:rFonts w:ascii="Poppins" w:eastAsia="Poppins" w:hAnsi="Poppins" w:cs="Poppins"/>
          <w:sz w:val="18"/>
        </w:rPr>
        <w:t>estratégicamente</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Nueva York y Nueva Jersey, dos </w:t>
      </w:r>
      <w:proofErr w:type="spellStart"/>
      <w:r>
        <w:rPr>
          <w:rFonts w:ascii="Poppins" w:eastAsia="Poppins" w:hAnsi="Poppins" w:cs="Poppins"/>
          <w:sz w:val="18"/>
        </w:rPr>
        <w:t>estados</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tienen</w:t>
      </w:r>
      <w:proofErr w:type="spellEnd"/>
      <w:r>
        <w:rPr>
          <w:rFonts w:ascii="Poppins" w:eastAsia="Poppins" w:hAnsi="Poppins" w:cs="Poppins"/>
          <w:sz w:val="18"/>
        </w:rPr>
        <w:t xml:space="preserve"> </w:t>
      </w:r>
      <w:proofErr w:type="spellStart"/>
      <w:r>
        <w:rPr>
          <w:rFonts w:ascii="Poppins" w:eastAsia="Poppins" w:hAnsi="Poppins" w:cs="Poppins"/>
          <w:sz w:val="18"/>
        </w:rPr>
        <w:t>políticas</w:t>
      </w:r>
      <w:proofErr w:type="spellEnd"/>
      <w:r>
        <w:rPr>
          <w:rFonts w:ascii="Poppins" w:eastAsia="Poppins" w:hAnsi="Poppins" w:cs="Poppins"/>
          <w:sz w:val="18"/>
        </w:rPr>
        <w:t xml:space="preserve"> </w:t>
      </w:r>
      <w:proofErr w:type="spellStart"/>
      <w:r>
        <w:rPr>
          <w:rFonts w:ascii="Poppins" w:eastAsia="Poppins" w:hAnsi="Poppins" w:cs="Poppins"/>
          <w:sz w:val="18"/>
        </w:rPr>
        <w:t>favorables</w:t>
      </w:r>
      <w:proofErr w:type="spellEnd"/>
      <w:r>
        <w:rPr>
          <w:rFonts w:ascii="Poppins" w:eastAsia="Poppins" w:hAnsi="Poppins" w:cs="Poppins"/>
          <w:sz w:val="18"/>
        </w:rPr>
        <w:t xml:space="preserve"> para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inmigrantes</w:t>
      </w:r>
      <w:proofErr w:type="spellEnd"/>
      <w:r>
        <w:rPr>
          <w:rFonts w:ascii="Poppins" w:eastAsia="Poppins" w:hAnsi="Poppins" w:cs="Poppins"/>
          <w:sz w:val="18"/>
        </w:rPr>
        <w:t xml:space="preserve">. El </w:t>
      </w:r>
      <w:proofErr w:type="spellStart"/>
      <w:r>
        <w:rPr>
          <w:rFonts w:ascii="Poppins" w:eastAsia="Poppins" w:hAnsi="Poppins" w:cs="Poppins"/>
          <w:sz w:val="18"/>
        </w:rPr>
        <w:t>objetivo</w:t>
      </w:r>
      <w:proofErr w:type="spellEnd"/>
      <w:r>
        <w:rPr>
          <w:rFonts w:ascii="Poppins" w:eastAsia="Poppins" w:hAnsi="Poppins" w:cs="Poppins"/>
          <w:sz w:val="18"/>
        </w:rPr>
        <w:t xml:space="preserve"> de </w:t>
      </w:r>
      <w:proofErr w:type="spellStart"/>
      <w:r>
        <w:rPr>
          <w:rFonts w:ascii="Poppins" w:eastAsia="Poppins" w:hAnsi="Poppins" w:cs="Poppins"/>
          <w:sz w:val="18"/>
        </w:rPr>
        <w:t>este</w:t>
      </w:r>
      <w:proofErr w:type="spellEnd"/>
      <w:r>
        <w:rPr>
          <w:rFonts w:ascii="Poppins" w:eastAsia="Poppins" w:hAnsi="Poppins" w:cs="Poppins"/>
          <w:sz w:val="18"/>
        </w:rPr>
        <w:t xml:space="preserve"> </w:t>
      </w:r>
      <w:proofErr w:type="spellStart"/>
      <w:r>
        <w:rPr>
          <w:rFonts w:ascii="Poppins" w:eastAsia="Poppins" w:hAnsi="Poppins" w:cs="Poppins"/>
          <w:sz w:val="18"/>
        </w:rPr>
        <w:t>informe</w:t>
      </w:r>
      <w:proofErr w:type="spellEnd"/>
      <w:r>
        <w:rPr>
          <w:rFonts w:ascii="Poppins" w:eastAsia="Poppins" w:hAnsi="Poppins" w:cs="Poppins"/>
          <w:sz w:val="18"/>
        </w:rPr>
        <w:t xml:space="preserve"> es </w:t>
      </w:r>
      <w:proofErr w:type="spellStart"/>
      <w:r>
        <w:rPr>
          <w:rFonts w:ascii="Poppins" w:eastAsia="Poppins" w:hAnsi="Poppins" w:cs="Poppins"/>
          <w:sz w:val="18"/>
        </w:rPr>
        <w:t>proporcionar</w:t>
      </w:r>
      <w:proofErr w:type="spellEnd"/>
      <w:r>
        <w:rPr>
          <w:rFonts w:ascii="Poppins" w:eastAsia="Poppins" w:hAnsi="Poppins" w:cs="Poppins"/>
          <w:sz w:val="18"/>
        </w:rPr>
        <w:t xml:space="preserve"> </w:t>
      </w:r>
      <w:proofErr w:type="spellStart"/>
      <w:r>
        <w:rPr>
          <w:rFonts w:ascii="Poppins" w:eastAsia="Poppins" w:hAnsi="Poppins" w:cs="Poppins"/>
          <w:sz w:val="18"/>
        </w:rPr>
        <w:t>prácticas</w:t>
      </w:r>
      <w:proofErr w:type="spellEnd"/>
      <w:r>
        <w:rPr>
          <w:rFonts w:ascii="Poppins" w:eastAsia="Poppins" w:hAnsi="Poppins" w:cs="Poppins"/>
          <w:sz w:val="18"/>
        </w:rPr>
        <w:t xml:space="preserve"> e </w:t>
      </w:r>
      <w:proofErr w:type="spellStart"/>
      <w:r>
        <w:rPr>
          <w:rFonts w:ascii="Poppins" w:eastAsia="Poppins" w:hAnsi="Poppins" w:cs="Poppins"/>
          <w:sz w:val="18"/>
        </w:rPr>
        <w:t>intervenciones</w:t>
      </w:r>
      <w:proofErr w:type="spellEnd"/>
      <w:r>
        <w:rPr>
          <w:rFonts w:ascii="Poppins" w:eastAsia="Poppins" w:hAnsi="Poppins" w:cs="Poppins"/>
          <w:sz w:val="18"/>
        </w:rPr>
        <w:t xml:space="preserve"> </w:t>
      </w:r>
      <w:proofErr w:type="spellStart"/>
      <w:r>
        <w:rPr>
          <w:rFonts w:ascii="Poppins" w:eastAsia="Poppins" w:hAnsi="Poppins" w:cs="Poppins"/>
          <w:sz w:val="18"/>
        </w:rPr>
        <w:t>basadas</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evidencia</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docentes</w:t>
      </w:r>
      <w:proofErr w:type="spellEnd"/>
      <w:r>
        <w:rPr>
          <w:rFonts w:ascii="Poppins" w:eastAsia="Poppins" w:hAnsi="Poppins" w:cs="Poppins"/>
          <w:sz w:val="18"/>
        </w:rPr>
        <w:t xml:space="preserve"> y </w:t>
      </w:r>
      <w:proofErr w:type="spellStart"/>
      <w:r>
        <w:rPr>
          <w:rFonts w:ascii="Poppins" w:eastAsia="Poppins" w:hAnsi="Poppins" w:cs="Poppins"/>
          <w:sz w:val="18"/>
        </w:rPr>
        <w:t>líderes</w:t>
      </w:r>
      <w:proofErr w:type="spellEnd"/>
      <w:r>
        <w:rPr>
          <w:rFonts w:ascii="Poppins" w:eastAsia="Poppins" w:hAnsi="Poppins" w:cs="Poppins"/>
          <w:sz w:val="18"/>
        </w:rPr>
        <w:t xml:space="preserve"> </w:t>
      </w:r>
      <w:proofErr w:type="spellStart"/>
      <w:r>
        <w:rPr>
          <w:rFonts w:ascii="Poppins" w:eastAsia="Poppins" w:hAnsi="Poppins" w:cs="Poppins"/>
          <w:sz w:val="18"/>
        </w:rPr>
        <w:t>escolares</w:t>
      </w:r>
      <w:proofErr w:type="spellEnd"/>
      <w:r>
        <w:rPr>
          <w:rFonts w:ascii="Poppins" w:eastAsia="Poppins" w:hAnsi="Poppins" w:cs="Poppins"/>
          <w:sz w:val="18"/>
        </w:rPr>
        <w:t xml:space="preserve"> </w:t>
      </w:r>
      <w:proofErr w:type="spellStart"/>
      <w:r>
        <w:rPr>
          <w:rFonts w:ascii="Poppins" w:eastAsia="Poppins" w:hAnsi="Poppins" w:cs="Poppins"/>
          <w:sz w:val="18"/>
        </w:rPr>
        <w:t>puedan</w:t>
      </w:r>
      <w:proofErr w:type="spellEnd"/>
      <w:r>
        <w:rPr>
          <w:rFonts w:ascii="Poppins" w:eastAsia="Poppins" w:hAnsi="Poppins" w:cs="Poppins"/>
          <w:sz w:val="18"/>
        </w:rPr>
        <w:t xml:space="preserve"> </w:t>
      </w:r>
      <w:proofErr w:type="spellStart"/>
      <w:r>
        <w:rPr>
          <w:rFonts w:ascii="Poppins" w:eastAsia="Poppins" w:hAnsi="Poppins" w:cs="Poppins"/>
          <w:sz w:val="18"/>
        </w:rPr>
        <w:t>implementar</w:t>
      </w:r>
      <w:proofErr w:type="spellEnd"/>
      <w:r>
        <w:rPr>
          <w:rFonts w:ascii="Poppins" w:eastAsia="Poppins" w:hAnsi="Poppins" w:cs="Poppins"/>
          <w:sz w:val="18"/>
        </w:rPr>
        <w:t xml:space="preserve"> para </w:t>
      </w:r>
      <w:proofErr w:type="spellStart"/>
      <w:r>
        <w:rPr>
          <w:rFonts w:ascii="Poppins" w:eastAsia="Poppins" w:hAnsi="Poppins" w:cs="Poppins"/>
          <w:sz w:val="18"/>
        </w:rPr>
        <w:t>crear</w:t>
      </w:r>
      <w:proofErr w:type="spellEnd"/>
      <w:r>
        <w:rPr>
          <w:rFonts w:ascii="Poppins" w:eastAsia="Poppins" w:hAnsi="Poppins" w:cs="Poppins"/>
          <w:sz w:val="18"/>
        </w:rPr>
        <w:t xml:space="preserve"> un </w:t>
      </w:r>
      <w:proofErr w:type="spellStart"/>
      <w:r>
        <w:rPr>
          <w:rFonts w:ascii="Poppins" w:eastAsia="Poppins" w:hAnsi="Poppins" w:cs="Poppins"/>
          <w:sz w:val="18"/>
        </w:rPr>
        <w:t>ambiente</w:t>
      </w:r>
      <w:proofErr w:type="spellEnd"/>
      <w:r>
        <w:rPr>
          <w:rFonts w:ascii="Poppins" w:eastAsia="Poppins" w:hAnsi="Poppins" w:cs="Poppins"/>
          <w:sz w:val="18"/>
        </w:rPr>
        <w:t xml:space="preserve"> de </w:t>
      </w:r>
      <w:proofErr w:type="spellStart"/>
      <w:r>
        <w:rPr>
          <w:rFonts w:ascii="Poppins" w:eastAsia="Poppins" w:hAnsi="Poppins" w:cs="Poppins"/>
          <w:sz w:val="18"/>
        </w:rPr>
        <w:t>aprendizaje</w:t>
      </w:r>
      <w:proofErr w:type="spellEnd"/>
      <w:r>
        <w:rPr>
          <w:rFonts w:ascii="Poppins" w:eastAsia="Poppins" w:hAnsi="Poppins" w:cs="Poppins"/>
          <w:sz w:val="18"/>
        </w:rPr>
        <w:t xml:space="preserve"> </w:t>
      </w:r>
      <w:proofErr w:type="spellStart"/>
      <w:r>
        <w:rPr>
          <w:rFonts w:ascii="Poppins" w:eastAsia="Poppins" w:hAnsi="Poppins" w:cs="Poppins"/>
          <w:sz w:val="18"/>
        </w:rPr>
        <w:t>seguro</w:t>
      </w:r>
      <w:proofErr w:type="spellEnd"/>
      <w:r>
        <w:rPr>
          <w:rFonts w:ascii="Poppins" w:eastAsia="Poppins" w:hAnsi="Poppins" w:cs="Poppins"/>
          <w:sz w:val="18"/>
        </w:rPr>
        <w:t xml:space="preserve">, </w:t>
      </w:r>
      <w:proofErr w:type="spellStart"/>
      <w:r>
        <w:rPr>
          <w:rFonts w:ascii="Poppins" w:eastAsia="Poppins" w:hAnsi="Poppins" w:cs="Poppins"/>
          <w:sz w:val="18"/>
        </w:rPr>
        <w:t>acogedor</w:t>
      </w:r>
      <w:proofErr w:type="spellEnd"/>
      <w:r>
        <w:rPr>
          <w:rFonts w:ascii="Poppins" w:eastAsia="Poppins" w:hAnsi="Poppins" w:cs="Poppins"/>
          <w:sz w:val="18"/>
        </w:rPr>
        <w:t xml:space="preserve"> e </w:t>
      </w:r>
      <w:proofErr w:type="spellStart"/>
      <w:r>
        <w:rPr>
          <w:rFonts w:ascii="Poppins" w:eastAsia="Poppins" w:hAnsi="Poppins" w:cs="Poppins"/>
          <w:sz w:val="18"/>
        </w:rPr>
        <w:t>inclusivo</w:t>
      </w:r>
      <w:proofErr w:type="spellEnd"/>
      <w:r>
        <w:rPr>
          <w:rFonts w:ascii="Poppins" w:eastAsia="Poppins" w:hAnsi="Poppins" w:cs="Poppins"/>
          <w:sz w:val="18"/>
        </w:rPr>
        <w:t xml:space="preserve"> para </w:t>
      </w:r>
      <w:proofErr w:type="spellStart"/>
      <w:r>
        <w:rPr>
          <w:rFonts w:ascii="Poppins" w:eastAsia="Poppins" w:hAnsi="Poppins" w:cs="Poppins"/>
          <w:sz w:val="18"/>
        </w:rPr>
        <w:t>todos</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estudiantes</w:t>
      </w:r>
      <w:proofErr w:type="spellEnd"/>
      <w:r>
        <w:rPr>
          <w:rFonts w:ascii="Poppins" w:eastAsia="Poppins" w:hAnsi="Poppins" w:cs="Poppins"/>
          <w:sz w:val="18"/>
        </w:rPr>
        <w:t xml:space="preserve">, </w:t>
      </w:r>
      <w:proofErr w:type="spellStart"/>
      <w:r>
        <w:rPr>
          <w:rFonts w:ascii="Poppins" w:eastAsia="Poppins" w:hAnsi="Poppins" w:cs="Poppins"/>
          <w:sz w:val="18"/>
        </w:rPr>
        <w:t>independientemente</w:t>
      </w:r>
      <w:proofErr w:type="spellEnd"/>
      <w:r>
        <w:rPr>
          <w:rFonts w:ascii="Poppins" w:eastAsia="Poppins" w:hAnsi="Poppins" w:cs="Poppins"/>
          <w:sz w:val="18"/>
        </w:rPr>
        <w:t xml:space="preserve"> de </w:t>
      </w:r>
      <w:proofErr w:type="spellStart"/>
      <w:r>
        <w:rPr>
          <w:rFonts w:ascii="Poppins" w:eastAsia="Poppins" w:hAnsi="Poppins" w:cs="Poppins"/>
          <w:sz w:val="18"/>
        </w:rPr>
        <w:t>su</w:t>
      </w:r>
      <w:proofErr w:type="spellEnd"/>
      <w:r>
        <w:rPr>
          <w:rFonts w:ascii="Poppins" w:eastAsia="Poppins" w:hAnsi="Poppins" w:cs="Poppins"/>
          <w:sz w:val="18"/>
        </w:rPr>
        <w:t xml:space="preserve"> </w:t>
      </w:r>
      <w:proofErr w:type="spellStart"/>
      <w:r>
        <w:rPr>
          <w:rFonts w:ascii="Poppins" w:eastAsia="Poppins" w:hAnsi="Poppins" w:cs="Poppins"/>
          <w:sz w:val="18"/>
        </w:rPr>
        <w:t>situación</w:t>
      </w:r>
      <w:proofErr w:type="spellEnd"/>
      <w:r>
        <w:rPr>
          <w:rFonts w:ascii="Poppins" w:eastAsia="Poppins" w:hAnsi="Poppins" w:cs="Poppins"/>
          <w:sz w:val="18"/>
        </w:rPr>
        <w:t xml:space="preserve"> </w:t>
      </w:r>
      <w:proofErr w:type="spellStart"/>
      <w:r>
        <w:rPr>
          <w:rFonts w:ascii="Poppins" w:eastAsia="Poppins" w:hAnsi="Poppins" w:cs="Poppins"/>
          <w:sz w:val="18"/>
        </w:rPr>
        <w:t>migratoria</w:t>
      </w:r>
      <w:proofErr w:type="spellEnd"/>
      <w:r>
        <w:rPr>
          <w:rFonts w:ascii="Poppins" w:eastAsia="Poppins" w:hAnsi="Poppins" w:cs="Poppins"/>
          <w:sz w:val="18"/>
        </w:rPr>
        <w:t xml:space="preserve">. </w:t>
      </w:r>
      <w:proofErr w:type="spellStart"/>
      <w:r>
        <w:rPr>
          <w:rFonts w:ascii="Poppins" w:eastAsia="Poppins" w:hAnsi="Poppins" w:cs="Poppins"/>
          <w:sz w:val="18"/>
        </w:rPr>
        <w:t>Aunque</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hallazgos</w:t>
      </w:r>
      <w:proofErr w:type="spellEnd"/>
      <w:r>
        <w:rPr>
          <w:rFonts w:ascii="Poppins" w:eastAsia="Poppins" w:hAnsi="Poppins" w:cs="Poppins"/>
          <w:sz w:val="18"/>
        </w:rPr>
        <w:t xml:space="preserve"> de </w:t>
      </w:r>
      <w:proofErr w:type="spellStart"/>
      <w:r>
        <w:rPr>
          <w:rFonts w:ascii="Poppins" w:eastAsia="Poppins" w:hAnsi="Poppins" w:cs="Poppins"/>
          <w:sz w:val="18"/>
        </w:rPr>
        <w:t>este</w:t>
      </w:r>
      <w:proofErr w:type="spellEnd"/>
      <w:r>
        <w:rPr>
          <w:rFonts w:ascii="Poppins" w:eastAsia="Poppins" w:hAnsi="Poppins" w:cs="Poppins"/>
          <w:sz w:val="18"/>
        </w:rPr>
        <w:t xml:space="preserve"> </w:t>
      </w:r>
      <w:proofErr w:type="spellStart"/>
      <w:r>
        <w:rPr>
          <w:rFonts w:ascii="Poppins" w:eastAsia="Poppins" w:hAnsi="Poppins" w:cs="Poppins"/>
          <w:sz w:val="18"/>
        </w:rPr>
        <w:t>informe</w:t>
      </w:r>
      <w:proofErr w:type="spellEnd"/>
      <w:r>
        <w:rPr>
          <w:rFonts w:ascii="Poppins" w:eastAsia="Poppins" w:hAnsi="Poppins" w:cs="Poppins"/>
          <w:sz w:val="18"/>
        </w:rPr>
        <w:t xml:space="preserve"> </w:t>
      </w:r>
      <w:proofErr w:type="spellStart"/>
      <w:r>
        <w:rPr>
          <w:rFonts w:ascii="Poppins" w:eastAsia="Poppins" w:hAnsi="Poppins" w:cs="Poppins"/>
          <w:sz w:val="18"/>
        </w:rPr>
        <w:t>reflejan</w:t>
      </w:r>
      <w:proofErr w:type="spellEnd"/>
      <w:r>
        <w:rPr>
          <w:rFonts w:ascii="Poppins" w:eastAsia="Poppins" w:hAnsi="Poppins" w:cs="Poppins"/>
          <w:sz w:val="18"/>
        </w:rPr>
        <w:t xml:space="preserve"> </w:t>
      </w:r>
      <w:proofErr w:type="spellStart"/>
      <w:r>
        <w:rPr>
          <w:rFonts w:ascii="Poppins" w:eastAsia="Poppins" w:hAnsi="Poppins" w:cs="Poppins"/>
          <w:sz w:val="18"/>
        </w:rPr>
        <w:t>una</w:t>
      </w:r>
      <w:proofErr w:type="spellEnd"/>
      <w:r>
        <w:rPr>
          <w:rFonts w:ascii="Poppins" w:eastAsia="Poppins" w:hAnsi="Poppins" w:cs="Poppins"/>
          <w:sz w:val="18"/>
        </w:rPr>
        <w:t xml:space="preserve"> </w:t>
      </w:r>
      <w:proofErr w:type="spellStart"/>
      <w:r>
        <w:rPr>
          <w:rFonts w:ascii="Poppins" w:eastAsia="Poppins" w:hAnsi="Poppins" w:cs="Poppins"/>
          <w:sz w:val="18"/>
        </w:rPr>
        <w:t>representación</w:t>
      </w:r>
      <w:proofErr w:type="spellEnd"/>
      <w:r>
        <w:rPr>
          <w:rFonts w:ascii="Poppins" w:eastAsia="Poppins" w:hAnsi="Poppins" w:cs="Poppins"/>
          <w:sz w:val="18"/>
        </w:rPr>
        <w:t xml:space="preserve"> mayor de </w:t>
      </w:r>
      <w:proofErr w:type="spellStart"/>
      <w:r>
        <w:rPr>
          <w:rFonts w:ascii="Poppins" w:eastAsia="Poppins" w:hAnsi="Poppins" w:cs="Poppins"/>
          <w:sz w:val="18"/>
        </w:rPr>
        <w:t>nuestro</w:t>
      </w:r>
      <w:proofErr w:type="spellEnd"/>
      <w:r>
        <w:rPr>
          <w:rFonts w:ascii="Poppins" w:eastAsia="Poppins" w:hAnsi="Poppins" w:cs="Poppins"/>
          <w:sz w:val="18"/>
        </w:rPr>
        <w:t xml:space="preserve"> </w:t>
      </w:r>
      <w:proofErr w:type="spellStart"/>
      <w:r>
        <w:rPr>
          <w:rFonts w:ascii="Poppins" w:eastAsia="Poppins" w:hAnsi="Poppins" w:cs="Poppins"/>
          <w:sz w:val="18"/>
        </w:rPr>
        <w:t>trabajo</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Nueva York y Nueva Jersey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comparación</w:t>
      </w:r>
      <w:proofErr w:type="spellEnd"/>
      <w:r>
        <w:rPr>
          <w:rFonts w:ascii="Poppins" w:eastAsia="Poppins" w:hAnsi="Poppins" w:cs="Poppins"/>
          <w:sz w:val="18"/>
        </w:rPr>
        <w:t xml:space="preserve"> con </w:t>
      </w:r>
      <w:proofErr w:type="spellStart"/>
      <w:r>
        <w:rPr>
          <w:rFonts w:ascii="Poppins" w:eastAsia="Poppins" w:hAnsi="Poppins" w:cs="Poppins"/>
          <w:sz w:val="18"/>
        </w:rPr>
        <w:t>nuestras</w:t>
      </w:r>
      <w:proofErr w:type="spellEnd"/>
      <w:r>
        <w:rPr>
          <w:rFonts w:ascii="Poppins" w:eastAsia="Poppins" w:hAnsi="Poppins" w:cs="Poppins"/>
          <w:sz w:val="18"/>
        </w:rPr>
        <w:t xml:space="preserve"> regiones de Texas,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hallazgos</w:t>
      </w:r>
      <w:proofErr w:type="spellEnd"/>
      <w:r>
        <w:rPr>
          <w:rFonts w:ascii="Poppins" w:eastAsia="Poppins" w:hAnsi="Poppins" w:cs="Poppins"/>
          <w:sz w:val="18"/>
        </w:rPr>
        <w:t xml:space="preserve"> </w:t>
      </w:r>
      <w:proofErr w:type="spellStart"/>
      <w:r>
        <w:rPr>
          <w:rFonts w:ascii="Poppins" w:eastAsia="Poppins" w:hAnsi="Poppins" w:cs="Poppins"/>
          <w:sz w:val="18"/>
        </w:rPr>
        <w:t>preliminares</w:t>
      </w:r>
      <w:proofErr w:type="spellEnd"/>
      <w:r>
        <w:rPr>
          <w:rFonts w:ascii="Poppins" w:eastAsia="Poppins" w:hAnsi="Poppins" w:cs="Poppins"/>
          <w:sz w:val="18"/>
        </w:rPr>
        <w:t xml:space="preserve"> de </w:t>
      </w:r>
      <w:proofErr w:type="spellStart"/>
      <w:r>
        <w:rPr>
          <w:rFonts w:ascii="Poppins" w:eastAsia="Poppins" w:hAnsi="Poppins" w:cs="Poppins"/>
          <w:sz w:val="18"/>
        </w:rPr>
        <w:t>este</w:t>
      </w:r>
      <w:proofErr w:type="spellEnd"/>
      <w:r>
        <w:rPr>
          <w:rFonts w:ascii="Poppins" w:eastAsia="Poppins" w:hAnsi="Poppins" w:cs="Poppins"/>
          <w:sz w:val="18"/>
        </w:rPr>
        <w:t xml:space="preserve"> </w:t>
      </w:r>
      <w:proofErr w:type="spellStart"/>
      <w:r>
        <w:rPr>
          <w:rFonts w:ascii="Poppins" w:eastAsia="Poppins" w:hAnsi="Poppins" w:cs="Poppins"/>
          <w:sz w:val="18"/>
        </w:rPr>
        <w:t>estudio</w:t>
      </w:r>
      <w:proofErr w:type="spellEnd"/>
      <w:r>
        <w:rPr>
          <w:rFonts w:ascii="Poppins" w:eastAsia="Poppins" w:hAnsi="Poppins" w:cs="Poppins"/>
          <w:sz w:val="18"/>
        </w:rPr>
        <w:t xml:space="preserve"> </w:t>
      </w:r>
      <w:proofErr w:type="spellStart"/>
      <w:r>
        <w:rPr>
          <w:rFonts w:ascii="Poppins" w:eastAsia="Poppins" w:hAnsi="Poppins" w:cs="Poppins"/>
          <w:sz w:val="18"/>
        </w:rPr>
        <w:t>sugieren</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resultados</w:t>
      </w:r>
      <w:proofErr w:type="spellEnd"/>
      <w:r>
        <w:rPr>
          <w:rFonts w:ascii="Poppins" w:eastAsia="Poppins" w:hAnsi="Poppins" w:cs="Poppins"/>
          <w:sz w:val="18"/>
        </w:rPr>
        <w:t xml:space="preserve"> al final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son </w:t>
      </w:r>
      <w:proofErr w:type="spellStart"/>
      <w:r>
        <w:rPr>
          <w:rFonts w:ascii="Poppins" w:eastAsia="Poppins" w:hAnsi="Poppins" w:cs="Poppins"/>
          <w:sz w:val="18"/>
        </w:rPr>
        <w:t>positivos</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todas</w:t>
      </w:r>
      <w:proofErr w:type="spellEnd"/>
      <w:r>
        <w:rPr>
          <w:rFonts w:ascii="Poppins" w:eastAsia="Poppins" w:hAnsi="Poppins" w:cs="Poppins"/>
          <w:sz w:val="18"/>
        </w:rPr>
        <w:t xml:space="preserve"> las regiones. Esta </w:t>
      </w:r>
      <w:proofErr w:type="spellStart"/>
      <w:r>
        <w:rPr>
          <w:rFonts w:ascii="Poppins" w:eastAsia="Poppins" w:hAnsi="Poppins" w:cs="Poppins"/>
          <w:sz w:val="18"/>
        </w:rPr>
        <w:t>investigación</w:t>
      </w:r>
      <w:proofErr w:type="spellEnd"/>
      <w:r>
        <w:rPr>
          <w:rFonts w:ascii="Poppins" w:eastAsia="Poppins" w:hAnsi="Poppins" w:cs="Poppins"/>
          <w:sz w:val="18"/>
        </w:rPr>
        <w:t xml:space="preserve"> </w:t>
      </w:r>
      <w:proofErr w:type="spellStart"/>
      <w:r>
        <w:rPr>
          <w:rFonts w:ascii="Poppins" w:eastAsia="Poppins" w:hAnsi="Poppins" w:cs="Poppins"/>
          <w:sz w:val="18"/>
        </w:rPr>
        <w:t>inicial</w:t>
      </w:r>
      <w:proofErr w:type="spellEnd"/>
      <w:r>
        <w:rPr>
          <w:rFonts w:ascii="Poppins" w:eastAsia="Poppins" w:hAnsi="Poppins" w:cs="Poppins"/>
          <w:sz w:val="18"/>
        </w:rPr>
        <w:t xml:space="preserve"> </w:t>
      </w:r>
      <w:proofErr w:type="spellStart"/>
      <w:r>
        <w:rPr>
          <w:rFonts w:ascii="Poppins" w:eastAsia="Poppins" w:hAnsi="Poppins" w:cs="Poppins"/>
          <w:sz w:val="18"/>
        </w:rPr>
        <w:t>está</w:t>
      </w:r>
      <w:proofErr w:type="spellEnd"/>
      <w:r>
        <w:rPr>
          <w:rFonts w:ascii="Poppins" w:eastAsia="Poppins" w:hAnsi="Poppins" w:cs="Poppins"/>
          <w:sz w:val="18"/>
        </w:rPr>
        <w:t xml:space="preserve"> </w:t>
      </w:r>
      <w:proofErr w:type="spellStart"/>
      <w:r>
        <w:rPr>
          <w:rFonts w:ascii="Poppins" w:eastAsia="Poppins" w:hAnsi="Poppins" w:cs="Poppins"/>
          <w:sz w:val="18"/>
        </w:rPr>
        <w:t>allanando</w:t>
      </w:r>
      <w:proofErr w:type="spellEnd"/>
      <w:r>
        <w:rPr>
          <w:rFonts w:ascii="Poppins" w:eastAsia="Poppins" w:hAnsi="Poppins" w:cs="Poppins"/>
          <w:sz w:val="18"/>
        </w:rPr>
        <w:t xml:space="preserve"> </w:t>
      </w:r>
      <w:proofErr w:type="spellStart"/>
      <w:r>
        <w:rPr>
          <w:rFonts w:ascii="Poppins" w:eastAsia="Poppins" w:hAnsi="Poppins" w:cs="Poppins"/>
          <w:sz w:val="18"/>
        </w:rPr>
        <w:t>el</w:t>
      </w:r>
      <w:proofErr w:type="spellEnd"/>
      <w:r>
        <w:rPr>
          <w:rFonts w:ascii="Poppins" w:eastAsia="Poppins" w:hAnsi="Poppins" w:cs="Poppins"/>
          <w:sz w:val="18"/>
        </w:rPr>
        <w:t xml:space="preserve"> camino para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estas</w:t>
      </w:r>
      <w:proofErr w:type="spellEnd"/>
      <w:r>
        <w:rPr>
          <w:rFonts w:ascii="Poppins" w:eastAsia="Poppins" w:hAnsi="Poppins" w:cs="Poppins"/>
          <w:sz w:val="18"/>
        </w:rPr>
        <w:t xml:space="preserve"> </w:t>
      </w:r>
      <w:proofErr w:type="spellStart"/>
      <w:r>
        <w:rPr>
          <w:rFonts w:ascii="Poppins" w:eastAsia="Poppins" w:hAnsi="Poppins" w:cs="Poppins"/>
          <w:sz w:val="18"/>
        </w:rPr>
        <w:t>intervenciones</w:t>
      </w:r>
      <w:proofErr w:type="spellEnd"/>
      <w:r>
        <w:rPr>
          <w:rFonts w:ascii="Poppins" w:eastAsia="Poppins" w:hAnsi="Poppins" w:cs="Poppins"/>
          <w:sz w:val="18"/>
        </w:rPr>
        <w:t xml:space="preserve"> y </w:t>
      </w:r>
      <w:proofErr w:type="spellStart"/>
      <w:r>
        <w:rPr>
          <w:rFonts w:ascii="Poppins" w:eastAsia="Poppins" w:hAnsi="Poppins" w:cs="Poppins"/>
          <w:sz w:val="18"/>
        </w:rPr>
        <w:t>prácticas</w:t>
      </w:r>
      <w:proofErr w:type="spellEnd"/>
      <w:r>
        <w:rPr>
          <w:rFonts w:ascii="Poppins" w:eastAsia="Poppins" w:hAnsi="Poppins" w:cs="Poppins"/>
          <w:sz w:val="18"/>
        </w:rPr>
        <w:t xml:space="preserve"> </w:t>
      </w:r>
      <w:proofErr w:type="spellStart"/>
      <w:r>
        <w:rPr>
          <w:rFonts w:ascii="Poppins" w:eastAsia="Poppins" w:hAnsi="Poppins" w:cs="Poppins"/>
          <w:sz w:val="18"/>
        </w:rPr>
        <w:t>sean</w:t>
      </w:r>
      <w:proofErr w:type="spellEnd"/>
      <w:r>
        <w:rPr>
          <w:rFonts w:ascii="Poppins" w:eastAsia="Poppins" w:hAnsi="Poppins" w:cs="Poppins"/>
          <w:sz w:val="18"/>
        </w:rPr>
        <w:t xml:space="preserve"> </w:t>
      </w:r>
      <w:proofErr w:type="spellStart"/>
      <w:r>
        <w:rPr>
          <w:rFonts w:ascii="Poppins" w:eastAsia="Poppins" w:hAnsi="Poppins" w:cs="Poppins"/>
          <w:sz w:val="18"/>
        </w:rPr>
        <w:t>consideradas</w:t>
      </w:r>
      <w:proofErr w:type="spellEnd"/>
      <w:r>
        <w:rPr>
          <w:rFonts w:ascii="Poppins" w:eastAsia="Poppins" w:hAnsi="Poppins" w:cs="Poppins"/>
          <w:sz w:val="18"/>
        </w:rPr>
        <w:t xml:space="preserve"> y </w:t>
      </w:r>
      <w:proofErr w:type="spellStart"/>
      <w:r>
        <w:rPr>
          <w:rFonts w:ascii="Poppins" w:eastAsia="Poppins" w:hAnsi="Poppins" w:cs="Poppins"/>
          <w:sz w:val="18"/>
        </w:rPr>
        <w:t>adoptadas</w:t>
      </w:r>
      <w:proofErr w:type="spellEnd"/>
      <w:r>
        <w:rPr>
          <w:rFonts w:ascii="Poppins" w:eastAsia="Poppins" w:hAnsi="Poppins" w:cs="Poppins"/>
          <w:sz w:val="18"/>
        </w:rPr>
        <w:t xml:space="preserve"> </w:t>
      </w:r>
      <w:proofErr w:type="spellStart"/>
      <w:r>
        <w:rPr>
          <w:rFonts w:ascii="Poppins" w:eastAsia="Poppins" w:hAnsi="Poppins" w:cs="Poppins"/>
          <w:sz w:val="18"/>
        </w:rPr>
        <w:t>por</w:t>
      </w:r>
      <w:proofErr w:type="spellEnd"/>
      <w:r>
        <w:rPr>
          <w:rFonts w:ascii="Poppins" w:eastAsia="Poppins" w:hAnsi="Poppins" w:cs="Poppins"/>
          <w:sz w:val="18"/>
        </w:rPr>
        <w:t xml:space="preserve"> </w:t>
      </w:r>
      <w:proofErr w:type="spellStart"/>
      <w:r>
        <w:rPr>
          <w:rFonts w:ascii="Poppins" w:eastAsia="Poppins" w:hAnsi="Poppins" w:cs="Poppins"/>
          <w:sz w:val="18"/>
        </w:rPr>
        <w:t>escuelas</w:t>
      </w:r>
      <w:proofErr w:type="spellEnd"/>
      <w:r>
        <w:rPr>
          <w:rFonts w:ascii="Poppins" w:eastAsia="Poppins" w:hAnsi="Poppins" w:cs="Poppins"/>
          <w:sz w:val="18"/>
        </w:rPr>
        <w:t xml:space="preserve"> de </w:t>
      </w:r>
      <w:proofErr w:type="spellStart"/>
      <w:r>
        <w:rPr>
          <w:rFonts w:ascii="Poppins" w:eastAsia="Poppins" w:hAnsi="Poppins" w:cs="Poppins"/>
          <w:sz w:val="18"/>
        </w:rPr>
        <w:t>todo</w:t>
      </w:r>
      <w:proofErr w:type="spellEnd"/>
      <w:r>
        <w:rPr>
          <w:rFonts w:ascii="Poppins" w:eastAsia="Poppins" w:hAnsi="Poppins" w:cs="Poppins"/>
          <w:sz w:val="18"/>
        </w:rPr>
        <w:t xml:space="preserve"> </w:t>
      </w:r>
      <w:proofErr w:type="spellStart"/>
      <w:r>
        <w:rPr>
          <w:rFonts w:ascii="Poppins" w:eastAsia="Poppins" w:hAnsi="Poppins" w:cs="Poppins"/>
          <w:sz w:val="18"/>
        </w:rPr>
        <w:t>el</w:t>
      </w:r>
      <w:proofErr w:type="spellEnd"/>
      <w:r>
        <w:rPr>
          <w:rFonts w:ascii="Poppins" w:eastAsia="Poppins" w:hAnsi="Poppins" w:cs="Poppins"/>
          <w:sz w:val="18"/>
        </w:rPr>
        <w:t xml:space="preserve"> </w:t>
      </w:r>
      <w:proofErr w:type="spellStart"/>
      <w:r>
        <w:rPr>
          <w:rFonts w:ascii="Poppins" w:eastAsia="Poppins" w:hAnsi="Poppins" w:cs="Poppins"/>
          <w:sz w:val="18"/>
        </w:rPr>
        <w:t>país</w:t>
      </w:r>
      <w:proofErr w:type="spellEnd"/>
      <w:r>
        <w:rPr>
          <w:rFonts w:ascii="Poppins" w:eastAsia="Poppins" w:hAnsi="Poppins" w:cs="Poppins"/>
          <w:sz w:val="18"/>
        </w:rPr>
        <w:t xml:space="preserve">, con </w:t>
      </w:r>
      <w:proofErr w:type="spellStart"/>
      <w:r>
        <w:rPr>
          <w:rFonts w:ascii="Poppins" w:eastAsia="Poppins" w:hAnsi="Poppins" w:cs="Poppins"/>
          <w:sz w:val="18"/>
        </w:rPr>
        <w:t>sensibilidad</w:t>
      </w:r>
      <w:proofErr w:type="spellEnd"/>
      <w:r>
        <w:rPr>
          <w:rFonts w:ascii="Poppins" w:eastAsia="Poppins" w:hAnsi="Poppins" w:cs="Poppins"/>
          <w:sz w:val="18"/>
        </w:rPr>
        <w:t xml:space="preserve"> y </w:t>
      </w:r>
      <w:proofErr w:type="spellStart"/>
      <w:r>
        <w:rPr>
          <w:rFonts w:ascii="Poppins" w:eastAsia="Poppins" w:hAnsi="Poppins" w:cs="Poppins"/>
          <w:sz w:val="18"/>
        </w:rPr>
        <w:t>capacidad</w:t>
      </w:r>
      <w:proofErr w:type="spellEnd"/>
      <w:r>
        <w:rPr>
          <w:rFonts w:ascii="Poppins" w:eastAsia="Poppins" w:hAnsi="Poppins" w:cs="Poppins"/>
          <w:sz w:val="18"/>
        </w:rPr>
        <w:t xml:space="preserve"> de </w:t>
      </w:r>
      <w:proofErr w:type="spellStart"/>
      <w:r>
        <w:rPr>
          <w:rFonts w:ascii="Poppins" w:eastAsia="Poppins" w:hAnsi="Poppins" w:cs="Poppins"/>
          <w:sz w:val="18"/>
        </w:rPr>
        <w:t>respuesta</w:t>
      </w:r>
      <w:proofErr w:type="spellEnd"/>
      <w:r>
        <w:rPr>
          <w:rFonts w:ascii="Poppins" w:eastAsia="Poppins" w:hAnsi="Poppins" w:cs="Poppins"/>
          <w:sz w:val="18"/>
        </w:rPr>
        <w:t xml:space="preserve"> a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contextos</w:t>
      </w:r>
      <w:proofErr w:type="spellEnd"/>
      <w:r>
        <w:rPr>
          <w:rFonts w:ascii="Poppins" w:eastAsia="Poppins" w:hAnsi="Poppins" w:cs="Poppins"/>
          <w:sz w:val="18"/>
        </w:rPr>
        <w:t xml:space="preserve"> locales de </w:t>
      </w:r>
      <w:proofErr w:type="spellStart"/>
      <w:r>
        <w:rPr>
          <w:rFonts w:ascii="Poppins" w:eastAsia="Poppins" w:hAnsi="Poppins" w:cs="Poppins"/>
          <w:sz w:val="18"/>
        </w:rPr>
        <w:t>inmigración</w:t>
      </w:r>
      <w:proofErr w:type="spellEnd"/>
      <w:r>
        <w:rPr>
          <w:rFonts w:ascii="Poppins" w:eastAsia="Poppins" w:hAnsi="Poppins" w:cs="Poppins"/>
          <w:sz w:val="18"/>
        </w:rPr>
        <w:t xml:space="preserve">. </w:t>
      </w:r>
      <w:proofErr w:type="spellStart"/>
      <w:r>
        <w:rPr>
          <w:rFonts w:ascii="Poppins" w:eastAsia="Poppins" w:hAnsi="Poppins" w:cs="Poppins"/>
          <w:sz w:val="18"/>
        </w:rPr>
        <w:t>Además</w:t>
      </w:r>
      <w:proofErr w:type="spellEnd"/>
      <w:r>
        <w:rPr>
          <w:rFonts w:ascii="Poppins" w:eastAsia="Poppins" w:hAnsi="Poppins" w:cs="Poppins"/>
          <w:sz w:val="18"/>
        </w:rPr>
        <w:t xml:space="preserve">, </w:t>
      </w:r>
      <w:proofErr w:type="spellStart"/>
      <w:r>
        <w:rPr>
          <w:rFonts w:ascii="Poppins" w:eastAsia="Poppins" w:hAnsi="Poppins" w:cs="Poppins"/>
          <w:sz w:val="18"/>
        </w:rPr>
        <w:t>este</w:t>
      </w:r>
      <w:proofErr w:type="spellEnd"/>
      <w:r>
        <w:rPr>
          <w:rFonts w:ascii="Poppins" w:eastAsia="Poppins" w:hAnsi="Poppins" w:cs="Poppins"/>
          <w:sz w:val="18"/>
        </w:rPr>
        <w:t xml:space="preserve"> </w:t>
      </w:r>
      <w:proofErr w:type="spellStart"/>
      <w:r>
        <w:rPr>
          <w:rFonts w:ascii="Poppins" w:eastAsia="Poppins" w:hAnsi="Poppins" w:cs="Poppins"/>
          <w:sz w:val="18"/>
        </w:rPr>
        <w:t>informe</w:t>
      </w:r>
      <w:proofErr w:type="spellEnd"/>
      <w:r>
        <w:rPr>
          <w:rFonts w:ascii="Poppins" w:eastAsia="Poppins" w:hAnsi="Poppins" w:cs="Poppins"/>
          <w:sz w:val="18"/>
        </w:rPr>
        <w:t xml:space="preserve"> </w:t>
      </w:r>
      <w:proofErr w:type="spellStart"/>
      <w:r>
        <w:rPr>
          <w:rFonts w:ascii="Poppins" w:eastAsia="Poppins" w:hAnsi="Poppins" w:cs="Poppins"/>
          <w:sz w:val="18"/>
        </w:rPr>
        <w:t>sirve</w:t>
      </w:r>
      <w:proofErr w:type="spellEnd"/>
      <w:r>
        <w:rPr>
          <w:rFonts w:ascii="Poppins" w:eastAsia="Poppins" w:hAnsi="Poppins" w:cs="Poppins"/>
          <w:sz w:val="18"/>
        </w:rPr>
        <w:t xml:space="preserve"> </w:t>
      </w:r>
      <w:proofErr w:type="spellStart"/>
      <w:r>
        <w:rPr>
          <w:rFonts w:ascii="Poppins" w:eastAsia="Poppins" w:hAnsi="Poppins" w:cs="Poppins"/>
          <w:sz w:val="18"/>
        </w:rPr>
        <w:t>como</w:t>
      </w:r>
      <w:proofErr w:type="spellEnd"/>
      <w:r>
        <w:rPr>
          <w:rFonts w:ascii="Poppins" w:eastAsia="Poppins" w:hAnsi="Poppins" w:cs="Poppins"/>
          <w:sz w:val="18"/>
        </w:rPr>
        <w:t xml:space="preserve"> </w:t>
      </w:r>
      <w:proofErr w:type="spellStart"/>
      <w:r>
        <w:rPr>
          <w:rFonts w:ascii="Poppins" w:eastAsia="Poppins" w:hAnsi="Poppins" w:cs="Poppins"/>
          <w:sz w:val="18"/>
        </w:rPr>
        <w:t>llamada</w:t>
      </w:r>
      <w:proofErr w:type="spellEnd"/>
      <w:r>
        <w:rPr>
          <w:rFonts w:ascii="Poppins" w:eastAsia="Poppins" w:hAnsi="Poppins" w:cs="Poppins"/>
          <w:sz w:val="18"/>
        </w:rPr>
        <w:t xml:space="preserve"> a la </w:t>
      </w:r>
      <w:proofErr w:type="spellStart"/>
      <w:r>
        <w:rPr>
          <w:rFonts w:ascii="Poppins" w:eastAsia="Poppins" w:hAnsi="Poppins" w:cs="Poppins"/>
          <w:sz w:val="18"/>
        </w:rPr>
        <w:t>acción</w:t>
      </w:r>
      <w:proofErr w:type="spellEnd"/>
      <w:r>
        <w:rPr>
          <w:rFonts w:ascii="Poppins" w:eastAsia="Poppins" w:hAnsi="Poppins" w:cs="Poppins"/>
          <w:sz w:val="18"/>
        </w:rPr>
        <w:t xml:space="preserve"> para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defensores</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niveles</w:t>
      </w:r>
      <w:proofErr w:type="spellEnd"/>
      <w:r>
        <w:rPr>
          <w:rFonts w:ascii="Poppins" w:eastAsia="Poppins" w:hAnsi="Poppins" w:cs="Poppins"/>
          <w:sz w:val="18"/>
        </w:rPr>
        <w:t xml:space="preserve"> escolar, </w:t>
      </w:r>
      <w:proofErr w:type="spellStart"/>
      <w:r>
        <w:rPr>
          <w:rFonts w:ascii="Poppins" w:eastAsia="Poppins" w:hAnsi="Poppins" w:cs="Poppins"/>
          <w:sz w:val="18"/>
        </w:rPr>
        <w:t>distrital</w:t>
      </w:r>
      <w:proofErr w:type="spellEnd"/>
      <w:r>
        <w:rPr>
          <w:rFonts w:ascii="Poppins" w:eastAsia="Poppins" w:hAnsi="Poppins" w:cs="Poppins"/>
          <w:sz w:val="18"/>
        </w:rPr>
        <w:t xml:space="preserve">, </w:t>
      </w:r>
      <w:proofErr w:type="spellStart"/>
      <w:r>
        <w:rPr>
          <w:rFonts w:ascii="Poppins" w:eastAsia="Poppins" w:hAnsi="Poppins" w:cs="Poppins"/>
          <w:sz w:val="18"/>
        </w:rPr>
        <w:t>estatal</w:t>
      </w:r>
      <w:proofErr w:type="spellEnd"/>
      <w:r>
        <w:rPr>
          <w:rFonts w:ascii="Poppins" w:eastAsia="Poppins" w:hAnsi="Poppins" w:cs="Poppins"/>
          <w:sz w:val="18"/>
        </w:rPr>
        <w:t xml:space="preserve"> y federal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promueven</w:t>
      </w:r>
      <w:proofErr w:type="spellEnd"/>
      <w:r>
        <w:rPr>
          <w:rFonts w:ascii="Poppins" w:eastAsia="Poppins" w:hAnsi="Poppins" w:cs="Poppins"/>
          <w:sz w:val="18"/>
        </w:rPr>
        <w:t xml:space="preserve"> </w:t>
      </w:r>
      <w:proofErr w:type="spellStart"/>
      <w:r>
        <w:rPr>
          <w:rFonts w:ascii="Poppins" w:eastAsia="Poppins" w:hAnsi="Poppins" w:cs="Poppins"/>
          <w:sz w:val="18"/>
        </w:rPr>
        <w:t>políticas</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apoyen</w:t>
      </w:r>
      <w:proofErr w:type="spellEnd"/>
      <w:r>
        <w:rPr>
          <w:rFonts w:ascii="Poppins" w:eastAsia="Poppins" w:hAnsi="Poppins" w:cs="Poppins"/>
          <w:sz w:val="18"/>
        </w:rPr>
        <w:t xml:space="preserve"> a </w:t>
      </w:r>
      <w:proofErr w:type="spellStart"/>
      <w:r>
        <w:rPr>
          <w:rFonts w:ascii="Poppins" w:eastAsia="Poppins" w:hAnsi="Poppins" w:cs="Poppins"/>
          <w:sz w:val="18"/>
        </w:rPr>
        <w:t>cada</w:t>
      </w:r>
      <w:proofErr w:type="spellEnd"/>
      <w:r>
        <w:rPr>
          <w:rFonts w:ascii="Poppins" w:eastAsia="Poppins" w:hAnsi="Poppins" w:cs="Poppins"/>
          <w:sz w:val="18"/>
        </w:rPr>
        <w:t xml:space="preserve"> </w:t>
      </w:r>
      <w:proofErr w:type="spellStart"/>
      <w:r>
        <w:rPr>
          <w:rFonts w:ascii="Poppins" w:eastAsia="Poppins" w:hAnsi="Poppins" w:cs="Poppins"/>
          <w:sz w:val="18"/>
        </w:rPr>
        <w:t>estudiante</w:t>
      </w:r>
      <w:proofErr w:type="spellEnd"/>
      <w:r>
        <w:rPr>
          <w:rFonts w:ascii="Poppins" w:eastAsia="Poppins" w:hAnsi="Poppins" w:cs="Poppins"/>
          <w:sz w:val="18"/>
        </w:rPr>
        <w:t xml:space="preserve">, </w:t>
      </w:r>
      <w:proofErr w:type="spellStart"/>
      <w:r>
        <w:rPr>
          <w:rFonts w:ascii="Poppins" w:eastAsia="Poppins" w:hAnsi="Poppins" w:cs="Poppins"/>
          <w:sz w:val="18"/>
        </w:rPr>
        <w:t>independientemente</w:t>
      </w:r>
      <w:proofErr w:type="spellEnd"/>
      <w:r>
        <w:rPr>
          <w:rFonts w:ascii="Poppins" w:eastAsia="Poppins" w:hAnsi="Poppins" w:cs="Poppins"/>
          <w:sz w:val="18"/>
        </w:rPr>
        <w:t xml:space="preserve"> de </w:t>
      </w:r>
      <w:proofErr w:type="spellStart"/>
      <w:r>
        <w:rPr>
          <w:rFonts w:ascii="Poppins" w:eastAsia="Poppins" w:hAnsi="Poppins" w:cs="Poppins"/>
          <w:sz w:val="18"/>
        </w:rPr>
        <w:t>su</w:t>
      </w:r>
      <w:proofErr w:type="spellEnd"/>
      <w:r>
        <w:rPr>
          <w:rFonts w:ascii="Poppins" w:eastAsia="Poppins" w:hAnsi="Poppins" w:cs="Poppins"/>
          <w:sz w:val="18"/>
        </w:rPr>
        <w:t xml:space="preserve"> </w:t>
      </w:r>
      <w:proofErr w:type="spellStart"/>
      <w:r>
        <w:rPr>
          <w:rFonts w:ascii="Poppins" w:eastAsia="Poppins" w:hAnsi="Poppins" w:cs="Poppins"/>
          <w:sz w:val="18"/>
        </w:rPr>
        <w:t>estatus</w:t>
      </w:r>
      <w:proofErr w:type="spellEnd"/>
      <w:r>
        <w:rPr>
          <w:rFonts w:ascii="Poppins" w:eastAsia="Poppins" w:hAnsi="Poppins" w:cs="Poppins"/>
          <w:sz w:val="18"/>
        </w:rPr>
        <w:t xml:space="preserve"> </w:t>
      </w:r>
      <w:proofErr w:type="spellStart"/>
      <w:r>
        <w:rPr>
          <w:rFonts w:ascii="Poppins" w:eastAsia="Poppins" w:hAnsi="Poppins" w:cs="Poppins"/>
          <w:sz w:val="18"/>
        </w:rPr>
        <w:t>migratorio</w:t>
      </w:r>
      <w:proofErr w:type="spellEnd"/>
      <w:r>
        <w:rPr>
          <w:rFonts w:ascii="Poppins" w:eastAsia="Poppins" w:hAnsi="Poppins" w:cs="Poppins"/>
          <w:sz w:val="18"/>
        </w:rPr>
        <w:t xml:space="preserve">. </w:t>
      </w:r>
    </w:p>
    <w:p w14:paraId="7FD9E07B" w14:textId="77777777" w:rsidR="003448AC" w:rsidRDefault="00000000">
      <w:pPr>
        <w:pStyle w:val="Heading1"/>
        <w:ind w:left="-4"/>
      </w:pPr>
      <w:r>
        <w:t xml:space="preserve">Los </w:t>
      </w:r>
      <w:proofErr w:type="spellStart"/>
      <w:r>
        <w:t>programas</w:t>
      </w:r>
      <w:proofErr w:type="spellEnd"/>
      <w:r>
        <w:t xml:space="preserve"> de 2022 a 2023</w:t>
      </w:r>
    </w:p>
    <w:p w14:paraId="6485CF25" w14:textId="77777777" w:rsidR="003448AC" w:rsidRDefault="00000000">
      <w:pPr>
        <w:spacing w:after="237" w:line="216" w:lineRule="auto"/>
        <w:ind w:left="10" w:right="1036" w:hanging="10"/>
      </w:pPr>
      <w:r>
        <w:rPr>
          <w:rFonts w:ascii="Poppins" w:eastAsia="Poppins" w:hAnsi="Poppins" w:cs="Poppins"/>
          <w:sz w:val="18"/>
        </w:rPr>
        <w:t xml:space="preserve">Los </w:t>
      </w:r>
      <w:proofErr w:type="spellStart"/>
      <w:r>
        <w:rPr>
          <w:rFonts w:ascii="Poppins" w:eastAsia="Poppins" w:hAnsi="Poppins" w:cs="Poppins"/>
          <w:sz w:val="18"/>
        </w:rPr>
        <w:t>programas</w:t>
      </w:r>
      <w:proofErr w:type="spellEnd"/>
      <w:r>
        <w:rPr>
          <w:rFonts w:ascii="Poppins" w:eastAsia="Poppins" w:hAnsi="Poppins" w:cs="Poppins"/>
          <w:sz w:val="18"/>
        </w:rPr>
        <w:t xml:space="preserve"> </w:t>
      </w:r>
      <w:proofErr w:type="spellStart"/>
      <w:r>
        <w:rPr>
          <w:rFonts w:ascii="Poppins" w:eastAsia="Poppins" w:hAnsi="Poppins" w:cs="Poppins"/>
          <w:sz w:val="18"/>
        </w:rPr>
        <w:t>centrales</w:t>
      </w:r>
      <w:proofErr w:type="spellEnd"/>
      <w:r>
        <w:rPr>
          <w:rFonts w:ascii="Poppins" w:eastAsia="Poppins" w:hAnsi="Poppins" w:cs="Poppins"/>
          <w:sz w:val="18"/>
        </w:rPr>
        <w:t xml:space="preserve"> de </w:t>
      </w:r>
      <w:proofErr w:type="spellStart"/>
      <w:r>
        <w:rPr>
          <w:rFonts w:ascii="Poppins" w:eastAsia="Poppins" w:hAnsi="Poppins" w:cs="Poppins"/>
          <w:sz w:val="18"/>
        </w:rPr>
        <w:t>ImmSchools</w:t>
      </w:r>
      <w:proofErr w:type="spellEnd"/>
      <w:r>
        <w:rPr>
          <w:rFonts w:ascii="Poppins" w:eastAsia="Poppins" w:hAnsi="Poppins" w:cs="Poppins"/>
          <w:sz w:val="18"/>
        </w:rPr>
        <w:t xml:space="preserve"> </w:t>
      </w:r>
      <w:proofErr w:type="spellStart"/>
      <w:r>
        <w:rPr>
          <w:rFonts w:ascii="Poppins" w:eastAsia="Poppins" w:hAnsi="Poppins" w:cs="Poppins"/>
          <w:sz w:val="18"/>
        </w:rPr>
        <w:t>garantizan</w:t>
      </w:r>
      <w:proofErr w:type="spellEnd"/>
      <w:r>
        <w:rPr>
          <w:rFonts w:ascii="Poppins" w:eastAsia="Poppins" w:hAnsi="Poppins" w:cs="Poppins"/>
          <w:sz w:val="18"/>
        </w:rPr>
        <w:t xml:space="preserve"> </w:t>
      </w:r>
      <w:proofErr w:type="spellStart"/>
      <w:r>
        <w:rPr>
          <w:rFonts w:ascii="Poppins" w:eastAsia="Poppins" w:hAnsi="Poppins" w:cs="Poppins"/>
          <w:sz w:val="18"/>
        </w:rPr>
        <w:t>escuelas</w:t>
      </w:r>
      <w:proofErr w:type="spellEnd"/>
      <w:r>
        <w:rPr>
          <w:rFonts w:ascii="Poppins" w:eastAsia="Poppins" w:hAnsi="Poppins" w:cs="Poppins"/>
          <w:sz w:val="18"/>
        </w:rPr>
        <w:t xml:space="preserve"> </w:t>
      </w:r>
      <w:proofErr w:type="spellStart"/>
      <w:r>
        <w:rPr>
          <w:rFonts w:ascii="Poppins" w:eastAsia="Poppins" w:hAnsi="Poppins" w:cs="Poppins"/>
          <w:sz w:val="18"/>
        </w:rPr>
        <w:t>seguras</w:t>
      </w:r>
      <w:proofErr w:type="spellEnd"/>
      <w:r>
        <w:rPr>
          <w:rFonts w:ascii="Poppins" w:eastAsia="Poppins" w:hAnsi="Poppins" w:cs="Poppins"/>
          <w:sz w:val="18"/>
        </w:rPr>
        <w:t xml:space="preserve"> e </w:t>
      </w:r>
      <w:proofErr w:type="spellStart"/>
      <w:r>
        <w:rPr>
          <w:rFonts w:ascii="Poppins" w:eastAsia="Poppins" w:hAnsi="Poppins" w:cs="Poppins"/>
          <w:sz w:val="18"/>
        </w:rPr>
        <w:t>inclusivas</w:t>
      </w:r>
      <w:proofErr w:type="spellEnd"/>
      <w:r>
        <w:rPr>
          <w:rFonts w:ascii="Poppins" w:eastAsia="Poppins" w:hAnsi="Poppins" w:cs="Poppins"/>
          <w:sz w:val="18"/>
        </w:rPr>
        <w:t xml:space="preserve"> para </w:t>
      </w:r>
      <w:proofErr w:type="spellStart"/>
      <w:r>
        <w:rPr>
          <w:rFonts w:ascii="Poppins" w:eastAsia="Poppins" w:hAnsi="Poppins" w:cs="Poppins"/>
          <w:sz w:val="18"/>
        </w:rPr>
        <w:t>todos</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estudiantes</w:t>
      </w:r>
      <w:proofErr w:type="spellEnd"/>
      <w:r>
        <w:rPr>
          <w:rFonts w:ascii="Poppins" w:eastAsia="Poppins" w:hAnsi="Poppins" w:cs="Poppins"/>
          <w:sz w:val="18"/>
        </w:rPr>
        <w:t xml:space="preserve"> de Kindergarten a 12º </w:t>
      </w:r>
      <w:proofErr w:type="spellStart"/>
      <w:r>
        <w:rPr>
          <w:rFonts w:ascii="Poppins" w:eastAsia="Poppins" w:hAnsi="Poppins" w:cs="Poppins"/>
          <w:sz w:val="18"/>
        </w:rPr>
        <w:t>grado</w:t>
      </w:r>
      <w:proofErr w:type="spellEnd"/>
      <w:r>
        <w:rPr>
          <w:rFonts w:ascii="Poppins" w:eastAsia="Poppins" w:hAnsi="Poppins" w:cs="Poppins"/>
          <w:sz w:val="18"/>
        </w:rPr>
        <w:t xml:space="preserve">, </w:t>
      </w:r>
      <w:proofErr w:type="spellStart"/>
      <w:r>
        <w:rPr>
          <w:rFonts w:ascii="Poppins" w:eastAsia="Poppins" w:hAnsi="Poppins" w:cs="Poppins"/>
          <w:sz w:val="18"/>
        </w:rPr>
        <w:t>independientemente</w:t>
      </w:r>
      <w:proofErr w:type="spellEnd"/>
      <w:r>
        <w:rPr>
          <w:rFonts w:ascii="Poppins" w:eastAsia="Poppins" w:hAnsi="Poppins" w:cs="Poppins"/>
          <w:sz w:val="18"/>
        </w:rPr>
        <w:t xml:space="preserve"> de </w:t>
      </w:r>
      <w:proofErr w:type="spellStart"/>
      <w:r>
        <w:rPr>
          <w:rFonts w:ascii="Poppins" w:eastAsia="Poppins" w:hAnsi="Poppins" w:cs="Poppins"/>
          <w:sz w:val="18"/>
        </w:rPr>
        <w:t>su</w:t>
      </w:r>
      <w:proofErr w:type="spellEnd"/>
      <w:r>
        <w:rPr>
          <w:rFonts w:ascii="Poppins" w:eastAsia="Poppins" w:hAnsi="Poppins" w:cs="Poppins"/>
          <w:sz w:val="18"/>
        </w:rPr>
        <w:t xml:space="preserve"> </w:t>
      </w:r>
      <w:proofErr w:type="spellStart"/>
      <w:r>
        <w:rPr>
          <w:rFonts w:ascii="Poppins" w:eastAsia="Poppins" w:hAnsi="Poppins" w:cs="Poppins"/>
          <w:sz w:val="18"/>
        </w:rPr>
        <w:t>estatus</w:t>
      </w:r>
      <w:proofErr w:type="spellEnd"/>
      <w:r>
        <w:rPr>
          <w:rFonts w:ascii="Poppins" w:eastAsia="Poppins" w:hAnsi="Poppins" w:cs="Poppins"/>
          <w:sz w:val="18"/>
        </w:rPr>
        <w:t xml:space="preserve"> </w:t>
      </w:r>
      <w:proofErr w:type="spellStart"/>
      <w:r>
        <w:rPr>
          <w:rFonts w:ascii="Poppins" w:eastAsia="Poppins" w:hAnsi="Poppins" w:cs="Poppins"/>
          <w:sz w:val="18"/>
        </w:rPr>
        <w:t>migratorio</w:t>
      </w:r>
      <w:proofErr w:type="spellEnd"/>
      <w:r>
        <w:rPr>
          <w:rFonts w:ascii="Poppins" w:eastAsia="Poppins" w:hAnsi="Poppins" w:cs="Poppins"/>
          <w:sz w:val="18"/>
        </w:rPr>
        <w:t xml:space="preserve">, </w:t>
      </w:r>
      <w:proofErr w:type="spellStart"/>
      <w:r>
        <w:rPr>
          <w:rFonts w:ascii="Poppins" w:eastAsia="Poppins" w:hAnsi="Poppins" w:cs="Poppins"/>
          <w:sz w:val="18"/>
        </w:rPr>
        <w:t>proporcionando</w:t>
      </w:r>
      <w:proofErr w:type="spellEnd"/>
      <w:r>
        <w:rPr>
          <w:rFonts w:ascii="Poppins" w:eastAsia="Poppins" w:hAnsi="Poppins" w:cs="Poppins"/>
          <w:sz w:val="18"/>
        </w:rPr>
        <w:t xml:space="preserve"> a las </w:t>
      </w:r>
      <w:proofErr w:type="spellStart"/>
      <w:r>
        <w:rPr>
          <w:rFonts w:ascii="Poppins" w:eastAsia="Poppins" w:hAnsi="Poppins" w:cs="Poppins"/>
          <w:sz w:val="18"/>
        </w:rPr>
        <w:t>escuelas</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recursos</w:t>
      </w:r>
      <w:proofErr w:type="spellEnd"/>
      <w:r>
        <w:rPr>
          <w:rFonts w:ascii="Poppins" w:eastAsia="Poppins" w:hAnsi="Poppins" w:cs="Poppins"/>
          <w:sz w:val="18"/>
        </w:rPr>
        <w:t xml:space="preserve"> y las </w:t>
      </w:r>
      <w:proofErr w:type="spellStart"/>
      <w:r>
        <w:rPr>
          <w:rFonts w:ascii="Poppins" w:eastAsia="Poppins" w:hAnsi="Poppins" w:cs="Poppins"/>
          <w:sz w:val="18"/>
        </w:rPr>
        <w:t>habilidades</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necesitan</w:t>
      </w:r>
      <w:proofErr w:type="spellEnd"/>
      <w:r>
        <w:rPr>
          <w:rFonts w:ascii="Poppins" w:eastAsia="Poppins" w:hAnsi="Poppins" w:cs="Poppins"/>
          <w:sz w:val="18"/>
        </w:rPr>
        <w:t xml:space="preserve"> para </w:t>
      </w:r>
      <w:proofErr w:type="spellStart"/>
      <w:r>
        <w:rPr>
          <w:rFonts w:ascii="Poppins" w:eastAsia="Poppins" w:hAnsi="Poppins" w:cs="Poppins"/>
          <w:sz w:val="18"/>
        </w:rPr>
        <w:t>apoyar</w:t>
      </w:r>
      <w:proofErr w:type="spellEnd"/>
      <w:r>
        <w:rPr>
          <w:rFonts w:ascii="Poppins" w:eastAsia="Poppins" w:hAnsi="Poppins" w:cs="Poppins"/>
          <w:sz w:val="18"/>
        </w:rPr>
        <w:t xml:space="preserve"> a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estudiantes</w:t>
      </w:r>
      <w:proofErr w:type="spellEnd"/>
      <w:r>
        <w:rPr>
          <w:rFonts w:ascii="Poppins" w:eastAsia="Poppins" w:hAnsi="Poppins" w:cs="Poppins"/>
          <w:sz w:val="18"/>
        </w:rPr>
        <w:t xml:space="preserve"> </w:t>
      </w:r>
      <w:proofErr w:type="spellStart"/>
      <w:r>
        <w:rPr>
          <w:rFonts w:ascii="Poppins" w:eastAsia="Poppins" w:hAnsi="Poppins" w:cs="Poppins"/>
          <w:sz w:val="18"/>
        </w:rPr>
        <w:t>inmigrantes</w:t>
      </w:r>
      <w:proofErr w:type="spellEnd"/>
      <w:r>
        <w:rPr>
          <w:rFonts w:ascii="Poppins" w:eastAsia="Poppins" w:hAnsi="Poppins" w:cs="Poppins"/>
          <w:sz w:val="18"/>
        </w:rPr>
        <w:t xml:space="preserve"> </w:t>
      </w:r>
      <w:proofErr w:type="gramStart"/>
      <w:r>
        <w:rPr>
          <w:rFonts w:ascii="Poppins" w:eastAsia="Poppins" w:hAnsi="Poppins" w:cs="Poppins"/>
          <w:sz w:val="18"/>
        </w:rPr>
        <w:t>y  sus</w:t>
      </w:r>
      <w:proofErr w:type="gramEnd"/>
      <w:r>
        <w:rPr>
          <w:rFonts w:ascii="Poppins" w:eastAsia="Poppins" w:hAnsi="Poppins" w:cs="Poppins"/>
          <w:sz w:val="18"/>
        </w:rPr>
        <w:t xml:space="preserve"> </w:t>
      </w:r>
      <w:proofErr w:type="spellStart"/>
      <w:r>
        <w:rPr>
          <w:rFonts w:ascii="Poppins" w:eastAsia="Poppins" w:hAnsi="Poppins" w:cs="Poppins"/>
          <w:sz w:val="18"/>
        </w:rPr>
        <w:t>familias</w:t>
      </w:r>
      <w:proofErr w:type="spellEnd"/>
      <w:r>
        <w:rPr>
          <w:rFonts w:ascii="Poppins" w:eastAsia="Poppins" w:hAnsi="Poppins" w:cs="Poppins"/>
          <w:sz w:val="18"/>
        </w:rPr>
        <w:t xml:space="preserve">. A </w:t>
      </w:r>
      <w:proofErr w:type="spellStart"/>
      <w:r>
        <w:rPr>
          <w:rFonts w:ascii="Poppins" w:eastAsia="Poppins" w:hAnsi="Poppins" w:cs="Poppins"/>
          <w:sz w:val="18"/>
        </w:rPr>
        <w:t>través</w:t>
      </w:r>
      <w:proofErr w:type="spellEnd"/>
      <w:r>
        <w:rPr>
          <w:rFonts w:ascii="Poppins" w:eastAsia="Poppins" w:hAnsi="Poppins" w:cs="Poppins"/>
          <w:sz w:val="18"/>
        </w:rPr>
        <w:t xml:space="preserve"> de </w:t>
      </w:r>
      <w:proofErr w:type="spellStart"/>
      <w:r>
        <w:rPr>
          <w:rFonts w:ascii="Poppins" w:eastAsia="Poppins" w:hAnsi="Poppins" w:cs="Poppins"/>
          <w:sz w:val="18"/>
        </w:rPr>
        <w:t>asociaciones</w:t>
      </w:r>
      <w:proofErr w:type="spellEnd"/>
      <w:r>
        <w:rPr>
          <w:rFonts w:ascii="Poppins" w:eastAsia="Poppins" w:hAnsi="Poppins" w:cs="Poppins"/>
          <w:sz w:val="18"/>
        </w:rPr>
        <w:t xml:space="preserve"> </w:t>
      </w:r>
      <w:proofErr w:type="spellStart"/>
      <w:r>
        <w:rPr>
          <w:rFonts w:ascii="Poppins" w:eastAsia="Poppins" w:hAnsi="Poppins" w:cs="Poppins"/>
          <w:sz w:val="18"/>
        </w:rPr>
        <w:t>escolares</w:t>
      </w:r>
      <w:proofErr w:type="spellEnd"/>
      <w:r>
        <w:rPr>
          <w:rFonts w:ascii="Poppins" w:eastAsia="Poppins" w:hAnsi="Poppins" w:cs="Poppins"/>
          <w:sz w:val="18"/>
        </w:rPr>
        <w:t xml:space="preserve">, </w:t>
      </w:r>
      <w:proofErr w:type="spellStart"/>
      <w:r>
        <w:rPr>
          <w:rFonts w:ascii="Poppins" w:eastAsia="Poppins" w:hAnsi="Poppins" w:cs="Poppins"/>
          <w:sz w:val="18"/>
        </w:rPr>
        <w:t>proporcionamos</w:t>
      </w:r>
      <w:proofErr w:type="spellEnd"/>
      <w:r>
        <w:rPr>
          <w:rFonts w:ascii="Poppins" w:eastAsia="Poppins" w:hAnsi="Poppins" w:cs="Poppins"/>
          <w:sz w:val="18"/>
        </w:rPr>
        <w:t xml:space="preserve"> a </w:t>
      </w:r>
      <w:proofErr w:type="spellStart"/>
      <w:r>
        <w:rPr>
          <w:rFonts w:ascii="Poppins" w:eastAsia="Poppins" w:hAnsi="Poppins" w:cs="Poppins"/>
          <w:sz w:val="18"/>
        </w:rPr>
        <w:t>toda</w:t>
      </w:r>
      <w:proofErr w:type="spellEnd"/>
      <w:r>
        <w:rPr>
          <w:rFonts w:ascii="Poppins" w:eastAsia="Poppins" w:hAnsi="Poppins" w:cs="Poppins"/>
          <w:sz w:val="18"/>
        </w:rPr>
        <w:t xml:space="preserve"> la comunidad escolar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y </w:t>
      </w:r>
      <w:proofErr w:type="spellStart"/>
      <w:r>
        <w:rPr>
          <w:rFonts w:ascii="Poppins" w:eastAsia="Poppins" w:hAnsi="Poppins" w:cs="Poppins"/>
          <w:sz w:val="18"/>
        </w:rPr>
        <w:t>recursos</w:t>
      </w:r>
      <w:proofErr w:type="spellEnd"/>
      <w:r>
        <w:rPr>
          <w:rFonts w:ascii="Poppins" w:eastAsia="Poppins" w:hAnsi="Poppins" w:cs="Poppins"/>
          <w:sz w:val="18"/>
        </w:rPr>
        <w:t xml:space="preserve"> </w:t>
      </w:r>
      <w:proofErr w:type="spellStart"/>
      <w:r>
        <w:rPr>
          <w:rFonts w:ascii="Poppins" w:eastAsia="Poppins" w:hAnsi="Poppins" w:cs="Poppins"/>
          <w:sz w:val="18"/>
        </w:rPr>
        <w:lastRenderedPageBreak/>
        <w:t>necesarios</w:t>
      </w:r>
      <w:proofErr w:type="spellEnd"/>
      <w:r>
        <w:rPr>
          <w:rFonts w:ascii="Poppins" w:eastAsia="Poppins" w:hAnsi="Poppins" w:cs="Poppins"/>
          <w:sz w:val="18"/>
        </w:rPr>
        <w:t xml:space="preserve"> para </w:t>
      </w:r>
      <w:proofErr w:type="spellStart"/>
      <w:r>
        <w:rPr>
          <w:rFonts w:ascii="Poppins" w:eastAsia="Poppins" w:hAnsi="Poppins" w:cs="Poppins"/>
          <w:sz w:val="18"/>
        </w:rPr>
        <w:t>crear</w:t>
      </w:r>
      <w:proofErr w:type="spellEnd"/>
      <w:r>
        <w:rPr>
          <w:rFonts w:ascii="Poppins" w:eastAsia="Poppins" w:hAnsi="Poppins" w:cs="Poppins"/>
          <w:sz w:val="18"/>
        </w:rPr>
        <w:t xml:space="preserve"> </w:t>
      </w:r>
      <w:proofErr w:type="spellStart"/>
      <w:r>
        <w:rPr>
          <w:rFonts w:ascii="Poppins" w:eastAsia="Poppins" w:hAnsi="Poppins" w:cs="Poppins"/>
          <w:sz w:val="18"/>
        </w:rPr>
        <w:t>entornos</w:t>
      </w:r>
      <w:proofErr w:type="spellEnd"/>
      <w:r>
        <w:rPr>
          <w:rFonts w:ascii="Poppins" w:eastAsia="Poppins" w:hAnsi="Poppins" w:cs="Poppins"/>
          <w:sz w:val="18"/>
        </w:rPr>
        <w:t xml:space="preserve"> </w:t>
      </w:r>
      <w:proofErr w:type="spellStart"/>
      <w:r>
        <w:rPr>
          <w:rFonts w:ascii="Poppins" w:eastAsia="Poppins" w:hAnsi="Poppins" w:cs="Poppins"/>
          <w:sz w:val="18"/>
        </w:rPr>
        <w:t>seguros</w:t>
      </w:r>
      <w:proofErr w:type="spellEnd"/>
      <w:r>
        <w:rPr>
          <w:rFonts w:ascii="Poppins" w:eastAsia="Poppins" w:hAnsi="Poppins" w:cs="Poppins"/>
          <w:sz w:val="18"/>
        </w:rPr>
        <w:t xml:space="preserve"> e </w:t>
      </w:r>
      <w:proofErr w:type="spellStart"/>
      <w:r>
        <w:rPr>
          <w:rFonts w:ascii="Poppins" w:eastAsia="Poppins" w:hAnsi="Poppins" w:cs="Poppins"/>
          <w:sz w:val="18"/>
        </w:rPr>
        <w:t>inclusivos</w:t>
      </w:r>
      <w:proofErr w:type="spellEnd"/>
      <w:r>
        <w:rPr>
          <w:rFonts w:ascii="Poppins" w:eastAsia="Poppins" w:hAnsi="Poppins" w:cs="Poppins"/>
          <w:sz w:val="18"/>
        </w:rPr>
        <w:t xml:space="preserve"> para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estudiantes</w:t>
      </w:r>
      <w:proofErr w:type="spellEnd"/>
      <w:r>
        <w:rPr>
          <w:rFonts w:ascii="Poppins" w:eastAsia="Poppins" w:hAnsi="Poppins" w:cs="Poppins"/>
          <w:sz w:val="18"/>
        </w:rPr>
        <w:t xml:space="preserve"> y </w:t>
      </w:r>
      <w:proofErr w:type="spellStart"/>
      <w:r>
        <w:rPr>
          <w:rFonts w:ascii="Poppins" w:eastAsia="Poppins" w:hAnsi="Poppins" w:cs="Poppins"/>
          <w:sz w:val="18"/>
        </w:rPr>
        <w:t>familias</w:t>
      </w:r>
      <w:proofErr w:type="spellEnd"/>
      <w:r>
        <w:rPr>
          <w:rFonts w:ascii="Poppins" w:eastAsia="Poppins" w:hAnsi="Poppins" w:cs="Poppins"/>
          <w:sz w:val="18"/>
        </w:rPr>
        <w:t xml:space="preserve"> de </w:t>
      </w:r>
      <w:proofErr w:type="spellStart"/>
      <w:r>
        <w:rPr>
          <w:rFonts w:ascii="Poppins" w:eastAsia="Poppins" w:hAnsi="Poppins" w:cs="Poppins"/>
          <w:sz w:val="18"/>
        </w:rPr>
        <w:t>origen</w:t>
      </w:r>
      <w:proofErr w:type="spellEnd"/>
      <w:r>
        <w:rPr>
          <w:rFonts w:ascii="Poppins" w:eastAsia="Poppins" w:hAnsi="Poppins" w:cs="Poppins"/>
          <w:sz w:val="18"/>
        </w:rPr>
        <w:t xml:space="preserve"> </w:t>
      </w:r>
      <w:proofErr w:type="spellStart"/>
      <w:r>
        <w:rPr>
          <w:rFonts w:ascii="Poppins" w:eastAsia="Poppins" w:hAnsi="Poppins" w:cs="Poppins"/>
          <w:sz w:val="18"/>
        </w:rPr>
        <w:t>inmigrante</w:t>
      </w:r>
      <w:proofErr w:type="spellEnd"/>
      <w:r>
        <w:rPr>
          <w:rFonts w:ascii="Poppins" w:eastAsia="Poppins" w:hAnsi="Poppins" w:cs="Poppins"/>
          <w:sz w:val="18"/>
        </w:rPr>
        <w:t xml:space="preserve">. </w:t>
      </w:r>
      <w:proofErr w:type="spellStart"/>
      <w:r>
        <w:rPr>
          <w:rFonts w:ascii="Poppins" w:eastAsia="Poppins" w:hAnsi="Poppins" w:cs="Poppins"/>
          <w:sz w:val="18"/>
        </w:rPr>
        <w:t>Nuestras</w:t>
      </w:r>
      <w:proofErr w:type="spellEnd"/>
      <w:r>
        <w:rPr>
          <w:rFonts w:ascii="Poppins" w:eastAsia="Poppins" w:hAnsi="Poppins" w:cs="Poppins"/>
          <w:sz w:val="18"/>
        </w:rPr>
        <w:t xml:space="preserve"> </w:t>
      </w:r>
      <w:proofErr w:type="spellStart"/>
      <w:r>
        <w:rPr>
          <w:rFonts w:ascii="Poppins" w:eastAsia="Poppins" w:hAnsi="Poppins" w:cs="Poppins"/>
          <w:sz w:val="18"/>
        </w:rPr>
        <w:t>ofertas</w:t>
      </w:r>
      <w:proofErr w:type="spellEnd"/>
      <w:r>
        <w:rPr>
          <w:rFonts w:ascii="Poppins" w:eastAsia="Poppins" w:hAnsi="Poppins" w:cs="Poppins"/>
          <w:sz w:val="18"/>
        </w:rPr>
        <w:t xml:space="preserve"> de </w:t>
      </w:r>
      <w:proofErr w:type="spellStart"/>
      <w:r>
        <w:rPr>
          <w:rFonts w:ascii="Poppins" w:eastAsia="Poppins" w:hAnsi="Poppins" w:cs="Poppins"/>
          <w:sz w:val="18"/>
        </w:rPr>
        <w:t>programas</w:t>
      </w:r>
      <w:proofErr w:type="spellEnd"/>
      <w:r>
        <w:rPr>
          <w:rFonts w:ascii="Poppins" w:eastAsia="Poppins" w:hAnsi="Poppins" w:cs="Poppins"/>
          <w:sz w:val="18"/>
        </w:rPr>
        <w:t xml:space="preserve"> </w:t>
      </w:r>
      <w:proofErr w:type="spellStart"/>
      <w:r>
        <w:rPr>
          <w:rFonts w:ascii="Poppins" w:eastAsia="Poppins" w:hAnsi="Poppins" w:cs="Poppins"/>
          <w:sz w:val="18"/>
        </w:rPr>
        <w:t>incluyen</w:t>
      </w:r>
      <w:proofErr w:type="spellEnd"/>
      <w:r>
        <w:rPr>
          <w:rFonts w:ascii="Poppins" w:eastAsia="Poppins" w:hAnsi="Poppins" w:cs="Poppins"/>
          <w:sz w:val="18"/>
        </w:rPr>
        <w:t xml:space="preserve"> </w:t>
      </w:r>
      <w:proofErr w:type="spellStart"/>
      <w:r>
        <w:rPr>
          <w:rFonts w:ascii="Poppins" w:eastAsia="Poppins" w:hAnsi="Poppins" w:cs="Poppins"/>
          <w:sz w:val="18"/>
        </w:rPr>
        <w:t>desarrollo</w:t>
      </w:r>
      <w:proofErr w:type="spellEnd"/>
      <w:r>
        <w:rPr>
          <w:rFonts w:ascii="Poppins" w:eastAsia="Poppins" w:hAnsi="Poppins" w:cs="Poppins"/>
          <w:sz w:val="18"/>
        </w:rPr>
        <w:t xml:space="preserve"> </w:t>
      </w:r>
      <w:proofErr w:type="spellStart"/>
      <w:r>
        <w:rPr>
          <w:rFonts w:ascii="Poppins" w:eastAsia="Poppins" w:hAnsi="Poppins" w:cs="Poppins"/>
          <w:sz w:val="18"/>
        </w:rPr>
        <w:t>profesional</w:t>
      </w:r>
      <w:proofErr w:type="spellEnd"/>
      <w:r>
        <w:rPr>
          <w:rFonts w:ascii="Poppins" w:eastAsia="Poppins" w:hAnsi="Poppins" w:cs="Poppins"/>
          <w:sz w:val="18"/>
        </w:rPr>
        <w:t xml:space="preserve"> para </w:t>
      </w:r>
      <w:proofErr w:type="spellStart"/>
      <w:r>
        <w:rPr>
          <w:rFonts w:ascii="Poppins" w:eastAsia="Poppins" w:hAnsi="Poppins" w:cs="Poppins"/>
          <w:sz w:val="18"/>
        </w:rPr>
        <w:t>educadores</w:t>
      </w:r>
      <w:proofErr w:type="spellEnd"/>
      <w:r>
        <w:rPr>
          <w:rFonts w:ascii="Poppins" w:eastAsia="Poppins" w:hAnsi="Poppins" w:cs="Poppins"/>
          <w:sz w:val="18"/>
        </w:rPr>
        <w:t xml:space="preserve"> y personal escolar, y </w:t>
      </w:r>
      <w:proofErr w:type="spellStart"/>
      <w:r>
        <w:rPr>
          <w:rFonts w:ascii="Poppins" w:eastAsia="Poppins" w:hAnsi="Poppins" w:cs="Poppins"/>
          <w:sz w:val="18"/>
        </w:rPr>
        <w:t>talleres</w:t>
      </w:r>
      <w:proofErr w:type="spellEnd"/>
      <w:r>
        <w:rPr>
          <w:rFonts w:ascii="Poppins" w:eastAsia="Poppins" w:hAnsi="Poppins" w:cs="Poppins"/>
          <w:sz w:val="18"/>
        </w:rPr>
        <w:t xml:space="preserve"> para </w:t>
      </w:r>
      <w:proofErr w:type="spellStart"/>
      <w:r>
        <w:rPr>
          <w:rFonts w:ascii="Poppins" w:eastAsia="Poppins" w:hAnsi="Poppins" w:cs="Poppins"/>
          <w:sz w:val="18"/>
        </w:rPr>
        <w:t>estudiantes</w:t>
      </w:r>
      <w:proofErr w:type="spellEnd"/>
      <w:r>
        <w:rPr>
          <w:rFonts w:ascii="Poppins" w:eastAsia="Poppins" w:hAnsi="Poppins" w:cs="Poppins"/>
          <w:sz w:val="18"/>
        </w:rPr>
        <w:t xml:space="preserve"> y </w:t>
      </w:r>
      <w:proofErr w:type="spellStart"/>
      <w:r>
        <w:rPr>
          <w:rFonts w:ascii="Poppins" w:eastAsia="Poppins" w:hAnsi="Poppins" w:cs="Poppins"/>
          <w:sz w:val="18"/>
        </w:rPr>
        <w:t>familias</w:t>
      </w:r>
      <w:proofErr w:type="spellEnd"/>
      <w:r>
        <w:rPr>
          <w:rFonts w:ascii="Poppins" w:eastAsia="Poppins" w:hAnsi="Poppins" w:cs="Poppins"/>
          <w:sz w:val="18"/>
        </w:rPr>
        <w:t xml:space="preserve">. </w:t>
      </w:r>
    </w:p>
    <w:p w14:paraId="7C68BBA5" w14:textId="77777777" w:rsidR="003448AC" w:rsidRDefault="00000000">
      <w:pPr>
        <w:spacing w:after="237" w:line="216" w:lineRule="auto"/>
        <w:ind w:left="10" w:right="1015" w:hanging="10"/>
      </w:pPr>
      <w:proofErr w:type="spellStart"/>
      <w:r>
        <w:rPr>
          <w:rFonts w:ascii="Poppins" w:eastAsia="Poppins" w:hAnsi="Poppins" w:cs="Poppins"/>
          <w:sz w:val="18"/>
        </w:rPr>
        <w:t>ImmSchools</w:t>
      </w:r>
      <w:proofErr w:type="spellEnd"/>
      <w:r>
        <w:rPr>
          <w:rFonts w:ascii="Poppins" w:eastAsia="Poppins" w:hAnsi="Poppins" w:cs="Poppins"/>
          <w:sz w:val="18"/>
        </w:rPr>
        <w:t xml:space="preserve"> se </w:t>
      </w:r>
      <w:proofErr w:type="spellStart"/>
      <w:r>
        <w:rPr>
          <w:rFonts w:ascii="Poppins" w:eastAsia="Poppins" w:hAnsi="Poppins" w:cs="Poppins"/>
          <w:sz w:val="18"/>
        </w:rPr>
        <w:t>asocia</w:t>
      </w:r>
      <w:proofErr w:type="spellEnd"/>
      <w:r>
        <w:rPr>
          <w:rFonts w:ascii="Poppins" w:eastAsia="Poppins" w:hAnsi="Poppins" w:cs="Poppins"/>
          <w:sz w:val="18"/>
        </w:rPr>
        <w:t xml:space="preserve"> con </w:t>
      </w:r>
      <w:proofErr w:type="spellStart"/>
      <w:r>
        <w:rPr>
          <w:rFonts w:ascii="Poppins" w:eastAsia="Poppins" w:hAnsi="Poppins" w:cs="Poppins"/>
          <w:sz w:val="18"/>
        </w:rPr>
        <w:t>escuelas</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están</w:t>
      </w:r>
      <w:proofErr w:type="spellEnd"/>
      <w:r>
        <w:rPr>
          <w:rFonts w:ascii="Poppins" w:eastAsia="Poppins" w:hAnsi="Poppins" w:cs="Poppins"/>
          <w:sz w:val="18"/>
        </w:rPr>
        <w:t xml:space="preserve"> </w:t>
      </w:r>
      <w:proofErr w:type="spellStart"/>
      <w:r>
        <w:rPr>
          <w:rFonts w:ascii="Poppins" w:eastAsia="Poppins" w:hAnsi="Poppins" w:cs="Poppins"/>
          <w:sz w:val="18"/>
        </w:rPr>
        <w:t>preparadas</w:t>
      </w:r>
      <w:proofErr w:type="spellEnd"/>
      <w:r>
        <w:rPr>
          <w:rFonts w:ascii="Poppins" w:eastAsia="Poppins" w:hAnsi="Poppins" w:cs="Poppins"/>
          <w:sz w:val="18"/>
        </w:rPr>
        <w:t xml:space="preserve"> para </w:t>
      </w:r>
      <w:proofErr w:type="spellStart"/>
      <w:r>
        <w:rPr>
          <w:rFonts w:ascii="Poppins" w:eastAsia="Poppins" w:hAnsi="Poppins" w:cs="Poppins"/>
          <w:sz w:val="18"/>
        </w:rPr>
        <w:t>servir</w:t>
      </w:r>
      <w:proofErr w:type="spellEnd"/>
      <w:r>
        <w:rPr>
          <w:rFonts w:ascii="Poppins" w:eastAsia="Poppins" w:hAnsi="Poppins" w:cs="Poppins"/>
          <w:sz w:val="18"/>
        </w:rPr>
        <w:t xml:space="preserve"> a la comunidad </w:t>
      </w:r>
      <w:proofErr w:type="spellStart"/>
      <w:r>
        <w:rPr>
          <w:rFonts w:ascii="Poppins" w:eastAsia="Poppins" w:hAnsi="Poppins" w:cs="Poppins"/>
          <w:sz w:val="18"/>
        </w:rPr>
        <w:t>inmigrante</w:t>
      </w:r>
      <w:proofErr w:type="spellEnd"/>
      <w:r>
        <w:rPr>
          <w:rFonts w:ascii="Poppins" w:eastAsia="Poppins" w:hAnsi="Poppins" w:cs="Poppins"/>
          <w:sz w:val="18"/>
        </w:rPr>
        <w:t xml:space="preserve"> y </w:t>
      </w:r>
      <w:proofErr w:type="spellStart"/>
      <w:r>
        <w:rPr>
          <w:rFonts w:ascii="Poppins" w:eastAsia="Poppins" w:hAnsi="Poppins" w:cs="Poppins"/>
          <w:sz w:val="18"/>
        </w:rPr>
        <w:t>que</w:t>
      </w:r>
      <w:proofErr w:type="spellEnd"/>
      <w:r>
        <w:rPr>
          <w:rFonts w:ascii="Poppins" w:eastAsia="Poppins" w:hAnsi="Poppins" w:cs="Poppins"/>
          <w:sz w:val="18"/>
        </w:rPr>
        <w:t xml:space="preserve"> se </w:t>
      </w:r>
      <w:proofErr w:type="spellStart"/>
      <w:r>
        <w:rPr>
          <w:rFonts w:ascii="Poppins" w:eastAsia="Poppins" w:hAnsi="Poppins" w:cs="Poppins"/>
          <w:sz w:val="18"/>
        </w:rPr>
        <w:t>comprometen</w:t>
      </w:r>
      <w:proofErr w:type="spellEnd"/>
      <w:r>
        <w:rPr>
          <w:rFonts w:ascii="Poppins" w:eastAsia="Poppins" w:hAnsi="Poppins" w:cs="Poppins"/>
          <w:sz w:val="18"/>
        </w:rPr>
        <w:t xml:space="preserve"> </w:t>
      </w:r>
      <w:proofErr w:type="gramStart"/>
      <w:r>
        <w:rPr>
          <w:rFonts w:ascii="Poppins" w:eastAsia="Poppins" w:hAnsi="Poppins" w:cs="Poppins"/>
          <w:sz w:val="18"/>
        </w:rPr>
        <w:t>a</w:t>
      </w:r>
      <w:proofErr w:type="gramEnd"/>
      <w:r>
        <w:rPr>
          <w:rFonts w:ascii="Poppins" w:eastAsia="Poppins" w:hAnsi="Poppins" w:cs="Poppins"/>
          <w:sz w:val="18"/>
        </w:rPr>
        <w:t xml:space="preserve"> </w:t>
      </w:r>
      <w:proofErr w:type="spellStart"/>
      <w:r>
        <w:rPr>
          <w:rFonts w:ascii="Poppins" w:eastAsia="Poppins" w:hAnsi="Poppins" w:cs="Poppins"/>
          <w:sz w:val="18"/>
        </w:rPr>
        <w:t>apoyar</w:t>
      </w:r>
      <w:proofErr w:type="spellEnd"/>
      <w:r>
        <w:rPr>
          <w:rFonts w:ascii="Poppins" w:eastAsia="Poppins" w:hAnsi="Poppins" w:cs="Poppins"/>
          <w:sz w:val="18"/>
        </w:rPr>
        <w:t xml:space="preserve"> </w:t>
      </w:r>
      <w:proofErr w:type="spellStart"/>
      <w:r>
        <w:rPr>
          <w:rFonts w:ascii="Poppins" w:eastAsia="Poppins" w:hAnsi="Poppins" w:cs="Poppins"/>
          <w:sz w:val="18"/>
        </w:rPr>
        <w:t>activamente</w:t>
      </w:r>
      <w:proofErr w:type="spellEnd"/>
      <w:r>
        <w:rPr>
          <w:rFonts w:ascii="Poppins" w:eastAsia="Poppins" w:hAnsi="Poppins" w:cs="Poppins"/>
          <w:sz w:val="18"/>
        </w:rPr>
        <w:t xml:space="preserve"> </w:t>
      </w:r>
      <w:proofErr w:type="gramStart"/>
      <w:r>
        <w:rPr>
          <w:rFonts w:ascii="Poppins" w:eastAsia="Poppins" w:hAnsi="Poppins" w:cs="Poppins"/>
          <w:sz w:val="18"/>
        </w:rPr>
        <w:t>a</w:t>
      </w:r>
      <w:proofErr w:type="gramEnd"/>
      <w:r>
        <w:rPr>
          <w:rFonts w:ascii="Poppins" w:eastAsia="Poppins" w:hAnsi="Poppins" w:cs="Poppins"/>
          <w:sz w:val="18"/>
        </w:rPr>
        <w:t xml:space="preserve"> </w:t>
      </w:r>
      <w:proofErr w:type="spellStart"/>
      <w:r>
        <w:rPr>
          <w:rFonts w:ascii="Poppins" w:eastAsia="Poppins" w:hAnsi="Poppins" w:cs="Poppins"/>
          <w:sz w:val="18"/>
        </w:rPr>
        <w:t>estos</w:t>
      </w:r>
      <w:proofErr w:type="spellEnd"/>
      <w:r>
        <w:rPr>
          <w:rFonts w:ascii="Poppins" w:eastAsia="Poppins" w:hAnsi="Poppins" w:cs="Poppins"/>
          <w:sz w:val="18"/>
        </w:rPr>
        <w:t xml:space="preserve"> </w:t>
      </w:r>
      <w:proofErr w:type="spellStart"/>
      <w:r>
        <w:rPr>
          <w:rFonts w:ascii="Poppins" w:eastAsia="Poppins" w:hAnsi="Poppins" w:cs="Poppins"/>
          <w:sz w:val="18"/>
        </w:rPr>
        <w:t>estudiantes</w:t>
      </w:r>
      <w:proofErr w:type="spellEnd"/>
      <w:r>
        <w:rPr>
          <w:rFonts w:ascii="Poppins" w:eastAsia="Poppins" w:hAnsi="Poppins" w:cs="Poppins"/>
          <w:sz w:val="18"/>
        </w:rPr>
        <w:t xml:space="preserve"> y sus </w:t>
      </w:r>
      <w:proofErr w:type="spellStart"/>
      <w:r>
        <w:rPr>
          <w:rFonts w:ascii="Poppins" w:eastAsia="Poppins" w:hAnsi="Poppins" w:cs="Poppins"/>
          <w:sz w:val="18"/>
        </w:rPr>
        <w:t>familias</w:t>
      </w:r>
      <w:proofErr w:type="spellEnd"/>
      <w:r>
        <w:rPr>
          <w:rFonts w:ascii="Poppins" w:eastAsia="Poppins" w:hAnsi="Poppins" w:cs="Poppins"/>
          <w:sz w:val="18"/>
        </w:rPr>
        <w:t xml:space="preserve"> </w:t>
      </w:r>
      <w:proofErr w:type="spellStart"/>
      <w:r>
        <w:rPr>
          <w:rFonts w:ascii="Poppins" w:eastAsia="Poppins" w:hAnsi="Poppins" w:cs="Poppins"/>
          <w:sz w:val="18"/>
        </w:rPr>
        <w:t>mediante</w:t>
      </w:r>
      <w:proofErr w:type="spellEnd"/>
      <w:r>
        <w:rPr>
          <w:rFonts w:ascii="Poppins" w:eastAsia="Poppins" w:hAnsi="Poppins" w:cs="Poppins"/>
          <w:sz w:val="18"/>
        </w:rPr>
        <w:t xml:space="preserve"> la </w:t>
      </w:r>
      <w:proofErr w:type="spellStart"/>
      <w:r>
        <w:rPr>
          <w:rFonts w:ascii="Poppins" w:eastAsia="Poppins" w:hAnsi="Poppins" w:cs="Poppins"/>
          <w:sz w:val="18"/>
        </w:rPr>
        <w:t>toma</w:t>
      </w:r>
      <w:proofErr w:type="spellEnd"/>
      <w:r>
        <w:rPr>
          <w:rFonts w:ascii="Poppins" w:eastAsia="Poppins" w:hAnsi="Poppins" w:cs="Poppins"/>
          <w:sz w:val="18"/>
        </w:rPr>
        <w:t xml:space="preserve"> de </w:t>
      </w:r>
      <w:proofErr w:type="spellStart"/>
      <w:r>
        <w:rPr>
          <w:rFonts w:ascii="Poppins" w:eastAsia="Poppins" w:hAnsi="Poppins" w:cs="Poppins"/>
          <w:sz w:val="18"/>
        </w:rPr>
        <w:t>decisiones</w:t>
      </w:r>
      <w:proofErr w:type="spellEnd"/>
      <w:r>
        <w:rPr>
          <w:rFonts w:ascii="Poppins" w:eastAsia="Poppins" w:hAnsi="Poppins" w:cs="Poppins"/>
          <w:sz w:val="18"/>
        </w:rPr>
        <w:t xml:space="preserve"> </w:t>
      </w:r>
      <w:proofErr w:type="spellStart"/>
      <w:r>
        <w:rPr>
          <w:rFonts w:ascii="Poppins" w:eastAsia="Poppins" w:hAnsi="Poppins" w:cs="Poppins"/>
          <w:sz w:val="18"/>
        </w:rPr>
        <w:t>receptivas</w:t>
      </w:r>
      <w:proofErr w:type="spellEnd"/>
      <w:r>
        <w:rPr>
          <w:rFonts w:ascii="Poppins" w:eastAsia="Poppins" w:hAnsi="Poppins" w:cs="Poppins"/>
          <w:sz w:val="18"/>
        </w:rPr>
        <w:t xml:space="preserve">, </w:t>
      </w:r>
      <w:proofErr w:type="spellStart"/>
      <w:r>
        <w:rPr>
          <w:rFonts w:ascii="Poppins" w:eastAsia="Poppins" w:hAnsi="Poppins" w:cs="Poppins"/>
          <w:sz w:val="18"/>
        </w:rPr>
        <w:t>el</w:t>
      </w:r>
      <w:proofErr w:type="spellEnd"/>
      <w:r>
        <w:rPr>
          <w:rFonts w:ascii="Poppins" w:eastAsia="Poppins" w:hAnsi="Poppins" w:cs="Poppins"/>
          <w:sz w:val="18"/>
        </w:rPr>
        <w:t xml:space="preserve"> </w:t>
      </w:r>
      <w:proofErr w:type="spellStart"/>
      <w:r>
        <w:rPr>
          <w:rFonts w:ascii="Poppins" w:eastAsia="Poppins" w:hAnsi="Poppins" w:cs="Poppins"/>
          <w:sz w:val="18"/>
        </w:rPr>
        <w:t>respaldo</w:t>
      </w:r>
      <w:proofErr w:type="spellEnd"/>
      <w:r>
        <w:rPr>
          <w:rFonts w:ascii="Poppins" w:eastAsia="Poppins" w:hAnsi="Poppins" w:cs="Poppins"/>
          <w:sz w:val="18"/>
        </w:rPr>
        <w:t xml:space="preserve"> del </w:t>
      </w:r>
      <w:proofErr w:type="spellStart"/>
      <w:r>
        <w:rPr>
          <w:rFonts w:ascii="Poppins" w:eastAsia="Poppins" w:hAnsi="Poppins" w:cs="Poppins"/>
          <w:sz w:val="18"/>
        </w:rPr>
        <w:t>distrito</w:t>
      </w:r>
      <w:proofErr w:type="spellEnd"/>
      <w:r>
        <w:rPr>
          <w:rFonts w:ascii="Poppins" w:eastAsia="Poppins" w:hAnsi="Poppins" w:cs="Poppins"/>
          <w:sz w:val="18"/>
        </w:rPr>
        <w:t xml:space="preserve"> y </w:t>
      </w:r>
      <w:proofErr w:type="spellStart"/>
      <w:r>
        <w:rPr>
          <w:rFonts w:ascii="Poppins" w:eastAsia="Poppins" w:hAnsi="Poppins" w:cs="Poppins"/>
          <w:sz w:val="18"/>
        </w:rPr>
        <w:t>el</w:t>
      </w:r>
      <w:proofErr w:type="spellEnd"/>
      <w:r>
        <w:rPr>
          <w:rFonts w:ascii="Poppins" w:eastAsia="Poppins" w:hAnsi="Poppins" w:cs="Poppins"/>
          <w:sz w:val="18"/>
        </w:rPr>
        <w:t xml:space="preserve"> </w:t>
      </w:r>
      <w:proofErr w:type="spellStart"/>
      <w:r>
        <w:rPr>
          <w:rFonts w:ascii="Poppins" w:eastAsia="Poppins" w:hAnsi="Poppins" w:cs="Poppins"/>
          <w:sz w:val="18"/>
        </w:rPr>
        <w:t>uso</w:t>
      </w:r>
      <w:proofErr w:type="spellEnd"/>
      <w:r>
        <w:rPr>
          <w:rFonts w:ascii="Poppins" w:eastAsia="Poppins" w:hAnsi="Poppins" w:cs="Poppins"/>
          <w:sz w:val="18"/>
        </w:rPr>
        <w:t xml:space="preserve"> del </w:t>
      </w:r>
      <w:proofErr w:type="spellStart"/>
      <w:r>
        <w:rPr>
          <w:rFonts w:ascii="Poppins" w:eastAsia="Poppins" w:hAnsi="Poppins" w:cs="Poppins"/>
          <w:sz w:val="18"/>
        </w:rPr>
        <w:t>presupuesto</w:t>
      </w:r>
      <w:proofErr w:type="spellEnd"/>
      <w:r>
        <w:rPr>
          <w:rFonts w:ascii="Poppins" w:eastAsia="Poppins" w:hAnsi="Poppins" w:cs="Poppins"/>
          <w:sz w:val="18"/>
        </w:rPr>
        <w:t xml:space="preserve"> </w:t>
      </w:r>
      <w:proofErr w:type="spellStart"/>
      <w:r>
        <w:rPr>
          <w:rFonts w:ascii="Poppins" w:eastAsia="Poppins" w:hAnsi="Poppins" w:cs="Poppins"/>
          <w:sz w:val="18"/>
        </w:rPr>
        <w:t>como</w:t>
      </w:r>
      <w:proofErr w:type="spellEnd"/>
      <w:r>
        <w:rPr>
          <w:rFonts w:ascii="Poppins" w:eastAsia="Poppins" w:hAnsi="Poppins" w:cs="Poppins"/>
          <w:sz w:val="18"/>
        </w:rPr>
        <w:t xml:space="preserve"> </w:t>
      </w:r>
      <w:proofErr w:type="spellStart"/>
      <w:r>
        <w:rPr>
          <w:rFonts w:ascii="Poppins" w:eastAsia="Poppins" w:hAnsi="Poppins" w:cs="Poppins"/>
          <w:sz w:val="18"/>
        </w:rPr>
        <w:t>reflejo</w:t>
      </w:r>
      <w:proofErr w:type="spellEnd"/>
      <w:r>
        <w:rPr>
          <w:rFonts w:ascii="Poppins" w:eastAsia="Poppins" w:hAnsi="Poppins" w:cs="Poppins"/>
          <w:sz w:val="18"/>
        </w:rPr>
        <w:t xml:space="preserve"> de sus </w:t>
      </w:r>
      <w:proofErr w:type="spellStart"/>
      <w:r>
        <w:rPr>
          <w:rFonts w:ascii="Poppins" w:eastAsia="Poppins" w:hAnsi="Poppins" w:cs="Poppins"/>
          <w:sz w:val="18"/>
        </w:rPr>
        <w:t>valores</w:t>
      </w:r>
      <w:proofErr w:type="spellEnd"/>
      <w:r>
        <w:rPr>
          <w:rFonts w:ascii="Poppins" w:eastAsia="Poppins" w:hAnsi="Poppins" w:cs="Poppins"/>
          <w:sz w:val="18"/>
        </w:rPr>
        <w:t xml:space="preserve">, </w:t>
      </w:r>
      <w:proofErr w:type="spellStart"/>
      <w:r>
        <w:rPr>
          <w:rFonts w:ascii="Poppins" w:eastAsia="Poppins" w:hAnsi="Poppins" w:cs="Poppins"/>
          <w:sz w:val="18"/>
        </w:rPr>
        <w:t>mostrando</w:t>
      </w:r>
      <w:proofErr w:type="spellEnd"/>
      <w:r>
        <w:rPr>
          <w:rFonts w:ascii="Poppins" w:eastAsia="Poppins" w:hAnsi="Poppins" w:cs="Poppins"/>
          <w:sz w:val="18"/>
        </w:rPr>
        <w:t xml:space="preserve"> </w:t>
      </w:r>
      <w:proofErr w:type="spellStart"/>
      <w:r>
        <w:rPr>
          <w:rFonts w:ascii="Poppins" w:eastAsia="Poppins" w:hAnsi="Poppins" w:cs="Poppins"/>
          <w:sz w:val="18"/>
        </w:rPr>
        <w:t>disposición</w:t>
      </w:r>
      <w:proofErr w:type="spellEnd"/>
      <w:r>
        <w:rPr>
          <w:rFonts w:ascii="Poppins" w:eastAsia="Poppins" w:hAnsi="Poppins" w:cs="Poppins"/>
          <w:sz w:val="18"/>
        </w:rPr>
        <w:t xml:space="preserve"> para </w:t>
      </w:r>
      <w:proofErr w:type="spellStart"/>
      <w:r>
        <w:rPr>
          <w:rFonts w:ascii="Poppins" w:eastAsia="Poppins" w:hAnsi="Poppins" w:cs="Poppins"/>
          <w:sz w:val="18"/>
        </w:rPr>
        <w:t>dedicar</w:t>
      </w:r>
      <w:proofErr w:type="spellEnd"/>
      <w:r>
        <w:rPr>
          <w:rFonts w:ascii="Poppins" w:eastAsia="Poppins" w:hAnsi="Poppins" w:cs="Poppins"/>
          <w:sz w:val="18"/>
        </w:rPr>
        <w:t xml:space="preserve"> </w:t>
      </w:r>
      <w:proofErr w:type="spellStart"/>
      <w:r>
        <w:rPr>
          <w:rFonts w:ascii="Poppins" w:eastAsia="Poppins" w:hAnsi="Poppins" w:cs="Poppins"/>
          <w:sz w:val="18"/>
        </w:rPr>
        <w:t>recursos</w:t>
      </w:r>
      <w:proofErr w:type="spellEnd"/>
      <w:r>
        <w:rPr>
          <w:rFonts w:ascii="Poppins" w:eastAsia="Poppins" w:hAnsi="Poppins" w:cs="Poppins"/>
          <w:sz w:val="18"/>
        </w:rPr>
        <w:t xml:space="preserve"> </w:t>
      </w:r>
      <w:proofErr w:type="spellStart"/>
      <w:r>
        <w:rPr>
          <w:rFonts w:ascii="Poppins" w:eastAsia="Poppins" w:hAnsi="Poppins" w:cs="Poppins"/>
          <w:sz w:val="18"/>
        </w:rPr>
        <w:t>financieros</w:t>
      </w:r>
      <w:proofErr w:type="spellEnd"/>
      <w:r>
        <w:rPr>
          <w:rFonts w:ascii="Poppins" w:eastAsia="Poppins" w:hAnsi="Poppins" w:cs="Poppins"/>
          <w:sz w:val="18"/>
        </w:rPr>
        <w:t xml:space="preserve"> a </w:t>
      </w:r>
      <w:proofErr w:type="spellStart"/>
      <w:r>
        <w:rPr>
          <w:rFonts w:ascii="Poppins" w:eastAsia="Poppins" w:hAnsi="Poppins" w:cs="Poppins"/>
          <w:sz w:val="18"/>
        </w:rPr>
        <w:t>fortalecer</w:t>
      </w:r>
      <w:proofErr w:type="spellEnd"/>
      <w:r>
        <w:rPr>
          <w:rFonts w:ascii="Poppins" w:eastAsia="Poppins" w:hAnsi="Poppins" w:cs="Poppins"/>
          <w:sz w:val="18"/>
        </w:rPr>
        <w:t xml:space="preserve"> a las </w:t>
      </w:r>
      <w:proofErr w:type="spellStart"/>
      <w:r>
        <w:rPr>
          <w:rFonts w:ascii="Poppins" w:eastAsia="Poppins" w:hAnsi="Poppins" w:cs="Poppins"/>
          <w:sz w:val="18"/>
        </w:rPr>
        <w:t>escuelas</w:t>
      </w:r>
      <w:proofErr w:type="spellEnd"/>
      <w:r>
        <w:rPr>
          <w:rFonts w:ascii="Poppins" w:eastAsia="Poppins" w:hAnsi="Poppins" w:cs="Poppins"/>
          <w:sz w:val="18"/>
        </w:rPr>
        <w:t xml:space="preserve"> para </w:t>
      </w:r>
      <w:proofErr w:type="spellStart"/>
      <w:r>
        <w:rPr>
          <w:rFonts w:ascii="Poppins" w:eastAsia="Poppins" w:hAnsi="Poppins" w:cs="Poppins"/>
          <w:sz w:val="18"/>
        </w:rPr>
        <w:t>todos</w:t>
      </w:r>
      <w:proofErr w:type="spellEnd"/>
      <w:r>
        <w:rPr>
          <w:rFonts w:ascii="Poppins" w:eastAsia="Poppins" w:hAnsi="Poppins" w:cs="Poppins"/>
          <w:sz w:val="18"/>
        </w:rPr>
        <w:t xml:space="preserve">. Las </w:t>
      </w:r>
      <w:proofErr w:type="spellStart"/>
      <w:r>
        <w:rPr>
          <w:rFonts w:ascii="Poppins" w:eastAsia="Poppins" w:hAnsi="Poppins" w:cs="Poppins"/>
          <w:sz w:val="18"/>
        </w:rPr>
        <w:t>escuelas</w:t>
      </w:r>
      <w:proofErr w:type="spellEnd"/>
      <w:r>
        <w:rPr>
          <w:rFonts w:ascii="Poppins" w:eastAsia="Poppins" w:hAnsi="Poppins" w:cs="Poppins"/>
          <w:sz w:val="18"/>
        </w:rPr>
        <w:t xml:space="preserve"> con las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nos</w:t>
      </w:r>
      <w:proofErr w:type="spellEnd"/>
      <w:r>
        <w:rPr>
          <w:rFonts w:ascii="Poppins" w:eastAsia="Poppins" w:hAnsi="Poppins" w:cs="Poppins"/>
          <w:sz w:val="18"/>
        </w:rPr>
        <w:t xml:space="preserve"> </w:t>
      </w:r>
      <w:proofErr w:type="spellStart"/>
      <w:r>
        <w:rPr>
          <w:rFonts w:ascii="Poppins" w:eastAsia="Poppins" w:hAnsi="Poppins" w:cs="Poppins"/>
          <w:sz w:val="18"/>
        </w:rPr>
        <w:t>asociamos</w:t>
      </w:r>
      <w:proofErr w:type="spellEnd"/>
      <w:r>
        <w:rPr>
          <w:rFonts w:ascii="Poppins" w:eastAsia="Poppins" w:hAnsi="Poppins" w:cs="Poppins"/>
          <w:sz w:val="18"/>
        </w:rPr>
        <w:t xml:space="preserve"> </w:t>
      </w:r>
      <w:proofErr w:type="spellStart"/>
      <w:r>
        <w:rPr>
          <w:rFonts w:ascii="Poppins" w:eastAsia="Poppins" w:hAnsi="Poppins" w:cs="Poppins"/>
          <w:sz w:val="18"/>
        </w:rPr>
        <w:t>deben</w:t>
      </w:r>
      <w:proofErr w:type="spellEnd"/>
      <w:r>
        <w:rPr>
          <w:rFonts w:ascii="Poppins" w:eastAsia="Poppins" w:hAnsi="Poppins" w:cs="Poppins"/>
          <w:sz w:val="18"/>
        </w:rPr>
        <w:t xml:space="preserve"> </w:t>
      </w:r>
      <w:proofErr w:type="spellStart"/>
      <w:r>
        <w:rPr>
          <w:rFonts w:ascii="Poppins" w:eastAsia="Poppins" w:hAnsi="Poppins" w:cs="Poppins"/>
          <w:sz w:val="18"/>
        </w:rPr>
        <w:t>tener</w:t>
      </w:r>
      <w:proofErr w:type="spellEnd"/>
      <w:r>
        <w:rPr>
          <w:rFonts w:ascii="Poppins" w:eastAsia="Poppins" w:hAnsi="Poppins" w:cs="Poppins"/>
          <w:sz w:val="18"/>
        </w:rPr>
        <w:t xml:space="preserve"> al </w:t>
      </w:r>
      <w:proofErr w:type="spellStart"/>
      <w:r>
        <w:rPr>
          <w:rFonts w:ascii="Poppins" w:eastAsia="Poppins" w:hAnsi="Poppins" w:cs="Poppins"/>
          <w:sz w:val="18"/>
        </w:rPr>
        <w:t>menos</w:t>
      </w:r>
      <w:proofErr w:type="spellEnd"/>
      <w:r>
        <w:rPr>
          <w:rFonts w:ascii="Poppins" w:eastAsia="Poppins" w:hAnsi="Poppins" w:cs="Poppins"/>
          <w:sz w:val="18"/>
        </w:rPr>
        <w:t xml:space="preserve"> un 10% de </w:t>
      </w:r>
      <w:proofErr w:type="spellStart"/>
      <w:r>
        <w:rPr>
          <w:rFonts w:ascii="Poppins" w:eastAsia="Poppins" w:hAnsi="Poppins" w:cs="Poppins"/>
          <w:sz w:val="18"/>
        </w:rPr>
        <w:t>estudiantes</w:t>
      </w:r>
      <w:proofErr w:type="spellEnd"/>
      <w:r>
        <w:rPr>
          <w:rFonts w:ascii="Poppins" w:eastAsia="Poppins" w:hAnsi="Poppins" w:cs="Poppins"/>
          <w:sz w:val="18"/>
        </w:rPr>
        <w:t xml:space="preserve"> </w:t>
      </w:r>
      <w:proofErr w:type="spellStart"/>
      <w:r>
        <w:rPr>
          <w:rFonts w:ascii="Poppins" w:eastAsia="Poppins" w:hAnsi="Poppins" w:cs="Poppins"/>
          <w:sz w:val="18"/>
        </w:rPr>
        <w:t>multilingües</w:t>
      </w:r>
      <w:proofErr w:type="spellEnd"/>
      <w:r>
        <w:rPr>
          <w:rFonts w:ascii="Poppins" w:eastAsia="Poppins" w:hAnsi="Poppins" w:cs="Poppins"/>
          <w:sz w:val="18"/>
        </w:rPr>
        <w:t xml:space="preserve">, </w:t>
      </w:r>
      <w:proofErr w:type="spellStart"/>
      <w:r>
        <w:rPr>
          <w:rFonts w:ascii="Poppins" w:eastAsia="Poppins" w:hAnsi="Poppins" w:cs="Poppins"/>
          <w:sz w:val="18"/>
        </w:rPr>
        <w:t>manetener</w:t>
      </w:r>
      <w:proofErr w:type="spellEnd"/>
      <w:r>
        <w:rPr>
          <w:rFonts w:ascii="Poppins" w:eastAsia="Poppins" w:hAnsi="Poppins" w:cs="Poppins"/>
          <w:sz w:val="18"/>
        </w:rPr>
        <w:t xml:space="preserve"> al </w:t>
      </w:r>
      <w:proofErr w:type="spellStart"/>
      <w:r>
        <w:rPr>
          <w:rFonts w:ascii="Poppins" w:eastAsia="Poppins" w:hAnsi="Poppins" w:cs="Poppins"/>
          <w:sz w:val="18"/>
        </w:rPr>
        <w:t>menos</w:t>
      </w:r>
      <w:proofErr w:type="spellEnd"/>
      <w:r>
        <w:rPr>
          <w:rFonts w:ascii="Poppins" w:eastAsia="Poppins" w:hAnsi="Poppins" w:cs="Poppins"/>
          <w:sz w:val="18"/>
        </w:rPr>
        <w:t xml:space="preserve"> un 50% de </w:t>
      </w:r>
      <w:proofErr w:type="spellStart"/>
      <w:r>
        <w:rPr>
          <w:rFonts w:ascii="Poppins" w:eastAsia="Poppins" w:hAnsi="Poppins" w:cs="Poppins"/>
          <w:sz w:val="18"/>
        </w:rPr>
        <w:t>estudiantes</w:t>
      </w:r>
      <w:proofErr w:type="spellEnd"/>
      <w:r>
        <w:rPr>
          <w:rFonts w:ascii="Poppins" w:eastAsia="Poppins" w:hAnsi="Poppins" w:cs="Poppins"/>
          <w:sz w:val="18"/>
        </w:rPr>
        <w:t xml:space="preserve"> de </w:t>
      </w:r>
      <w:proofErr w:type="spellStart"/>
      <w:r>
        <w:rPr>
          <w:rFonts w:ascii="Poppins" w:eastAsia="Poppins" w:hAnsi="Poppins" w:cs="Poppins"/>
          <w:sz w:val="18"/>
        </w:rPr>
        <w:t>bajos</w:t>
      </w:r>
      <w:proofErr w:type="spellEnd"/>
      <w:r>
        <w:rPr>
          <w:rFonts w:ascii="Poppins" w:eastAsia="Poppins" w:hAnsi="Poppins" w:cs="Poppins"/>
          <w:sz w:val="18"/>
        </w:rPr>
        <w:t xml:space="preserve"> </w:t>
      </w:r>
      <w:proofErr w:type="spellStart"/>
      <w:r>
        <w:rPr>
          <w:rFonts w:ascii="Poppins" w:eastAsia="Poppins" w:hAnsi="Poppins" w:cs="Poppins"/>
          <w:sz w:val="18"/>
        </w:rPr>
        <w:t>ingresos</w:t>
      </w:r>
      <w:proofErr w:type="spellEnd"/>
      <w:r>
        <w:rPr>
          <w:rFonts w:ascii="Poppins" w:eastAsia="Poppins" w:hAnsi="Poppins" w:cs="Poppins"/>
          <w:sz w:val="18"/>
        </w:rPr>
        <w:t xml:space="preserve"> y </w:t>
      </w:r>
      <w:proofErr w:type="spellStart"/>
      <w:r>
        <w:rPr>
          <w:rFonts w:ascii="Poppins" w:eastAsia="Poppins" w:hAnsi="Poppins" w:cs="Poppins"/>
          <w:sz w:val="18"/>
        </w:rPr>
        <w:t>tener</w:t>
      </w:r>
      <w:proofErr w:type="spellEnd"/>
      <w:r>
        <w:rPr>
          <w:rFonts w:ascii="Poppins" w:eastAsia="Poppins" w:hAnsi="Poppins" w:cs="Poppins"/>
          <w:sz w:val="18"/>
        </w:rPr>
        <w:t xml:space="preserve"> al </w:t>
      </w:r>
      <w:proofErr w:type="spellStart"/>
      <w:r>
        <w:rPr>
          <w:rFonts w:ascii="Poppins" w:eastAsia="Poppins" w:hAnsi="Poppins" w:cs="Poppins"/>
          <w:sz w:val="18"/>
        </w:rPr>
        <w:t>menos</w:t>
      </w:r>
      <w:proofErr w:type="spellEnd"/>
      <w:r>
        <w:rPr>
          <w:rFonts w:ascii="Poppins" w:eastAsia="Poppins" w:hAnsi="Poppins" w:cs="Poppins"/>
          <w:sz w:val="18"/>
        </w:rPr>
        <w:t xml:space="preserve"> un 50% de </w:t>
      </w:r>
      <w:proofErr w:type="spellStart"/>
      <w:r>
        <w:rPr>
          <w:rFonts w:ascii="Poppins" w:eastAsia="Poppins" w:hAnsi="Poppins" w:cs="Poppins"/>
          <w:sz w:val="18"/>
        </w:rPr>
        <w:t>estudiantes</w:t>
      </w:r>
      <w:proofErr w:type="spellEnd"/>
      <w:r>
        <w:rPr>
          <w:rFonts w:ascii="Poppins" w:eastAsia="Poppins" w:hAnsi="Poppins" w:cs="Poppins"/>
          <w:sz w:val="18"/>
        </w:rPr>
        <w:t xml:space="preserve"> BIPOC (personas </w:t>
      </w:r>
      <w:proofErr w:type="spellStart"/>
      <w:r>
        <w:rPr>
          <w:rFonts w:ascii="Poppins" w:eastAsia="Poppins" w:hAnsi="Poppins" w:cs="Poppins"/>
          <w:sz w:val="18"/>
        </w:rPr>
        <w:t>negras</w:t>
      </w:r>
      <w:proofErr w:type="spellEnd"/>
      <w:r>
        <w:rPr>
          <w:rFonts w:ascii="Poppins" w:eastAsia="Poppins" w:hAnsi="Poppins" w:cs="Poppins"/>
          <w:sz w:val="18"/>
        </w:rPr>
        <w:t xml:space="preserve">, </w:t>
      </w:r>
      <w:proofErr w:type="spellStart"/>
      <w:r>
        <w:rPr>
          <w:rFonts w:ascii="Poppins" w:eastAsia="Poppins" w:hAnsi="Poppins" w:cs="Poppins"/>
          <w:sz w:val="18"/>
        </w:rPr>
        <w:t>indígenas</w:t>
      </w:r>
      <w:proofErr w:type="spellEnd"/>
      <w:r>
        <w:rPr>
          <w:rFonts w:ascii="Poppins" w:eastAsia="Poppins" w:hAnsi="Poppins" w:cs="Poppins"/>
          <w:sz w:val="18"/>
        </w:rPr>
        <w:t xml:space="preserve"> o de color). Las </w:t>
      </w:r>
      <w:proofErr w:type="spellStart"/>
      <w:r>
        <w:rPr>
          <w:rFonts w:ascii="Poppins" w:eastAsia="Poppins" w:hAnsi="Poppins" w:cs="Poppins"/>
          <w:sz w:val="18"/>
        </w:rPr>
        <w:t>asociaciones</w:t>
      </w:r>
      <w:proofErr w:type="spellEnd"/>
      <w:r>
        <w:rPr>
          <w:rFonts w:ascii="Poppins" w:eastAsia="Poppins" w:hAnsi="Poppins" w:cs="Poppins"/>
          <w:sz w:val="18"/>
        </w:rPr>
        <w:t xml:space="preserve"> </w:t>
      </w:r>
      <w:proofErr w:type="spellStart"/>
      <w:r>
        <w:rPr>
          <w:rFonts w:ascii="Poppins" w:eastAsia="Poppins" w:hAnsi="Poppins" w:cs="Poppins"/>
          <w:sz w:val="18"/>
        </w:rPr>
        <w:t>escolares</w:t>
      </w:r>
      <w:proofErr w:type="spellEnd"/>
      <w:r>
        <w:rPr>
          <w:rFonts w:ascii="Poppins" w:eastAsia="Poppins" w:hAnsi="Poppins" w:cs="Poppins"/>
          <w:sz w:val="18"/>
        </w:rPr>
        <w:t xml:space="preserve"> </w:t>
      </w:r>
      <w:proofErr w:type="spellStart"/>
      <w:r>
        <w:rPr>
          <w:rFonts w:ascii="Poppins" w:eastAsia="Poppins" w:hAnsi="Poppins" w:cs="Poppins"/>
          <w:sz w:val="18"/>
        </w:rPr>
        <w:t>duran</w:t>
      </w:r>
      <w:proofErr w:type="spellEnd"/>
      <w:r>
        <w:rPr>
          <w:rFonts w:ascii="Poppins" w:eastAsia="Poppins" w:hAnsi="Poppins" w:cs="Poppins"/>
          <w:sz w:val="18"/>
        </w:rPr>
        <w:t xml:space="preserve">, un </w:t>
      </w:r>
      <w:proofErr w:type="spellStart"/>
      <w:r>
        <w:rPr>
          <w:rFonts w:ascii="Poppins" w:eastAsia="Poppins" w:hAnsi="Poppins" w:cs="Poppins"/>
          <w:sz w:val="18"/>
        </w:rPr>
        <w:t>promedio</w:t>
      </w:r>
      <w:proofErr w:type="spellEnd"/>
      <w:r>
        <w:rPr>
          <w:rFonts w:ascii="Poppins" w:eastAsia="Poppins" w:hAnsi="Poppins" w:cs="Poppins"/>
          <w:sz w:val="18"/>
        </w:rPr>
        <w:t xml:space="preserve">, de 2 a 3 </w:t>
      </w:r>
      <w:proofErr w:type="spellStart"/>
      <w:r>
        <w:rPr>
          <w:rFonts w:ascii="Poppins" w:eastAsia="Poppins" w:hAnsi="Poppins" w:cs="Poppins"/>
          <w:sz w:val="18"/>
        </w:rPr>
        <w:t>años</w:t>
      </w:r>
      <w:proofErr w:type="spellEnd"/>
      <w:r>
        <w:rPr>
          <w:rFonts w:ascii="Poppins" w:eastAsia="Poppins" w:hAnsi="Poppins" w:cs="Poppins"/>
          <w:sz w:val="18"/>
        </w:rPr>
        <w:t xml:space="preserve">. </w:t>
      </w:r>
    </w:p>
    <w:p w14:paraId="58F396C9" w14:textId="77777777" w:rsidR="003448AC" w:rsidRDefault="00000000">
      <w:pPr>
        <w:spacing w:after="728" w:line="216" w:lineRule="auto"/>
        <w:ind w:left="10" w:right="963" w:hanging="10"/>
      </w:pPr>
      <w:r>
        <w:rPr>
          <w:rFonts w:ascii="Poppins" w:eastAsia="Poppins" w:hAnsi="Poppins" w:cs="Poppins"/>
          <w:sz w:val="18"/>
        </w:rPr>
        <w:t xml:space="preserve">A lo largo de </w:t>
      </w:r>
      <w:proofErr w:type="spellStart"/>
      <w:r>
        <w:rPr>
          <w:rFonts w:ascii="Poppins" w:eastAsia="Poppins" w:hAnsi="Poppins" w:cs="Poppins"/>
          <w:sz w:val="18"/>
        </w:rPr>
        <w:t>cada</w:t>
      </w:r>
      <w:proofErr w:type="spellEnd"/>
      <w:r>
        <w:rPr>
          <w:rFonts w:ascii="Poppins" w:eastAsia="Poppins" w:hAnsi="Poppins" w:cs="Poppins"/>
          <w:sz w:val="18"/>
        </w:rPr>
        <w:t xml:space="preserve"> </w:t>
      </w:r>
      <w:proofErr w:type="spellStart"/>
      <w:r>
        <w:rPr>
          <w:rFonts w:ascii="Poppins" w:eastAsia="Poppins" w:hAnsi="Poppins" w:cs="Poppins"/>
          <w:sz w:val="18"/>
        </w:rPr>
        <w:t>año</w:t>
      </w:r>
      <w:proofErr w:type="spellEnd"/>
      <w:r>
        <w:rPr>
          <w:rFonts w:ascii="Poppins" w:eastAsia="Poppins" w:hAnsi="Poppins" w:cs="Poppins"/>
          <w:sz w:val="18"/>
        </w:rPr>
        <w:t xml:space="preserve"> escolar, </w:t>
      </w:r>
      <w:proofErr w:type="spellStart"/>
      <w:r>
        <w:rPr>
          <w:rFonts w:ascii="Poppins" w:eastAsia="Poppins" w:hAnsi="Poppins" w:cs="Poppins"/>
          <w:sz w:val="18"/>
        </w:rPr>
        <w:t>ImmSchools</w:t>
      </w:r>
      <w:proofErr w:type="spellEnd"/>
      <w:r>
        <w:rPr>
          <w:rFonts w:ascii="Poppins" w:eastAsia="Poppins" w:hAnsi="Poppins" w:cs="Poppins"/>
          <w:sz w:val="18"/>
        </w:rPr>
        <w:t xml:space="preserve"> </w:t>
      </w:r>
      <w:proofErr w:type="spellStart"/>
      <w:r>
        <w:rPr>
          <w:rFonts w:ascii="Poppins" w:eastAsia="Poppins" w:hAnsi="Poppins" w:cs="Poppins"/>
          <w:sz w:val="18"/>
        </w:rPr>
        <w:t>orienta</w:t>
      </w:r>
      <w:proofErr w:type="spellEnd"/>
      <w:r>
        <w:rPr>
          <w:rFonts w:ascii="Poppins" w:eastAsia="Poppins" w:hAnsi="Poppins" w:cs="Poppins"/>
          <w:sz w:val="18"/>
        </w:rPr>
        <w:t xml:space="preserve"> a un “Equipo Escolar”, es </w:t>
      </w:r>
      <w:proofErr w:type="spellStart"/>
      <w:r>
        <w:rPr>
          <w:rFonts w:ascii="Poppins" w:eastAsia="Poppins" w:hAnsi="Poppins" w:cs="Poppins"/>
          <w:sz w:val="18"/>
        </w:rPr>
        <w:t>decir</w:t>
      </w:r>
      <w:proofErr w:type="spellEnd"/>
      <w:r>
        <w:rPr>
          <w:rFonts w:ascii="Poppins" w:eastAsia="Poppins" w:hAnsi="Poppins" w:cs="Poppins"/>
          <w:sz w:val="18"/>
        </w:rPr>
        <w:t xml:space="preserve">, a un </w:t>
      </w:r>
      <w:proofErr w:type="spellStart"/>
      <w:r>
        <w:rPr>
          <w:rFonts w:ascii="Poppins" w:eastAsia="Poppins" w:hAnsi="Poppins" w:cs="Poppins"/>
          <w:sz w:val="18"/>
        </w:rPr>
        <w:t>grupo</w:t>
      </w:r>
      <w:proofErr w:type="spellEnd"/>
      <w:r>
        <w:rPr>
          <w:rFonts w:ascii="Poppins" w:eastAsia="Poppins" w:hAnsi="Poppins" w:cs="Poppins"/>
          <w:sz w:val="18"/>
        </w:rPr>
        <w:t xml:space="preserve"> </w:t>
      </w:r>
      <w:proofErr w:type="spellStart"/>
      <w:r>
        <w:rPr>
          <w:rFonts w:ascii="Poppins" w:eastAsia="Poppins" w:hAnsi="Poppins" w:cs="Poppins"/>
          <w:sz w:val="18"/>
        </w:rPr>
        <w:t>seleccionado</w:t>
      </w:r>
      <w:proofErr w:type="spellEnd"/>
      <w:r>
        <w:rPr>
          <w:rFonts w:ascii="Poppins" w:eastAsia="Poppins" w:hAnsi="Poppins" w:cs="Poppins"/>
          <w:sz w:val="18"/>
        </w:rPr>
        <w:t xml:space="preserve"> de 3 o </w:t>
      </w:r>
      <w:proofErr w:type="spellStart"/>
      <w:r>
        <w:rPr>
          <w:rFonts w:ascii="Poppins" w:eastAsia="Poppins" w:hAnsi="Poppins" w:cs="Poppins"/>
          <w:sz w:val="18"/>
        </w:rPr>
        <w:t>más</w:t>
      </w:r>
      <w:proofErr w:type="spellEnd"/>
      <w:r>
        <w:rPr>
          <w:rFonts w:ascii="Poppins" w:eastAsia="Poppins" w:hAnsi="Poppins" w:cs="Poppins"/>
          <w:sz w:val="18"/>
        </w:rPr>
        <w:t xml:space="preserve"> </w:t>
      </w:r>
      <w:proofErr w:type="spellStart"/>
      <w:r>
        <w:rPr>
          <w:rFonts w:ascii="Poppins" w:eastAsia="Poppins" w:hAnsi="Poppins" w:cs="Poppins"/>
          <w:sz w:val="18"/>
        </w:rPr>
        <w:t>líderes</w:t>
      </w:r>
      <w:proofErr w:type="spellEnd"/>
      <w:r>
        <w:rPr>
          <w:rFonts w:ascii="Poppins" w:eastAsia="Poppins" w:hAnsi="Poppins" w:cs="Poppins"/>
          <w:sz w:val="18"/>
        </w:rPr>
        <w:t xml:space="preserve"> </w:t>
      </w:r>
      <w:proofErr w:type="spellStart"/>
      <w:r>
        <w:rPr>
          <w:rFonts w:ascii="Poppins" w:eastAsia="Poppins" w:hAnsi="Poppins" w:cs="Poppins"/>
          <w:sz w:val="18"/>
        </w:rPr>
        <w:t>escolares</w:t>
      </w:r>
      <w:proofErr w:type="spellEnd"/>
      <w:r>
        <w:rPr>
          <w:rFonts w:ascii="Poppins" w:eastAsia="Poppins" w:hAnsi="Poppins" w:cs="Poppins"/>
          <w:sz w:val="18"/>
        </w:rPr>
        <w:t xml:space="preserve"> de </w:t>
      </w:r>
      <w:proofErr w:type="spellStart"/>
      <w:r>
        <w:rPr>
          <w:rFonts w:ascii="Poppins" w:eastAsia="Poppins" w:hAnsi="Poppins" w:cs="Poppins"/>
          <w:sz w:val="18"/>
        </w:rPr>
        <w:t>cada</w:t>
      </w:r>
      <w:proofErr w:type="spellEnd"/>
      <w:r>
        <w:rPr>
          <w:rFonts w:ascii="Poppins" w:eastAsia="Poppins" w:hAnsi="Poppins" w:cs="Poppins"/>
          <w:sz w:val="18"/>
        </w:rPr>
        <w:t xml:space="preserve"> </w:t>
      </w:r>
      <w:proofErr w:type="spellStart"/>
      <w:r>
        <w:rPr>
          <w:rFonts w:ascii="Poppins" w:eastAsia="Poppins" w:hAnsi="Poppins" w:cs="Poppins"/>
          <w:sz w:val="18"/>
        </w:rPr>
        <w:t>escuela</w:t>
      </w:r>
      <w:proofErr w:type="spellEnd"/>
      <w:r>
        <w:rPr>
          <w:rFonts w:ascii="Poppins" w:eastAsia="Poppins" w:hAnsi="Poppins" w:cs="Poppins"/>
          <w:sz w:val="18"/>
        </w:rPr>
        <w:t xml:space="preserve"> </w:t>
      </w:r>
      <w:proofErr w:type="spellStart"/>
      <w:r>
        <w:rPr>
          <w:rFonts w:ascii="Poppins" w:eastAsia="Poppins" w:hAnsi="Poppins" w:cs="Poppins"/>
          <w:sz w:val="18"/>
        </w:rPr>
        <w:t>asociada</w:t>
      </w:r>
      <w:proofErr w:type="spellEnd"/>
      <w:r>
        <w:rPr>
          <w:rFonts w:ascii="Poppins" w:eastAsia="Poppins" w:hAnsi="Poppins" w:cs="Poppins"/>
          <w:sz w:val="18"/>
        </w:rPr>
        <w:t xml:space="preserve">, para </w:t>
      </w:r>
      <w:proofErr w:type="spellStart"/>
      <w:r>
        <w:rPr>
          <w:rFonts w:ascii="Poppins" w:eastAsia="Poppins" w:hAnsi="Poppins" w:cs="Poppins"/>
          <w:sz w:val="18"/>
        </w:rPr>
        <w:t>evaluar</w:t>
      </w:r>
      <w:proofErr w:type="spellEnd"/>
      <w:r>
        <w:rPr>
          <w:rFonts w:ascii="Poppins" w:eastAsia="Poppins" w:hAnsi="Poppins" w:cs="Poppins"/>
          <w:sz w:val="18"/>
        </w:rPr>
        <w:t xml:space="preserve"> hasta </w:t>
      </w:r>
      <w:proofErr w:type="spellStart"/>
      <w:r>
        <w:rPr>
          <w:rFonts w:ascii="Poppins" w:eastAsia="Poppins" w:hAnsi="Poppins" w:cs="Poppins"/>
          <w:sz w:val="18"/>
        </w:rPr>
        <w:t>qué</w:t>
      </w:r>
      <w:proofErr w:type="spellEnd"/>
      <w:r>
        <w:rPr>
          <w:rFonts w:ascii="Poppins" w:eastAsia="Poppins" w:hAnsi="Poppins" w:cs="Poppins"/>
          <w:sz w:val="18"/>
        </w:rPr>
        <w:t xml:space="preserve"> punto la </w:t>
      </w:r>
      <w:proofErr w:type="spellStart"/>
      <w:r>
        <w:rPr>
          <w:rFonts w:ascii="Poppins" w:eastAsia="Poppins" w:hAnsi="Poppins" w:cs="Poppins"/>
          <w:sz w:val="18"/>
        </w:rPr>
        <w:t>cultura</w:t>
      </w:r>
      <w:proofErr w:type="spellEnd"/>
      <w:r>
        <w:rPr>
          <w:rFonts w:ascii="Poppins" w:eastAsia="Poppins" w:hAnsi="Poppins" w:cs="Poppins"/>
          <w:sz w:val="18"/>
        </w:rPr>
        <w:t xml:space="preserve"> escolar es </w:t>
      </w:r>
      <w:proofErr w:type="spellStart"/>
      <w:r>
        <w:rPr>
          <w:rFonts w:ascii="Poppins" w:eastAsia="Poppins" w:hAnsi="Poppins" w:cs="Poppins"/>
          <w:sz w:val="18"/>
        </w:rPr>
        <w:t>segura</w:t>
      </w:r>
      <w:proofErr w:type="spellEnd"/>
      <w:r>
        <w:rPr>
          <w:rFonts w:ascii="Poppins" w:eastAsia="Poppins" w:hAnsi="Poppins" w:cs="Poppins"/>
          <w:sz w:val="18"/>
        </w:rPr>
        <w:t xml:space="preserve"> e </w:t>
      </w:r>
      <w:proofErr w:type="spellStart"/>
      <w:r>
        <w:rPr>
          <w:rFonts w:ascii="Poppins" w:eastAsia="Poppins" w:hAnsi="Poppins" w:cs="Poppins"/>
          <w:sz w:val="18"/>
        </w:rPr>
        <w:t>inclusiva</w:t>
      </w:r>
      <w:proofErr w:type="spellEnd"/>
      <w:r>
        <w:rPr>
          <w:rFonts w:ascii="Poppins" w:eastAsia="Poppins" w:hAnsi="Poppins" w:cs="Poppins"/>
          <w:sz w:val="18"/>
        </w:rPr>
        <w:t xml:space="preserve"> </w:t>
      </w:r>
      <w:proofErr w:type="spellStart"/>
      <w:r>
        <w:rPr>
          <w:rFonts w:ascii="Poppins" w:eastAsia="Poppins" w:hAnsi="Poppins" w:cs="Poppins"/>
          <w:sz w:val="18"/>
        </w:rPr>
        <w:t>utilizando</w:t>
      </w:r>
      <w:proofErr w:type="spellEnd"/>
      <w:r>
        <w:rPr>
          <w:rFonts w:ascii="Poppins" w:eastAsia="Poppins" w:hAnsi="Poppins" w:cs="Poppins"/>
          <w:sz w:val="18"/>
        </w:rPr>
        <w:t xml:space="preserve"> </w:t>
      </w:r>
      <w:proofErr w:type="spellStart"/>
      <w:r>
        <w:rPr>
          <w:rFonts w:ascii="Poppins" w:eastAsia="Poppins" w:hAnsi="Poppins" w:cs="Poppins"/>
          <w:sz w:val="18"/>
        </w:rPr>
        <w:t>nuestra</w:t>
      </w:r>
      <w:proofErr w:type="spellEnd"/>
      <w:r>
        <w:rPr>
          <w:rFonts w:ascii="Poppins" w:eastAsia="Poppins" w:hAnsi="Poppins" w:cs="Poppins"/>
          <w:sz w:val="18"/>
        </w:rPr>
        <w:t xml:space="preserve"> </w:t>
      </w:r>
      <w:proofErr w:type="spellStart"/>
      <w:r>
        <w:rPr>
          <w:rFonts w:ascii="Poppins" w:eastAsia="Poppins" w:hAnsi="Poppins" w:cs="Poppins"/>
          <w:sz w:val="18"/>
        </w:rPr>
        <w:t>Rúbrica</w:t>
      </w:r>
      <w:proofErr w:type="spellEnd"/>
      <w:r>
        <w:rPr>
          <w:rFonts w:ascii="Poppins" w:eastAsia="Poppins" w:hAnsi="Poppins" w:cs="Poppins"/>
          <w:sz w:val="18"/>
        </w:rPr>
        <w:t xml:space="preserve"> de Cultura Escolar </w:t>
      </w:r>
      <w:proofErr w:type="spellStart"/>
      <w:r>
        <w:rPr>
          <w:rFonts w:ascii="Poppins" w:eastAsia="Poppins" w:hAnsi="Poppins" w:cs="Poppins"/>
          <w:sz w:val="18"/>
        </w:rPr>
        <w:t>Inclusiva</w:t>
      </w:r>
      <w:proofErr w:type="spellEnd"/>
      <w:r>
        <w:rPr>
          <w:rFonts w:ascii="Poppins" w:eastAsia="Poppins" w:hAnsi="Poppins" w:cs="Poppins"/>
          <w:sz w:val="18"/>
        </w:rPr>
        <w:t xml:space="preserve">, </w:t>
      </w:r>
      <w:proofErr w:type="spellStart"/>
      <w:r>
        <w:rPr>
          <w:rFonts w:ascii="Poppins" w:eastAsia="Poppins" w:hAnsi="Poppins" w:cs="Poppins"/>
          <w:sz w:val="18"/>
        </w:rPr>
        <w:t>una</w:t>
      </w:r>
      <w:proofErr w:type="spellEnd"/>
      <w:r>
        <w:rPr>
          <w:rFonts w:ascii="Poppins" w:eastAsia="Poppins" w:hAnsi="Poppins" w:cs="Poppins"/>
          <w:sz w:val="18"/>
        </w:rPr>
        <w:t xml:space="preserve"> </w:t>
      </w:r>
      <w:proofErr w:type="spellStart"/>
      <w:r>
        <w:rPr>
          <w:rFonts w:ascii="Poppins" w:eastAsia="Poppins" w:hAnsi="Poppins" w:cs="Poppins"/>
          <w:sz w:val="18"/>
        </w:rPr>
        <w:t>herramienta</w:t>
      </w:r>
      <w:proofErr w:type="spellEnd"/>
      <w:r>
        <w:rPr>
          <w:rFonts w:ascii="Poppins" w:eastAsia="Poppins" w:hAnsi="Poppins" w:cs="Poppins"/>
          <w:sz w:val="18"/>
        </w:rPr>
        <w:t xml:space="preserve"> de </w:t>
      </w:r>
      <w:proofErr w:type="spellStart"/>
      <w:r>
        <w:rPr>
          <w:rFonts w:ascii="Poppins" w:eastAsia="Poppins" w:hAnsi="Poppins" w:cs="Poppins"/>
          <w:sz w:val="18"/>
        </w:rPr>
        <w:t>medición</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define </w:t>
      </w:r>
      <w:proofErr w:type="spellStart"/>
      <w:r>
        <w:rPr>
          <w:rFonts w:ascii="Poppins" w:eastAsia="Poppins" w:hAnsi="Poppins" w:cs="Poppins"/>
          <w:sz w:val="18"/>
        </w:rPr>
        <w:t>una</w:t>
      </w:r>
      <w:proofErr w:type="spellEnd"/>
      <w:r>
        <w:rPr>
          <w:rFonts w:ascii="Poppins" w:eastAsia="Poppins" w:hAnsi="Poppins" w:cs="Poppins"/>
          <w:sz w:val="18"/>
        </w:rPr>
        <w:t xml:space="preserve"> </w:t>
      </w:r>
      <w:proofErr w:type="spellStart"/>
      <w:r>
        <w:rPr>
          <w:rFonts w:ascii="Poppins" w:eastAsia="Poppins" w:hAnsi="Poppins" w:cs="Poppins"/>
          <w:sz w:val="18"/>
        </w:rPr>
        <w:t>cultura</w:t>
      </w:r>
      <w:proofErr w:type="spellEnd"/>
      <w:r>
        <w:rPr>
          <w:rFonts w:ascii="Poppins" w:eastAsia="Poppins" w:hAnsi="Poppins" w:cs="Poppins"/>
          <w:sz w:val="18"/>
        </w:rPr>
        <w:t xml:space="preserve"> escolar </w:t>
      </w:r>
      <w:proofErr w:type="spellStart"/>
      <w:r>
        <w:rPr>
          <w:rFonts w:ascii="Poppins" w:eastAsia="Poppins" w:hAnsi="Poppins" w:cs="Poppins"/>
          <w:sz w:val="18"/>
        </w:rPr>
        <w:t>segura</w:t>
      </w:r>
      <w:proofErr w:type="spellEnd"/>
      <w:r>
        <w:rPr>
          <w:rFonts w:ascii="Poppins" w:eastAsia="Poppins" w:hAnsi="Poppins" w:cs="Poppins"/>
          <w:sz w:val="18"/>
        </w:rPr>
        <w:t xml:space="preserve"> e </w:t>
      </w:r>
      <w:proofErr w:type="spellStart"/>
      <w:r>
        <w:rPr>
          <w:rFonts w:ascii="Poppins" w:eastAsia="Poppins" w:hAnsi="Poppins" w:cs="Poppins"/>
          <w:sz w:val="18"/>
        </w:rPr>
        <w:t>inclusiva</w:t>
      </w:r>
      <w:proofErr w:type="spellEnd"/>
      <w:r>
        <w:rPr>
          <w:rFonts w:ascii="Poppins" w:eastAsia="Poppins" w:hAnsi="Poppins" w:cs="Poppins"/>
          <w:sz w:val="18"/>
        </w:rPr>
        <w:t xml:space="preserve"> </w:t>
      </w:r>
      <w:proofErr w:type="spellStart"/>
      <w:r>
        <w:rPr>
          <w:rFonts w:ascii="Poppins" w:eastAsia="Poppins" w:hAnsi="Poppins" w:cs="Poppins"/>
          <w:sz w:val="18"/>
        </w:rPr>
        <w:t>como</w:t>
      </w:r>
      <w:proofErr w:type="spellEnd"/>
      <w:r>
        <w:rPr>
          <w:rFonts w:ascii="Poppins" w:eastAsia="Poppins" w:hAnsi="Poppins" w:cs="Poppins"/>
          <w:sz w:val="18"/>
        </w:rPr>
        <w:t xml:space="preserve"> </w:t>
      </w:r>
      <w:proofErr w:type="spellStart"/>
      <w:r>
        <w:rPr>
          <w:rFonts w:ascii="Poppins" w:eastAsia="Poppins" w:hAnsi="Poppins" w:cs="Poppins"/>
          <w:sz w:val="18"/>
        </w:rPr>
        <w:t>aquella</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la </w:t>
      </w:r>
      <w:proofErr w:type="spellStart"/>
      <w:r>
        <w:rPr>
          <w:rFonts w:ascii="Poppins" w:eastAsia="Poppins" w:hAnsi="Poppins" w:cs="Poppins"/>
          <w:sz w:val="18"/>
        </w:rPr>
        <w:t>que</w:t>
      </w:r>
      <w:proofErr w:type="spellEnd"/>
      <w:r>
        <w:rPr>
          <w:rFonts w:ascii="Poppins" w:eastAsia="Poppins" w:hAnsi="Poppins" w:cs="Poppins"/>
          <w:sz w:val="18"/>
        </w:rPr>
        <w:t xml:space="preserve">: </w:t>
      </w:r>
    </w:p>
    <w:tbl>
      <w:tblPr>
        <w:tblStyle w:val="TableGrid"/>
        <w:tblW w:w="9509" w:type="dxa"/>
        <w:tblInd w:w="375" w:type="dxa"/>
        <w:tblLook w:val="04A0" w:firstRow="1" w:lastRow="0" w:firstColumn="1" w:lastColumn="0" w:noHBand="0" w:noVBand="1"/>
      </w:tblPr>
      <w:tblGrid>
        <w:gridCol w:w="3386"/>
        <w:gridCol w:w="3272"/>
        <w:gridCol w:w="2851"/>
      </w:tblGrid>
      <w:tr w:rsidR="003448AC" w14:paraId="54B300C7" w14:textId="77777777">
        <w:trPr>
          <w:trHeight w:val="813"/>
        </w:trPr>
        <w:tc>
          <w:tcPr>
            <w:tcW w:w="3385" w:type="dxa"/>
            <w:tcBorders>
              <w:top w:val="nil"/>
              <w:left w:val="nil"/>
              <w:bottom w:val="nil"/>
              <w:right w:val="nil"/>
            </w:tcBorders>
          </w:tcPr>
          <w:p w14:paraId="13EC81CD" w14:textId="77777777" w:rsidR="003448AC" w:rsidRDefault="00000000">
            <w:pPr>
              <w:spacing w:line="238" w:lineRule="auto"/>
              <w:ind w:right="49" w:firstLine="90"/>
            </w:pPr>
            <w:r>
              <w:rPr>
                <w:rFonts w:ascii="Nunito" w:eastAsia="Nunito" w:hAnsi="Nunito" w:cs="Nunito"/>
                <w:b/>
                <w:sz w:val="20"/>
              </w:rPr>
              <w:t xml:space="preserve">Los </w:t>
            </w:r>
            <w:proofErr w:type="spellStart"/>
            <w:r>
              <w:rPr>
                <w:rFonts w:ascii="Nunito" w:eastAsia="Nunito" w:hAnsi="Nunito" w:cs="Nunito"/>
                <w:b/>
                <w:sz w:val="20"/>
              </w:rPr>
              <w:t>administradores</w:t>
            </w:r>
            <w:proofErr w:type="spellEnd"/>
            <w:r>
              <w:rPr>
                <w:rFonts w:ascii="Nunito" w:eastAsia="Nunito" w:hAnsi="Nunito" w:cs="Nunito"/>
                <w:b/>
                <w:sz w:val="20"/>
              </w:rPr>
              <w:t xml:space="preserve"> </w:t>
            </w:r>
            <w:proofErr w:type="spellStart"/>
            <w:r>
              <w:rPr>
                <w:rFonts w:ascii="Nunito" w:eastAsia="Nunito" w:hAnsi="Nunito" w:cs="Nunito"/>
                <w:b/>
                <w:sz w:val="20"/>
              </w:rPr>
              <w:t>implementan</w:t>
            </w:r>
            <w:proofErr w:type="spellEnd"/>
            <w:r>
              <w:rPr>
                <w:rFonts w:ascii="Nunito" w:eastAsia="Nunito" w:hAnsi="Nunito" w:cs="Nunito"/>
                <w:b/>
                <w:sz w:val="20"/>
              </w:rPr>
              <w:t xml:space="preserve"> </w:t>
            </w:r>
            <w:proofErr w:type="spellStart"/>
            <w:r>
              <w:rPr>
                <w:rFonts w:ascii="Nunito" w:eastAsia="Nunito" w:hAnsi="Nunito" w:cs="Nunito"/>
                <w:b/>
                <w:sz w:val="20"/>
              </w:rPr>
              <w:t>políticas</w:t>
            </w:r>
            <w:proofErr w:type="spellEnd"/>
          </w:p>
          <w:p w14:paraId="733C54B6" w14:textId="77777777" w:rsidR="003448AC" w:rsidRDefault="00000000">
            <w:pPr>
              <w:ind w:left="606"/>
            </w:pPr>
            <w:proofErr w:type="spellStart"/>
            <w:r>
              <w:rPr>
                <w:rFonts w:ascii="Nunito" w:eastAsia="Nunito" w:hAnsi="Nunito" w:cs="Nunito"/>
                <w:b/>
                <w:sz w:val="20"/>
              </w:rPr>
              <w:t>inclusivas</w:t>
            </w:r>
            <w:proofErr w:type="spellEnd"/>
          </w:p>
        </w:tc>
        <w:tc>
          <w:tcPr>
            <w:tcW w:w="3272" w:type="dxa"/>
            <w:tcBorders>
              <w:top w:val="nil"/>
              <w:left w:val="nil"/>
              <w:bottom w:val="nil"/>
              <w:right w:val="nil"/>
            </w:tcBorders>
          </w:tcPr>
          <w:p w14:paraId="6C8AAFA5" w14:textId="77777777" w:rsidR="003448AC" w:rsidRDefault="00000000">
            <w:r>
              <w:rPr>
                <w:rFonts w:ascii="Nunito" w:eastAsia="Nunito" w:hAnsi="Nunito" w:cs="Nunito"/>
                <w:b/>
                <w:sz w:val="20"/>
              </w:rPr>
              <w:t xml:space="preserve">Los </w:t>
            </w:r>
            <w:proofErr w:type="spellStart"/>
            <w:r>
              <w:rPr>
                <w:rFonts w:ascii="Nunito" w:eastAsia="Nunito" w:hAnsi="Nunito" w:cs="Nunito"/>
                <w:b/>
                <w:sz w:val="20"/>
              </w:rPr>
              <w:t>educadores</w:t>
            </w:r>
            <w:proofErr w:type="spellEnd"/>
            <w:r>
              <w:rPr>
                <w:rFonts w:ascii="Nunito" w:eastAsia="Nunito" w:hAnsi="Nunito" w:cs="Nunito"/>
                <w:b/>
                <w:sz w:val="20"/>
              </w:rPr>
              <w:t xml:space="preserve"> </w:t>
            </w:r>
            <w:proofErr w:type="spellStart"/>
            <w:r>
              <w:rPr>
                <w:rFonts w:ascii="Nunito" w:eastAsia="Nunito" w:hAnsi="Nunito" w:cs="Nunito"/>
                <w:b/>
                <w:sz w:val="20"/>
              </w:rPr>
              <w:t>emplean</w:t>
            </w:r>
            <w:proofErr w:type="spellEnd"/>
          </w:p>
          <w:p w14:paraId="1F812B94" w14:textId="77777777" w:rsidR="003448AC" w:rsidRDefault="00000000">
            <w:pPr>
              <w:ind w:left="646" w:hanging="602"/>
            </w:pPr>
            <w:proofErr w:type="spellStart"/>
            <w:r>
              <w:rPr>
                <w:rFonts w:ascii="Nunito" w:eastAsia="Nunito" w:hAnsi="Nunito" w:cs="Nunito"/>
                <w:b/>
                <w:sz w:val="20"/>
              </w:rPr>
              <w:t>prácticas</w:t>
            </w:r>
            <w:proofErr w:type="spellEnd"/>
            <w:r>
              <w:rPr>
                <w:rFonts w:ascii="Nunito" w:eastAsia="Nunito" w:hAnsi="Nunito" w:cs="Nunito"/>
                <w:b/>
                <w:sz w:val="20"/>
              </w:rPr>
              <w:t xml:space="preserve"> </w:t>
            </w:r>
            <w:proofErr w:type="spellStart"/>
            <w:r>
              <w:rPr>
                <w:rFonts w:ascii="Nunito" w:eastAsia="Nunito" w:hAnsi="Nunito" w:cs="Nunito"/>
                <w:b/>
                <w:sz w:val="20"/>
              </w:rPr>
              <w:t>culturalmente</w:t>
            </w:r>
            <w:proofErr w:type="spellEnd"/>
            <w:r>
              <w:rPr>
                <w:rFonts w:ascii="Nunito" w:eastAsia="Nunito" w:hAnsi="Nunito" w:cs="Nunito"/>
                <w:b/>
                <w:sz w:val="20"/>
              </w:rPr>
              <w:t xml:space="preserve"> </w:t>
            </w:r>
            <w:proofErr w:type="spellStart"/>
            <w:r>
              <w:rPr>
                <w:rFonts w:ascii="Nunito" w:eastAsia="Nunito" w:hAnsi="Nunito" w:cs="Nunito"/>
                <w:b/>
                <w:sz w:val="20"/>
              </w:rPr>
              <w:t>informadas</w:t>
            </w:r>
            <w:proofErr w:type="spellEnd"/>
          </w:p>
        </w:tc>
        <w:tc>
          <w:tcPr>
            <w:tcW w:w="2851" w:type="dxa"/>
            <w:tcBorders>
              <w:top w:val="nil"/>
              <w:left w:val="nil"/>
              <w:bottom w:val="nil"/>
              <w:right w:val="nil"/>
            </w:tcBorders>
          </w:tcPr>
          <w:p w14:paraId="39719020" w14:textId="77777777" w:rsidR="003448AC" w:rsidRDefault="00000000">
            <w:pPr>
              <w:ind w:left="10" w:hanging="10"/>
              <w:jc w:val="center"/>
            </w:pPr>
            <w:r>
              <w:rPr>
                <w:rFonts w:ascii="Nunito" w:eastAsia="Nunito" w:hAnsi="Nunito" w:cs="Nunito"/>
                <w:b/>
                <w:sz w:val="20"/>
              </w:rPr>
              <w:t xml:space="preserve">Los </w:t>
            </w:r>
            <w:proofErr w:type="spellStart"/>
            <w:r>
              <w:rPr>
                <w:rFonts w:ascii="Nunito" w:eastAsia="Nunito" w:hAnsi="Nunito" w:cs="Nunito"/>
                <w:b/>
                <w:sz w:val="20"/>
              </w:rPr>
              <w:t>estudiantes</w:t>
            </w:r>
            <w:proofErr w:type="spellEnd"/>
            <w:r>
              <w:rPr>
                <w:rFonts w:ascii="Nunito" w:eastAsia="Nunito" w:hAnsi="Nunito" w:cs="Nunito"/>
                <w:b/>
                <w:sz w:val="20"/>
              </w:rPr>
              <w:t xml:space="preserve"> y las </w:t>
            </w:r>
            <w:proofErr w:type="spellStart"/>
            <w:r>
              <w:rPr>
                <w:rFonts w:ascii="Nunito" w:eastAsia="Nunito" w:hAnsi="Nunito" w:cs="Nunito"/>
                <w:b/>
                <w:sz w:val="20"/>
              </w:rPr>
              <w:t>familias</w:t>
            </w:r>
            <w:proofErr w:type="spellEnd"/>
            <w:r>
              <w:rPr>
                <w:rFonts w:ascii="Nunito" w:eastAsia="Nunito" w:hAnsi="Nunito" w:cs="Nunito"/>
                <w:b/>
                <w:sz w:val="20"/>
              </w:rPr>
              <w:t xml:space="preserve"> </w:t>
            </w:r>
            <w:proofErr w:type="spellStart"/>
            <w:r>
              <w:rPr>
                <w:rFonts w:ascii="Nunito" w:eastAsia="Nunito" w:hAnsi="Nunito" w:cs="Nunito"/>
                <w:b/>
                <w:sz w:val="20"/>
              </w:rPr>
              <w:t>aprovechan</w:t>
            </w:r>
            <w:proofErr w:type="spellEnd"/>
            <w:r>
              <w:rPr>
                <w:rFonts w:ascii="Nunito" w:eastAsia="Nunito" w:hAnsi="Nunito" w:cs="Nunito"/>
                <w:b/>
                <w:sz w:val="20"/>
              </w:rPr>
              <w:t xml:space="preserve"> </w:t>
            </w:r>
            <w:proofErr w:type="spellStart"/>
            <w:r>
              <w:rPr>
                <w:rFonts w:ascii="Nunito" w:eastAsia="Nunito" w:hAnsi="Nunito" w:cs="Nunito"/>
                <w:b/>
                <w:sz w:val="20"/>
              </w:rPr>
              <w:t>los</w:t>
            </w:r>
            <w:proofErr w:type="spellEnd"/>
            <w:r>
              <w:rPr>
                <w:rFonts w:ascii="Nunito" w:eastAsia="Nunito" w:hAnsi="Nunito" w:cs="Nunito"/>
                <w:b/>
                <w:sz w:val="20"/>
              </w:rPr>
              <w:t xml:space="preserve"> </w:t>
            </w:r>
            <w:proofErr w:type="spellStart"/>
            <w:r>
              <w:rPr>
                <w:rFonts w:ascii="Nunito" w:eastAsia="Nunito" w:hAnsi="Nunito" w:cs="Nunito"/>
                <w:b/>
                <w:sz w:val="20"/>
              </w:rPr>
              <w:t>recursos</w:t>
            </w:r>
            <w:proofErr w:type="spellEnd"/>
            <w:r>
              <w:rPr>
                <w:rFonts w:ascii="Nunito" w:eastAsia="Nunito" w:hAnsi="Nunito" w:cs="Nunito"/>
                <w:b/>
                <w:sz w:val="20"/>
              </w:rPr>
              <w:t xml:space="preserve"> </w:t>
            </w:r>
            <w:proofErr w:type="spellStart"/>
            <w:r>
              <w:rPr>
                <w:rFonts w:ascii="Nunito" w:eastAsia="Nunito" w:hAnsi="Nunito" w:cs="Nunito"/>
                <w:b/>
                <w:sz w:val="20"/>
              </w:rPr>
              <w:t>educativos</w:t>
            </w:r>
            <w:proofErr w:type="spellEnd"/>
            <w:r>
              <w:rPr>
                <w:rFonts w:ascii="Nunito" w:eastAsia="Nunito" w:hAnsi="Nunito" w:cs="Nunito"/>
                <w:b/>
                <w:sz w:val="20"/>
              </w:rPr>
              <w:t xml:space="preserve"> y </w:t>
            </w:r>
            <w:proofErr w:type="spellStart"/>
            <w:r>
              <w:rPr>
                <w:rFonts w:ascii="Nunito" w:eastAsia="Nunito" w:hAnsi="Nunito" w:cs="Nunito"/>
                <w:b/>
                <w:sz w:val="20"/>
              </w:rPr>
              <w:t>legales</w:t>
            </w:r>
            <w:proofErr w:type="spellEnd"/>
          </w:p>
        </w:tc>
      </w:tr>
    </w:tbl>
    <w:p w14:paraId="7231B45F" w14:textId="77777777" w:rsidR="003448AC" w:rsidRDefault="00000000">
      <w:pPr>
        <w:spacing w:after="89" w:line="216" w:lineRule="auto"/>
        <w:ind w:left="10" w:right="1001" w:hanging="10"/>
      </w:pPr>
      <w:r>
        <w:rPr>
          <w:rFonts w:ascii="Poppins" w:eastAsia="Poppins" w:hAnsi="Poppins" w:cs="Poppins"/>
          <w:sz w:val="18"/>
        </w:rPr>
        <w:t xml:space="preserve">Luego </w:t>
      </w:r>
      <w:proofErr w:type="spellStart"/>
      <w:r>
        <w:rPr>
          <w:rFonts w:ascii="Poppins" w:eastAsia="Poppins" w:hAnsi="Poppins" w:cs="Poppins"/>
          <w:sz w:val="18"/>
        </w:rPr>
        <w:t>adaptamos</w:t>
      </w:r>
      <w:proofErr w:type="spellEnd"/>
      <w:r>
        <w:rPr>
          <w:rFonts w:ascii="Poppins" w:eastAsia="Poppins" w:hAnsi="Poppins" w:cs="Poppins"/>
          <w:sz w:val="18"/>
        </w:rPr>
        <w:t xml:space="preserve"> </w:t>
      </w:r>
      <w:proofErr w:type="spellStart"/>
      <w:r>
        <w:rPr>
          <w:rFonts w:ascii="Poppins" w:eastAsia="Poppins" w:hAnsi="Poppins" w:cs="Poppins"/>
          <w:sz w:val="18"/>
        </w:rPr>
        <w:t>una</w:t>
      </w:r>
      <w:proofErr w:type="spellEnd"/>
      <w:r>
        <w:rPr>
          <w:rFonts w:ascii="Poppins" w:eastAsia="Poppins" w:hAnsi="Poppins" w:cs="Poppins"/>
          <w:sz w:val="18"/>
        </w:rPr>
        <w:t xml:space="preserve"> </w:t>
      </w:r>
      <w:proofErr w:type="spellStart"/>
      <w:r>
        <w:rPr>
          <w:rFonts w:ascii="Poppins" w:eastAsia="Poppins" w:hAnsi="Poppins" w:cs="Poppins"/>
          <w:sz w:val="18"/>
        </w:rPr>
        <w:t>selección</w:t>
      </w:r>
      <w:proofErr w:type="spellEnd"/>
      <w:r>
        <w:rPr>
          <w:rFonts w:ascii="Poppins" w:eastAsia="Poppins" w:hAnsi="Poppins" w:cs="Poppins"/>
          <w:sz w:val="18"/>
        </w:rPr>
        <w:t xml:space="preserve"> de </w:t>
      </w:r>
      <w:proofErr w:type="spellStart"/>
      <w:r>
        <w:rPr>
          <w:rFonts w:ascii="Poppins" w:eastAsia="Poppins" w:hAnsi="Poppins" w:cs="Poppins"/>
          <w:sz w:val="18"/>
        </w:rPr>
        <w:t>sesiones</w:t>
      </w:r>
      <w:proofErr w:type="spellEnd"/>
      <w:r>
        <w:rPr>
          <w:rFonts w:ascii="Poppins" w:eastAsia="Poppins" w:hAnsi="Poppins" w:cs="Poppins"/>
          <w:sz w:val="18"/>
        </w:rPr>
        <w:t xml:space="preserve"> de </w:t>
      </w:r>
      <w:proofErr w:type="spellStart"/>
      <w:r>
        <w:rPr>
          <w:rFonts w:ascii="Poppins" w:eastAsia="Poppins" w:hAnsi="Poppins" w:cs="Poppins"/>
          <w:sz w:val="18"/>
        </w:rPr>
        <w:t>entrenamiento</w:t>
      </w:r>
      <w:proofErr w:type="spellEnd"/>
      <w:r>
        <w:rPr>
          <w:rFonts w:ascii="Poppins" w:eastAsia="Poppins" w:hAnsi="Poppins" w:cs="Poppins"/>
          <w:sz w:val="18"/>
        </w:rPr>
        <w:t xml:space="preserve"> y </w:t>
      </w:r>
      <w:proofErr w:type="spellStart"/>
      <w:r>
        <w:rPr>
          <w:rFonts w:ascii="Poppins" w:eastAsia="Poppins" w:hAnsi="Poppins" w:cs="Poppins"/>
          <w:sz w:val="18"/>
        </w:rPr>
        <w:t>talleres</w:t>
      </w:r>
      <w:proofErr w:type="spellEnd"/>
      <w:r>
        <w:rPr>
          <w:rFonts w:ascii="Poppins" w:eastAsia="Poppins" w:hAnsi="Poppins" w:cs="Poppins"/>
          <w:sz w:val="18"/>
        </w:rPr>
        <w:t xml:space="preserve"> de </w:t>
      </w:r>
      <w:proofErr w:type="spellStart"/>
      <w:r>
        <w:rPr>
          <w:rFonts w:ascii="Poppins" w:eastAsia="Poppins" w:hAnsi="Poppins" w:cs="Poppins"/>
          <w:sz w:val="18"/>
        </w:rPr>
        <w:t>alta</w:t>
      </w:r>
      <w:proofErr w:type="spellEnd"/>
      <w:r>
        <w:rPr>
          <w:rFonts w:ascii="Poppins" w:eastAsia="Poppins" w:hAnsi="Poppins" w:cs="Poppins"/>
          <w:sz w:val="18"/>
        </w:rPr>
        <w:t xml:space="preserve"> </w:t>
      </w:r>
      <w:proofErr w:type="spellStart"/>
      <w:r>
        <w:rPr>
          <w:rFonts w:ascii="Poppins" w:eastAsia="Poppins" w:hAnsi="Poppins" w:cs="Poppins"/>
          <w:sz w:val="18"/>
        </w:rPr>
        <w:t>calidad</w:t>
      </w:r>
      <w:proofErr w:type="spellEnd"/>
      <w:r>
        <w:rPr>
          <w:rFonts w:ascii="Poppins" w:eastAsia="Poppins" w:hAnsi="Poppins" w:cs="Poppins"/>
          <w:sz w:val="18"/>
        </w:rPr>
        <w:t xml:space="preserve"> para </w:t>
      </w:r>
      <w:proofErr w:type="spellStart"/>
      <w:r>
        <w:rPr>
          <w:rFonts w:ascii="Poppins" w:eastAsia="Poppins" w:hAnsi="Poppins" w:cs="Poppins"/>
          <w:sz w:val="18"/>
        </w:rPr>
        <w:t>el</w:t>
      </w:r>
      <w:proofErr w:type="spellEnd"/>
      <w:r>
        <w:rPr>
          <w:rFonts w:ascii="Poppins" w:eastAsia="Poppins" w:hAnsi="Poppins" w:cs="Poppins"/>
          <w:sz w:val="18"/>
        </w:rPr>
        <w:t xml:space="preserve"> </w:t>
      </w:r>
      <w:proofErr w:type="spellStart"/>
      <w:r>
        <w:rPr>
          <w:rFonts w:ascii="Poppins" w:eastAsia="Poppins" w:hAnsi="Poppins" w:cs="Poppins"/>
          <w:sz w:val="18"/>
        </w:rPr>
        <w:t>próximo</w:t>
      </w:r>
      <w:proofErr w:type="spellEnd"/>
      <w:r>
        <w:rPr>
          <w:rFonts w:ascii="Poppins" w:eastAsia="Poppins" w:hAnsi="Poppins" w:cs="Poppins"/>
          <w:sz w:val="18"/>
        </w:rPr>
        <w:t xml:space="preserve"> </w:t>
      </w:r>
      <w:proofErr w:type="spellStart"/>
      <w:r>
        <w:rPr>
          <w:rFonts w:ascii="Poppins" w:eastAsia="Poppins" w:hAnsi="Poppins" w:cs="Poppins"/>
          <w:sz w:val="18"/>
        </w:rPr>
        <w:t>año</w:t>
      </w:r>
      <w:proofErr w:type="spellEnd"/>
      <w:r>
        <w:rPr>
          <w:rFonts w:ascii="Poppins" w:eastAsia="Poppins" w:hAnsi="Poppins" w:cs="Poppins"/>
          <w:sz w:val="18"/>
        </w:rPr>
        <w:t xml:space="preserve"> escolar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una</w:t>
      </w:r>
      <w:proofErr w:type="spellEnd"/>
      <w:r>
        <w:rPr>
          <w:rFonts w:ascii="Poppins" w:eastAsia="Poppins" w:hAnsi="Poppins" w:cs="Poppins"/>
          <w:sz w:val="18"/>
        </w:rPr>
        <w:t xml:space="preserve"> o </w:t>
      </w:r>
      <w:proofErr w:type="spellStart"/>
      <w:r>
        <w:rPr>
          <w:rFonts w:ascii="Poppins" w:eastAsia="Poppins" w:hAnsi="Poppins" w:cs="Poppins"/>
          <w:sz w:val="18"/>
        </w:rPr>
        <w:t>más</w:t>
      </w:r>
      <w:proofErr w:type="spellEnd"/>
      <w:r>
        <w:rPr>
          <w:rFonts w:ascii="Poppins" w:eastAsia="Poppins" w:hAnsi="Poppins" w:cs="Poppins"/>
          <w:sz w:val="18"/>
        </w:rPr>
        <w:t xml:space="preserve"> de </w:t>
      </w:r>
      <w:proofErr w:type="spellStart"/>
      <w:r>
        <w:rPr>
          <w:rFonts w:ascii="Poppins" w:eastAsia="Poppins" w:hAnsi="Poppins" w:cs="Poppins"/>
          <w:sz w:val="18"/>
        </w:rPr>
        <w:t>nuestras</w:t>
      </w:r>
      <w:proofErr w:type="spellEnd"/>
      <w:r>
        <w:rPr>
          <w:rFonts w:ascii="Poppins" w:eastAsia="Poppins" w:hAnsi="Poppins" w:cs="Poppins"/>
          <w:sz w:val="18"/>
        </w:rPr>
        <w:t xml:space="preserve"> 4 </w:t>
      </w:r>
      <w:proofErr w:type="spellStart"/>
      <w:r>
        <w:rPr>
          <w:rFonts w:ascii="Poppins" w:eastAsia="Poppins" w:hAnsi="Poppins" w:cs="Poppins"/>
          <w:sz w:val="18"/>
        </w:rPr>
        <w:t>áreas</w:t>
      </w:r>
      <w:proofErr w:type="spellEnd"/>
      <w:r>
        <w:rPr>
          <w:rFonts w:ascii="Poppins" w:eastAsia="Poppins" w:hAnsi="Poppins" w:cs="Poppins"/>
          <w:sz w:val="18"/>
        </w:rPr>
        <w:t xml:space="preserve"> de </w:t>
      </w:r>
      <w:proofErr w:type="spellStart"/>
      <w:r>
        <w:rPr>
          <w:rFonts w:ascii="Poppins" w:eastAsia="Poppins" w:hAnsi="Poppins" w:cs="Poppins"/>
          <w:sz w:val="18"/>
        </w:rPr>
        <w:t>enfoque</w:t>
      </w:r>
      <w:proofErr w:type="spellEnd"/>
      <w:r>
        <w:rPr>
          <w:rFonts w:ascii="Poppins" w:eastAsia="Poppins" w:hAnsi="Poppins" w:cs="Poppins"/>
          <w:sz w:val="18"/>
        </w:rPr>
        <w:t>:</w:t>
      </w:r>
    </w:p>
    <w:tbl>
      <w:tblPr>
        <w:tblStyle w:val="TableGrid"/>
        <w:tblW w:w="9629" w:type="dxa"/>
        <w:tblInd w:w="1" w:type="dxa"/>
        <w:tblLook w:val="04A0" w:firstRow="1" w:lastRow="0" w:firstColumn="1" w:lastColumn="0" w:noHBand="0" w:noVBand="1"/>
      </w:tblPr>
      <w:tblGrid>
        <w:gridCol w:w="5570"/>
        <w:gridCol w:w="4059"/>
      </w:tblGrid>
      <w:tr w:rsidR="003448AC" w14:paraId="3B147215" w14:textId="77777777">
        <w:trPr>
          <w:trHeight w:val="1856"/>
        </w:trPr>
        <w:tc>
          <w:tcPr>
            <w:tcW w:w="5570" w:type="dxa"/>
            <w:tcBorders>
              <w:top w:val="nil"/>
              <w:left w:val="nil"/>
              <w:bottom w:val="nil"/>
              <w:right w:val="nil"/>
            </w:tcBorders>
          </w:tcPr>
          <w:p w14:paraId="77E197CB" w14:textId="77777777" w:rsidR="003448AC" w:rsidRDefault="00000000">
            <w:proofErr w:type="spellStart"/>
            <w:r>
              <w:rPr>
                <w:rFonts w:ascii="Poppins" w:eastAsia="Poppins" w:hAnsi="Poppins" w:cs="Poppins"/>
                <w:b/>
                <w:sz w:val="18"/>
              </w:rPr>
              <w:t>Acción</w:t>
            </w:r>
            <w:proofErr w:type="spellEnd"/>
            <w:r>
              <w:rPr>
                <w:rFonts w:ascii="Poppins" w:eastAsia="Poppins" w:hAnsi="Poppins" w:cs="Poppins"/>
                <w:b/>
                <w:sz w:val="18"/>
              </w:rPr>
              <w:t xml:space="preserve"> </w:t>
            </w:r>
            <w:proofErr w:type="spellStart"/>
            <w:r>
              <w:rPr>
                <w:rFonts w:ascii="Poppins" w:eastAsia="Poppins" w:hAnsi="Poppins" w:cs="Poppins"/>
                <w:b/>
                <w:sz w:val="18"/>
              </w:rPr>
              <w:t>Administrativa</w:t>
            </w:r>
            <w:proofErr w:type="spellEnd"/>
            <w:r>
              <w:rPr>
                <w:rFonts w:ascii="Poppins" w:eastAsia="Poppins" w:hAnsi="Poppins" w:cs="Poppins"/>
                <w:b/>
                <w:sz w:val="18"/>
              </w:rPr>
              <w:t xml:space="preserve">: </w:t>
            </w:r>
          </w:p>
          <w:p w14:paraId="24894D8B" w14:textId="77777777" w:rsidR="003448AC" w:rsidRDefault="00000000">
            <w:pPr>
              <w:ind w:right="1090"/>
            </w:pPr>
            <w:proofErr w:type="spellStart"/>
            <w:r>
              <w:rPr>
                <w:rFonts w:ascii="Poppins" w:eastAsia="Poppins" w:hAnsi="Poppins" w:cs="Poppins"/>
                <w:sz w:val="18"/>
              </w:rPr>
              <w:t>Apoyando</w:t>
            </w:r>
            <w:proofErr w:type="spellEnd"/>
            <w:r>
              <w:rPr>
                <w:rFonts w:ascii="Poppins" w:eastAsia="Poppins" w:hAnsi="Poppins" w:cs="Poppins"/>
                <w:sz w:val="18"/>
              </w:rPr>
              <w:t xml:space="preserve"> a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líderes</w:t>
            </w:r>
            <w:proofErr w:type="spellEnd"/>
            <w:r>
              <w:rPr>
                <w:rFonts w:ascii="Poppins" w:eastAsia="Poppins" w:hAnsi="Poppins" w:cs="Poppins"/>
                <w:sz w:val="18"/>
              </w:rPr>
              <w:t xml:space="preserve"> del </w:t>
            </w:r>
            <w:proofErr w:type="spellStart"/>
            <w:r>
              <w:rPr>
                <w:rFonts w:ascii="Poppins" w:eastAsia="Poppins" w:hAnsi="Poppins" w:cs="Poppins"/>
                <w:sz w:val="18"/>
              </w:rPr>
              <w:t>distrito</w:t>
            </w:r>
            <w:proofErr w:type="spellEnd"/>
            <w:r>
              <w:rPr>
                <w:rFonts w:ascii="Poppins" w:eastAsia="Poppins" w:hAnsi="Poppins" w:cs="Poppins"/>
                <w:sz w:val="18"/>
              </w:rPr>
              <w:t xml:space="preserve"> para </w:t>
            </w:r>
            <w:proofErr w:type="spellStart"/>
            <w:r>
              <w:rPr>
                <w:rFonts w:ascii="Poppins" w:eastAsia="Poppins" w:hAnsi="Poppins" w:cs="Poppins"/>
                <w:sz w:val="18"/>
              </w:rPr>
              <w:t>promulgar</w:t>
            </w:r>
            <w:proofErr w:type="spellEnd"/>
            <w:r>
              <w:rPr>
                <w:rFonts w:ascii="Poppins" w:eastAsia="Poppins" w:hAnsi="Poppins" w:cs="Poppins"/>
                <w:sz w:val="18"/>
              </w:rPr>
              <w:t xml:space="preserve"> </w:t>
            </w:r>
            <w:proofErr w:type="spellStart"/>
            <w:r>
              <w:rPr>
                <w:rFonts w:ascii="Poppins" w:eastAsia="Poppins" w:hAnsi="Poppins" w:cs="Poppins"/>
                <w:sz w:val="18"/>
              </w:rPr>
              <w:t>políticas</w:t>
            </w:r>
            <w:proofErr w:type="spellEnd"/>
            <w:r>
              <w:rPr>
                <w:rFonts w:ascii="Poppins" w:eastAsia="Poppins" w:hAnsi="Poppins" w:cs="Poppins"/>
                <w:sz w:val="18"/>
              </w:rPr>
              <w:t xml:space="preserve"> </w:t>
            </w:r>
            <w:proofErr w:type="spellStart"/>
            <w:r>
              <w:rPr>
                <w:rFonts w:ascii="Poppins" w:eastAsia="Poppins" w:hAnsi="Poppins" w:cs="Poppins"/>
                <w:sz w:val="18"/>
              </w:rPr>
              <w:t>inclusivas</w:t>
            </w:r>
            <w:proofErr w:type="spellEnd"/>
            <w:r>
              <w:rPr>
                <w:rFonts w:ascii="Poppins" w:eastAsia="Poppins" w:hAnsi="Poppins" w:cs="Poppins"/>
                <w:sz w:val="18"/>
              </w:rPr>
              <w:t xml:space="preserve">: </w:t>
            </w:r>
            <w:proofErr w:type="spellStart"/>
            <w:r>
              <w:rPr>
                <w:rFonts w:ascii="Poppins" w:eastAsia="Poppins" w:hAnsi="Poppins" w:cs="Poppins"/>
                <w:sz w:val="18"/>
              </w:rPr>
              <w:t>Resoluciones</w:t>
            </w:r>
            <w:proofErr w:type="spellEnd"/>
            <w:r>
              <w:rPr>
                <w:rFonts w:ascii="Poppins" w:eastAsia="Poppins" w:hAnsi="Poppins" w:cs="Poppins"/>
                <w:sz w:val="18"/>
              </w:rPr>
              <w:t xml:space="preserve"> de Zona Segura, </w:t>
            </w:r>
            <w:proofErr w:type="spellStart"/>
            <w:r>
              <w:rPr>
                <w:rFonts w:ascii="Poppins" w:eastAsia="Poppins" w:hAnsi="Poppins" w:cs="Poppins"/>
                <w:sz w:val="18"/>
              </w:rPr>
              <w:t>políticas</w:t>
            </w:r>
            <w:proofErr w:type="spellEnd"/>
            <w:r>
              <w:rPr>
                <w:rFonts w:ascii="Poppins" w:eastAsia="Poppins" w:hAnsi="Poppins" w:cs="Poppins"/>
                <w:sz w:val="18"/>
              </w:rPr>
              <w:t xml:space="preserve"> de </w:t>
            </w:r>
            <w:proofErr w:type="spellStart"/>
            <w:r>
              <w:rPr>
                <w:rFonts w:ascii="Poppins" w:eastAsia="Poppins" w:hAnsi="Poppins" w:cs="Poppins"/>
                <w:sz w:val="18"/>
              </w:rPr>
              <w:t>Identificación</w:t>
            </w:r>
            <w:proofErr w:type="spellEnd"/>
            <w:r>
              <w:rPr>
                <w:rFonts w:ascii="Poppins" w:eastAsia="Poppins" w:hAnsi="Poppins" w:cs="Poppins"/>
                <w:sz w:val="18"/>
              </w:rPr>
              <w:t xml:space="preserve"> </w:t>
            </w:r>
            <w:proofErr w:type="spellStart"/>
            <w:r>
              <w:rPr>
                <w:rFonts w:ascii="Poppins" w:eastAsia="Poppins" w:hAnsi="Poppins" w:cs="Poppins"/>
                <w:sz w:val="18"/>
              </w:rPr>
              <w:t>Abierta</w:t>
            </w:r>
            <w:proofErr w:type="spellEnd"/>
            <w:r>
              <w:rPr>
                <w:rFonts w:ascii="Poppins" w:eastAsia="Poppins" w:hAnsi="Poppins" w:cs="Poppins"/>
                <w:sz w:val="18"/>
              </w:rPr>
              <w:t xml:space="preserve"> y </w:t>
            </w:r>
            <w:proofErr w:type="spellStart"/>
            <w:r>
              <w:rPr>
                <w:rFonts w:ascii="Poppins" w:eastAsia="Poppins" w:hAnsi="Poppins" w:cs="Poppins"/>
                <w:sz w:val="18"/>
              </w:rPr>
              <w:t>protocolos</w:t>
            </w:r>
            <w:proofErr w:type="spellEnd"/>
            <w:r>
              <w:rPr>
                <w:rFonts w:ascii="Poppins" w:eastAsia="Poppins" w:hAnsi="Poppins" w:cs="Poppins"/>
                <w:sz w:val="18"/>
              </w:rPr>
              <w:t xml:space="preserve"> para </w:t>
            </w:r>
            <w:proofErr w:type="spellStart"/>
            <w:r>
              <w:rPr>
                <w:rFonts w:ascii="Poppins" w:eastAsia="Poppins" w:hAnsi="Poppins" w:cs="Poppins"/>
                <w:sz w:val="18"/>
              </w:rPr>
              <w:t>manejar</w:t>
            </w:r>
            <w:proofErr w:type="spellEnd"/>
            <w:r>
              <w:rPr>
                <w:rFonts w:ascii="Poppins" w:eastAsia="Poppins" w:hAnsi="Poppins" w:cs="Poppins"/>
                <w:sz w:val="18"/>
              </w:rPr>
              <w:t xml:space="preserve"> las </w:t>
            </w:r>
            <w:proofErr w:type="spellStart"/>
            <w:r>
              <w:rPr>
                <w:rFonts w:ascii="Poppins" w:eastAsia="Poppins" w:hAnsi="Poppins" w:cs="Poppins"/>
                <w:sz w:val="18"/>
              </w:rPr>
              <w:t>consultas</w:t>
            </w:r>
            <w:proofErr w:type="spellEnd"/>
            <w:r>
              <w:rPr>
                <w:rFonts w:ascii="Poppins" w:eastAsia="Poppins" w:hAnsi="Poppins" w:cs="Poppins"/>
                <w:sz w:val="18"/>
              </w:rPr>
              <w:t xml:space="preserve"> de la </w:t>
            </w:r>
            <w:proofErr w:type="spellStart"/>
            <w:r>
              <w:rPr>
                <w:rFonts w:ascii="Poppins" w:eastAsia="Poppins" w:hAnsi="Poppins" w:cs="Poppins"/>
                <w:sz w:val="18"/>
              </w:rPr>
              <w:t>Oficina</w:t>
            </w:r>
            <w:proofErr w:type="spellEnd"/>
            <w:r>
              <w:rPr>
                <w:rFonts w:ascii="Poppins" w:eastAsia="Poppins" w:hAnsi="Poppins" w:cs="Poppins"/>
                <w:sz w:val="18"/>
              </w:rPr>
              <w:t xml:space="preserve"> de </w:t>
            </w:r>
            <w:proofErr w:type="spellStart"/>
            <w:r>
              <w:rPr>
                <w:rFonts w:ascii="Poppins" w:eastAsia="Poppins" w:hAnsi="Poppins" w:cs="Poppins"/>
                <w:sz w:val="18"/>
              </w:rPr>
              <w:t>Inmigración</w:t>
            </w:r>
            <w:proofErr w:type="spellEnd"/>
            <w:r>
              <w:rPr>
                <w:rFonts w:ascii="Poppins" w:eastAsia="Poppins" w:hAnsi="Poppins" w:cs="Poppins"/>
                <w:sz w:val="18"/>
              </w:rPr>
              <w:t xml:space="preserve"> y Control de </w:t>
            </w:r>
            <w:proofErr w:type="spellStart"/>
            <w:r>
              <w:rPr>
                <w:rFonts w:ascii="Poppins" w:eastAsia="Poppins" w:hAnsi="Poppins" w:cs="Poppins"/>
                <w:sz w:val="18"/>
              </w:rPr>
              <w:t>Aduanas</w:t>
            </w:r>
            <w:proofErr w:type="spellEnd"/>
            <w:r>
              <w:rPr>
                <w:rFonts w:ascii="Poppins" w:eastAsia="Poppins" w:hAnsi="Poppins" w:cs="Poppins"/>
                <w:sz w:val="18"/>
              </w:rPr>
              <w:t xml:space="preserve"> </w:t>
            </w:r>
            <w:proofErr w:type="spellStart"/>
            <w:r>
              <w:rPr>
                <w:rFonts w:ascii="Poppins" w:eastAsia="Poppins" w:hAnsi="Poppins" w:cs="Poppins"/>
                <w:sz w:val="18"/>
              </w:rPr>
              <w:t>sobre</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estudiantes</w:t>
            </w:r>
            <w:proofErr w:type="spellEnd"/>
          </w:p>
        </w:tc>
        <w:tc>
          <w:tcPr>
            <w:tcW w:w="4059" w:type="dxa"/>
            <w:tcBorders>
              <w:top w:val="nil"/>
              <w:left w:val="nil"/>
              <w:bottom w:val="nil"/>
              <w:right w:val="nil"/>
            </w:tcBorders>
          </w:tcPr>
          <w:p w14:paraId="42709EA5" w14:textId="77777777" w:rsidR="003448AC" w:rsidRDefault="00000000">
            <w:proofErr w:type="spellStart"/>
            <w:r>
              <w:rPr>
                <w:rFonts w:ascii="Poppins" w:eastAsia="Poppins" w:hAnsi="Poppins" w:cs="Poppins"/>
                <w:b/>
                <w:sz w:val="18"/>
              </w:rPr>
              <w:t>Participación</w:t>
            </w:r>
            <w:proofErr w:type="spellEnd"/>
            <w:r>
              <w:rPr>
                <w:rFonts w:ascii="Poppins" w:eastAsia="Poppins" w:hAnsi="Poppins" w:cs="Poppins"/>
                <w:b/>
                <w:sz w:val="18"/>
              </w:rPr>
              <w:t xml:space="preserve"> </w:t>
            </w:r>
            <w:proofErr w:type="spellStart"/>
            <w:r>
              <w:rPr>
                <w:rFonts w:ascii="Poppins" w:eastAsia="Poppins" w:hAnsi="Poppins" w:cs="Poppins"/>
                <w:b/>
                <w:sz w:val="18"/>
              </w:rPr>
              <w:t>Estudiantil</w:t>
            </w:r>
            <w:proofErr w:type="spellEnd"/>
            <w:r>
              <w:rPr>
                <w:rFonts w:ascii="Poppins" w:eastAsia="Poppins" w:hAnsi="Poppins" w:cs="Poppins"/>
                <w:b/>
                <w:sz w:val="18"/>
              </w:rPr>
              <w:t>:</w:t>
            </w:r>
            <w:r>
              <w:rPr>
                <w:rFonts w:ascii="Poppins" w:eastAsia="Poppins" w:hAnsi="Poppins" w:cs="Poppins"/>
                <w:sz w:val="18"/>
              </w:rPr>
              <w:t xml:space="preserve"> </w:t>
            </w:r>
          </w:p>
          <w:p w14:paraId="7582EEEA" w14:textId="77777777" w:rsidR="003448AC" w:rsidRDefault="00000000">
            <w:proofErr w:type="spellStart"/>
            <w:r>
              <w:rPr>
                <w:rFonts w:ascii="Poppins" w:eastAsia="Poppins" w:hAnsi="Poppins" w:cs="Poppins"/>
                <w:sz w:val="18"/>
              </w:rPr>
              <w:t>Empoderando</w:t>
            </w:r>
            <w:proofErr w:type="spellEnd"/>
            <w:r>
              <w:rPr>
                <w:rFonts w:ascii="Poppins" w:eastAsia="Poppins" w:hAnsi="Poppins" w:cs="Poppins"/>
                <w:sz w:val="18"/>
              </w:rPr>
              <w:t xml:space="preserve"> a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estudiantes</w:t>
            </w:r>
            <w:proofErr w:type="spellEnd"/>
            <w:r>
              <w:rPr>
                <w:rFonts w:ascii="Poppins" w:eastAsia="Poppins" w:hAnsi="Poppins" w:cs="Poppins"/>
                <w:sz w:val="18"/>
              </w:rPr>
              <w:t xml:space="preserve"> con </w:t>
            </w:r>
            <w:proofErr w:type="spellStart"/>
            <w:r>
              <w:rPr>
                <w:rFonts w:ascii="Poppins" w:eastAsia="Poppins" w:hAnsi="Poppins" w:cs="Poppins"/>
                <w:sz w:val="18"/>
              </w:rPr>
              <w:t>información</w:t>
            </w:r>
            <w:proofErr w:type="spellEnd"/>
            <w:r>
              <w:rPr>
                <w:rFonts w:ascii="Poppins" w:eastAsia="Poppins" w:hAnsi="Poppins" w:cs="Poppins"/>
                <w:sz w:val="18"/>
              </w:rPr>
              <w:t xml:space="preserve"> </w:t>
            </w:r>
            <w:proofErr w:type="spellStart"/>
            <w:r>
              <w:rPr>
                <w:rFonts w:ascii="Poppins" w:eastAsia="Poppins" w:hAnsi="Poppins" w:cs="Poppins"/>
                <w:sz w:val="18"/>
              </w:rPr>
              <w:t>sobre</w:t>
            </w:r>
            <w:proofErr w:type="spellEnd"/>
            <w:r>
              <w:rPr>
                <w:rFonts w:ascii="Poppins" w:eastAsia="Poppins" w:hAnsi="Poppins" w:cs="Poppins"/>
                <w:sz w:val="18"/>
              </w:rPr>
              <w:t xml:space="preserve"> sus derechos </w:t>
            </w:r>
            <w:proofErr w:type="spellStart"/>
            <w:r>
              <w:rPr>
                <w:rFonts w:ascii="Poppins" w:eastAsia="Poppins" w:hAnsi="Poppins" w:cs="Poppins"/>
                <w:sz w:val="18"/>
              </w:rPr>
              <w:t>legales</w:t>
            </w:r>
            <w:proofErr w:type="spellEnd"/>
            <w:r>
              <w:rPr>
                <w:rFonts w:ascii="Poppins" w:eastAsia="Poppins" w:hAnsi="Poppins" w:cs="Poppins"/>
                <w:sz w:val="18"/>
              </w:rPr>
              <w:t xml:space="preserve">, </w:t>
            </w:r>
            <w:proofErr w:type="spellStart"/>
            <w:r>
              <w:rPr>
                <w:rFonts w:ascii="Poppins" w:eastAsia="Poppins" w:hAnsi="Poppins" w:cs="Poppins"/>
                <w:sz w:val="18"/>
              </w:rPr>
              <w:t>recursos</w:t>
            </w:r>
            <w:proofErr w:type="spellEnd"/>
            <w:r>
              <w:rPr>
                <w:rFonts w:ascii="Poppins" w:eastAsia="Poppins" w:hAnsi="Poppins" w:cs="Poppins"/>
                <w:sz w:val="18"/>
              </w:rPr>
              <w:t xml:space="preserve"> </w:t>
            </w:r>
            <w:proofErr w:type="spellStart"/>
            <w:r>
              <w:rPr>
                <w:rFonts w:ascii="Poppins" w:eastAsia="Poppins" w:hAnsi="Poppins" w:cs="Poppins"/>
                <w:sz w:val="18"/>
              </w:rPr>
              <w:t>educativos</w:t>
            </w:r>
            <w:proofErr w:type="spellEnd"/>
            <w:r>
              <w:rPr>
                <w:rFonts w:ascii="Poppins" w:eastAsia="Poppins" w:hAnsi="Poppins" w:cs="Poppins"/>
                <w:sz w:val="18"/>
              </w:rPr>
              <w:t xml:space="preserve"> y </w:t>
            </w:r>
            <w:proofErr w:type="spellStart"/>
            <w:r>
              <w:rPr>
                <w:rFonts w:ascii="Poppins" w:eastAsia="Poppins" w:hAnsi="Poppins" w:cs="Poppins"/>
                <w:sz w:val="18"/>
              </w:rPr>
              <w:t>vías</w:t>
            </w:r>
            <w:proofErr w:type="spellEnd"/>
            <w:r>
              <w:rPr>
                <w:rFonts w:ascii="Poppins" w:eastAsia="Poppins" w:hAnsi="Poppins" w:cs="Poppins"/>
                <w:sz w:val="18"/>
              </w:rPr>
              <w:t xml:space="preserve"> </w:t>
            </w:r>
            <w:proofErr w:type="spellStart"/>
            <w:r>
              <w:rPr>
                <w:rFonts w:ascii="Poppins" w:eastAsia="Poppins" w:hAnsi="Poppins" w:cs="Poppins"/>
                <w:sz w:val="18"/>
              </w:rPr>
              <w:t>postsecundarias</w:t>
            </w:r>
            <w:proofErr w:type="spellEnd"/>
          </w:p>
        </w:tc>
      </w:tr>
      <w:tr w:rsidR="003448AC" w14:paraId="0557EDC1" w14:textId="77777777">
        <w:trPr>
          <w:trHeight w:val="1376"/>
        </w:trPr>
        <w:tc>
          <w:tcPr>
            <w:tcW w:w="5570" w:type="dxa"/>
            <w:tcBorders>
              <w:top w:val="nil"/>
              <w:left w:val="nil"/>
              <w:bottom w:val="nil"/>
              <w:right w:val="nil"/>
            </w:tcBorders>
            <w:vAlign w:val="bottom"/>
          </w:tcPr>
          <w:p w14:paraId="1A6958D6" w14:textId="77777777" w:rsidR="003448AC" w:rsidRDefault="00000000">
            <w:proofErr w:type="spellStart"/>
            <w:r>
              <w:rPr>
                <w:rFonts w:ascii="Poppins" w:eastAsia="Poppins" w:hAnsi="Poppins" w:cs="Poppins"/>
                <w:b/>
                <w:sz w:val="18"/>
              </w:rPr>
              <w:t>Preparación</w:t>
            </w:r>
            <w:proofErr w:type="spellEnd"/>
            <w:r>
              <w:rPr>
                <w:rFonts w:ascii="Poppins" w:eastAsia="Poppins" w:hAnsi="Poppins" w:cs="Poppins"/>
                <w:b/>
                <w:sz w:val="18"/>
              </w:rPr>
              <w:t xml:space="preserve"> del </w:t>
            </w:r>
            <w:proofErr w:type="spellStart"/>
            <w:r>
              <w:rPr>
                <w:rFonts w:ascii="Poppins" w:eastAsia="Poppins" w:hAnsi="Poppins" w:cs="Poppins"/>
                <w:b/>
                <w:sz w:val="18"/>
              </w:rPr>
              <w:t>Educador</w:t>
            </w:r>
            <w:proofErr w:type="spellEnd"/>
            <w:r>
              <w:rPr>
                <w:rFonts w:ascii="Poppins" w:eastAsia="Poppins" w:hAnsi="Poppins" w:cs="Poppins"/>
                <w:b/>
                <w:sz w:val="18"/>
              </w:rPr>
              <w:t>:</w:t>
            </w:r>
          </w:p>
          <w:p w14:paraId="5681CEFA" w14:textId="77777777" w:rsidR="003448AC" w:rsidRDefault="00000000">
            <w:pPr>
              <w:ind w:right="930"/>
            </w:pPr>
            <w:proofErr w:type="spellStart"/>
            <w:r>
              <w:rPr>
                <w:rFonts w:ascii="Poppins" w:eastAsia="Poppins" w:hAnsi="Poppins" w:cs="Poppins"/>
                <w:sz w:val="18"/>
              </w:rPr>
              <w:t>Ayudando</w:t>
            </w:r>
            <w:proofErr w:type="spellEnd"/>
            <w:r>
              <w:rPr>
                <w:rFonts w:ascii="Poppins" w:eastAsia="Poppins" w:hAnsi="Poppins" w:cs="Poppins"/>
                <w:sz w:val="18"/>
              </w:rPr>
              <w:t xml:space="preserve"> a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educadores</w:t>
            </w:r>
            <w:proofErr w:type="spellEnd"/>
            <w:r>
              <w:rPr>
                <w:rFonts w:ascii="Poppins" w:eastAsia="Poppins" w:hAnsi="Poppins" w:cs="Poppins"/>
                <w:sz w:val="18"/>
              </w:rPr>
              <w:t xml:space="preserve"> </w:t>
            </w:r>
            <w:proofErr w:type="gramStart"/>
            <w:r>
              <w:rPr>
                <w:rFonts w:ascii="Poppins" w:eastAsia="Poppins" w:hAnsi="Poppins" w:cs="Poppins"/>
                <w:sz w:val="18"/>
              </w:rPr>
              <w:t>a</w:t>
            </w:r>
            <w:proofErr w:type="gramEnd"/>
            <w:r>
              <w:rPr>
                <w:rFonts w:ascii="Poppins" w:eastAsia="Poppins" w:hAnsi="Poppins" w:cs="Poppins"/>
                <w:sz w:val="18"/>
              </w:rPr>
              <w:t xml:space="preserve"> </w:t>
            </w:r>
            <w:proofErr w:type="spellStart"/>
            <w:r>
              <w:rPr>
                <w:rFonts w:ascii="Poppins" w:eastAsia="Poppins" w:hAnsi="Poppins" w:cs="Poppins"/>
                <w:sz w:val="18"/>
              </w:rPr>
              <w:t>apoyar</w:t>
            </w:r>
            <w:proofErr w:type="spellEnd"/>
            <w:r>
              <w:rPr>
                <w:rFonts w:ascii="Poppins" w:eastAsia="Poppins" w:hAnsi="Poppins" w:cs="Poppins"/>
                <w:sz w:val="18"/>
              </w:rPr>
              <w:t xml:space="preserve"> </w:t>
            </w:r>
            <w:proofErr w:type="gramStart"/>
            <w:r>
              <w:rPr>
                <w:rFonts w:ascii="Poppins" w:eastAsia="Poppins" w:hAnsi="Poppins" w:cs="Poppins"/>
                <w:sz w:val="18"/>
              </w:rPr>
              <w:t>a</w:t>
            </w:r>
            <w:proofErr w:type="gramEnd"/>
            <w:r>
              <w:rPr>
                <w:rFonts w:ascii="Poppins" w:eastAsia="Poppins" w:hAnsi="Poppins" w:cs="Poppins"/>
                <w:sz w:val="18"/>
              </w:rPr>
              <w:t xml:space="preserve"> </w:t>
            </w:r>
            <w:proofErr w:type="spellStart"/>
            <w:r>
              <w:rPr>
                <w:rFonts w:ascii="Poppins" w:eastAsia="Poppins" w:hAnsi="Poppins" w:cs="Poppins"/>
                <w:sz w:val="18"/>
              </w:rPr>
              <w:t>estudiantes</w:t>
            </w:r>
            <w:proofErr w:type="spellEnd"/>
            <w:r>
              <w:rPr>
                <w:rFonts w:ascii="Poppins" w:eastAsia="Poppins" w:hAnsi="Poppins" w:cs="Poppins"/>
                <w:sz w:val="18"/>
              </w:rPr>
              <w:t xml:space="preserve"> </w:t>
            </w:r>
            <w:proofErr w:type="spellStart"/>
            <w:r>
              <w:rPr>
                <w:rFonts w:ascii="Poppins" w:eastAsia="Poppins" w:hAnsi="Poppins" w:cs="Poppins"/>
                <w:sz w:val="18"/>
              </w:rPr>
              <w:t>inmigrantes</w:t>
            </w:r>
            <w:proofErr w:type="spellEnd"/>
            <w:r>
              <w:rPr>
                <w:rFonts w:ascii="Poppins" w:eastAsia="Poppins" w:hAnsi="Poppins" w:cs="Poppins"/>
                <w:sz w:val="18"/>
              </w:rPr>
              <w:t xml:space="preserve"> e </w:t>
            </w:r>
            <w:proofErr w:type="spellStart"/>
            <w:r>
              <w:rPr>
                <w:rFonts w:ascii="Poppins" w:eastAsia="Poppins" w:hAnsi="Poppins" w:cs="Poppins"/>
                <w:sz w:val="18"/>
              </w:rPr>
              <w:t>indocumentados</w:t>
            </w:r>
            <w:proofErr w:type="spellEnd"/>
            <w:r>
              <w:rPr>
                <w:rFonts w:ascii="Poppins" w:eastAsia="Poppins" w:hAnsi="Poppins" w:cs="Poppins"/>
                <w:sz w:val="18"/>
              </w:rPr>
              <w:t xml:space="preserve">, </w:t>
            </w:r>
            <w:proofErr w:type="spellStart"/>
            <w:r>
              <w:rPr>
                <w:rFonts w:ascii="Poppins" w:eastAsia="Poppins" w:hAnsi="Poppins" w:cs="Poppins"/>
                <w:sz w:val="18"/>
              </w:rPr>
              <w:t>diseñar</w:t>
            </w:r>
            <w:proofErr w:type="spellEnd"/>
            <w:r>
              <w:rPr>
                <w:rFonts w:ascii="Poppins" w:eastAsia="Poppins" w:hAnsi="Poppins" w:cs="Poppins"/>
                <w:sz w:val="18"/>
              </w:rPr>
              <w:t xml:space="preserve"> e </w:t>
            </w:r>
            <w:proofErr w:type="spellStart"/>
            <w:r>
              <w:rPr>
                <w:rFonts w:ascii="Poppins" w:eastAsia="Poppins" w:hAnsi="Poppins" w:cs="Poppins"/>
                <w:sz w:val="18"/>
              </w:rPr>
              <w:t>implementar</w:t>
            </w:r>
            <w:proofErr w:type="spellEnd"/>
            <w:r>
              <w:rPr>
                <w:rFonts w:ascii="Poppins" w:eastAsia="Poppins" w:hAnsi="Poppins" w:cs="Poppins"/>
                <w:sz w:val="18"/>
              </w:rPr>
              <w:t xml:space="preserve"> planes de </w:t>
            </w:r>
            <w:proofErr w:type="spellStart"/>
            <w:r>
              <w:rPr>
                <w:rFonts w:ascii="Poppins" w:eastAsia="Poppins" w:hAnsi="Poppins" w:cs="Poppins"/>
                <w:sz w:val="18"/>
              </w:rPr>
              <w:t>estudios</w:t>
            </w:r>
            <w:proofErr w:type="spellEnd"/>
            <w:r>
              <w:rPr>
                <w:rFonts w:ascii="Poppins" w:eastAsia="Poppins" w:hAnsi="Poppins" w:cs="Poppins"/>
                <w:sz w:val="18"/>
              </w:rPr>
              <w:t xml:space="preserve"> </w:t>
            </w:r>
            <w:proofErr w:type="spellStart"/>
            <w:r>
              <w:rPr>
                <w:rFonts w:ascii="Poppins" w:eastAsia="Poppins" w:hAnsi="Poppins" w:cs="Poppins"/>
                <w:sz w:val="18"/>
              </w:rPr>
              <w:t>culturalmente</w:t>
            </w:r>
            <w:proofErr w:type="spellEnd"/>
            <w:r>
              <w:rPr>
                <w:rFonts w:ascii="Poppins" w:eastAsia="Poppins" w:hAnsi="Poppins" w:cs="Poppins"/>
                <w:sz w:val="18"/>
              </w:rPr>
              <w:t xml:space="preserve"> </w:t>
            </w:r>
            <w:proofErr w:type="spellStart"/>
            <w:r>
              <w:rPr>
                <w:rFonts w:ascii="Poppins" w:eastAsia="Poppins" w:hAnsi="Poppins" w:cs="Poppins"/>
                <w:sz w:val="18"/>
              </w:rPr>
              <w:t>receptivos</w:t>
            </w:r>
            <w:proofErr w:type="spellEnd"/>
          </w:p>
        </w:tc>
        <w:tc>
          <w:tcPr>
            <w:tcW w:w="4059" w:type="dxa"/>
            <w:tcBorders>
              <w:top w:val="nil"/>
              <w:left w:val="nil"/>
              <w:bottom w:val="nil"/>
              <w:right w:val="nil"/>
            </w:tcBorders>
            <w:vAlign w:val="center"/>
          </w:tcPr>
          <w:p w14:paraId="4CEE205D" w14:textId="77777777" w:rsidR="003448AC" w:rsidRDefault="00000000">
            <w:proofErr w:type="spellStart"/>
            <w:r>
              <w:rPr>
                <w:rFonts w:ascii="Poppins" w:eastAsia="Poppins" w:hAnsi="Poppins" w:cs="Poppins"/>
                <w:b/>
                <w:sz w:val="18"/>
              </w:rPr>
              <w:t>Participación</w:t>
            </w:r>
            <w:proofErr w:type="spellEnd"/>
            <w:r>
              <w:rPr>
                <w:rFonts w:ascii="Poppins" w:eastAsia="Poppins" w:hAnsi="Poppins" w:cs="Poppins"/>
                <w:b/>
                <w:sz w:val="18"/>
              </w:rPr>
              <w:t xml:space="preserve"> Familiar:</w:t>
            </w:r>
            <w:r>
              <w:rPr>
                <w:rFonts w:ascii="Poppins" w:eastAsia="Poppins" w:hAnsi="Poppins" w:cs="Poppins"/>
                <w:sz w:val="18"/>
              </w:rPr>
              <w:t xml:space="preserve"> </w:t>
            </w:r>
          </w:p>
          <w:p w14:paraId="665C7DED" w14:textId="77777777" w:rsidR="003448AC" w:rsidRDefault="00000000">
            <w:proofErr w:type="spellStart"/>
            <w:r>
              <w:rPr>
                <w:rFonts w:ascii="Poppins" w:eastAsia="Poppins" w:hAnsi="Poppins" w:cs="Poppins"/>
                <w:sz w:val="18"/>
              </w:rPr>
              <w:t>Empoderando</w:t>
            </w:r>
            <w:proofErr w:type="spellEnd"/>
            <w:r>
              <w:rPr>
                <w:rFonts w:ascii="Poppins" w:eastAsia="Poppins" w:hAnsi="Poppins" w:cs="Poppins"/>
                <w:sz w:val="18"/>
              </w:rPr>
              <w:t xml:space="preserve"> a las </w:t>
            </w:r>
            <w:proofErr w:type="spellStart"/>
            <w:r>
              <w:rPr>
                <w:rFonts w:ascii="Poppins" w:eastAsia="Poppins" w:hAnsi="Poppins" w:cs="Poppins"/>
                <w:sz w:val="18"/>
              </w:rPr>
              <w:t>familias</w:t>
            </w:r>
            <w:proofErr w:type="spellEnd"/>
            <w:r>
              <w:rPr>
                <w:rFonts w:ascii="Poppins" w:eastAsia="Poppins" w:hAnsi="Poppins" w:cs="Poppins"/>
                <w:sz w:val="18"/>
              </w:rPr>
              <w:t xml:space="preserve"> con </w:t>
            </w:r>
            <w:proofErr w:type="spellStart"/>
            <w:r>
              <w:rPr>
                <w:rFonts w:ascii="Poppins" w:eastAsia="Poppins" w:hAnsi="Poppins" w:cs="Poppins"/>
                <w:sz w:val="18"/>
              </w:rPr>
              <w:t>información</w:t>
            </w:r>
            <w:proofErr w:type="spellEnd"/>
            <w:r>
              <w:rPr>
                <w:rFonts w:ascii="Poppins" w:eastAsia="Poppins" w:hAnsi="Poppins" w:cs="Poppins"/>
                <w:sz w:val="18"/>
              </w:rPr>
              <w:t xml:space="preserve"> </w:t>
            </w:r>
            <w:proofErr w:type="spellStart"/>
            <w:r>
              <w:rPr>
                <w:rFonts w:ascii="Poppins" w:eastAsia="Poppins" w:hAnsi="Poppins" w:cs="Poppins"/>
                <w:sz w:val="18"/>
              </w:rPr>
              <w:t>sobre</w:t>
            </w:r>
            <w:proofErr w:type="spellEnd"/>
            <w:r>
              <w:rPr>
                <w:rFonts w:ascii="Poppins" w:eastAsia="Poppins" w:hAnsi="Poppins" w:cs="Poppins"/>
                <w:sz w:val="18"/>
              </w:rPr>
              <w:t xml:space="preserve"> sus derechos </w:t>
            </w:r>
            <w:proofErr w:type="spellStart"/>
            <w:r>
              <w:rPr>
                <w:rFonts w:ascii="Poppins" w:eastAsia="Poppins" w:hAnsi="Poppins" w:cs="Poppins"/>
                <w:sz w:val="18"/>
              </w:rPr>
              <w:t>legales</w:t>
            </w:r>
            <w:proofErr w:type="spellEnd"/>
            <w:r>
              <w:rPr>
                <w:rFonts w:ascii="Poppins" w:eastAsia="Poppins" w:hAnsi="Poppins" w:cs="Poppins"/>
                <w:sz w:val="18"/>
              </w:rPr>
              <w:t xml:space="preserve">, </w:t>
            </w:r>
            <w:proofErr w:type="spellStart"/>
            <w:r>
              <w:rPr>
                <w:rFonts w:ascii="Poppins" w:eastAsia="Poppins" w:hAnsi="Poppins" w:cs="Poppins"/>
                <w:sz w:val="18"/>
              </w:rPr>
              <w:t>recursos</w:t>
            </w:r>
            <w:proofErr w:type="spellEnd"/>
            <w:r>
              <w:rPr>
                <w:rFonts w:ascii="Poppins" w:eastAsia="Poppins" w:hAnsi="Poppins" w:cs="Poppins"/>
                <w:sz w:val="18"/>
              </w:rPr>
              <w:t xml:space="preserve"> </w:t>
            </w:r>
            <w:proofErr w:type="spellStart"/>
            <w:r>
              <w:rPr>
                <w:rFonts w:ascii="Poppins" w:eastAsia="Poppins" w:hAnsi="Poppins" w:cs="Poppins"/>
                <w:sz w:val="18"/>
              </w:rPr>
              <w:t>educativos</w:t>
            </w:r>
            <w:proofErr w:type="spellEnd"/>
            <w:r>
              <w:rPr>
                <w:rFonts w:ascii="Poppins" w:eastAsia="Poppins" w:hAnsi="Poppins" w:cs="Poppins"/>
                <w:sz w:val="18"/>
              </w:rPr>
              <w:t xml:space="preserve"> y </w:t>
            </w:r>
            <w:proofErr w:type="spellStart"/>
            <w:r>
              <w:rPr>
                <w:rFonts w:ascii="Poppins" w:eastAsia="Poppins" w:hAnsi="Poppins" w:cs="Poppins"/>
                <w:sz w:val="18"/>
              </w:rPr>
              <w:t>vías</w:t>
            </w:r>
            <w:proofErr w:type="spellEnd"/>
            <w:r>
              <w:rPr>
                <w:rFonts w:ascii="Poppins" w:eastAsia="Poppins" w:hAnsi="Poppins" w:cs="Poppins"/>
                <w:sz w:val="18"/>
              </w:rPr>
              <w:t xml:space="preserve"> </w:t>
            </w:r>
            <w:proofErr w:type="spellStart"/>
            <w:r>
              <w:rPr>
                <w:rFonts w:ascii="Poppins" w:eastAsia="Poppins" w:hAnsi="Poppins" w:cs="Poppins"/>
                <w:sz w:val="18"/>
              </w:rPr>
              <w:t>postsecundarias</w:t>
            </w:r>
            <w:proofErr w:type="spellEnd"/>
          </w:p>
        </w:tc>
      </w:tr>
    </w:tbl>
    <w:p w14:paraId="1948B3DF" w14:textId="77777777" w:rsidR="003448AC" w:rsidRDefault="00000000">
      <w:pPr>
        <w:spacing w:after="3" w:line="216" w:lineRule="auto"/>
        <w:ind w:left="10" w:right="877" w:hanging="10"/>
      </w:pPr>
      <w:proofErr w:type="spellStart"/>
      <w:r>
        <w:rPr>
          <w:rFonts w:ascii="Poppins" w:eastAsia="Poppins" w:hAnsi="Poppins" w:cs="Poppins"/>
          <w:sz w:val="18"/>
        </w:rPr>
        <w:t>Además</w:t>
      </w:r>
      <w:proofErr w:type="spellEnd"/>
      <w:r>
        <w:rPr>
          <w:rFonts w:ascii="Poppins" w:eastAsia="Poppins" w:hAnsi="Poppins" w:cs="Poppins"/>
          <w:sz w:val="18"/>
        </w:rPr>
        <w:t xml:space="preserve">, </w:t>
      </w:r>
      <w:proofErr w:type="spellStart"/>
      <w:r>
        <w:rPr>
          <w:rFonts w:ascii="Poppins" w:eastAsia="Poppins" w:hAnsi="Poppins" w:cs="Poppins"/>
          <w:sz w:val="18"/>
        </w:rPr>
        <w:t>ImmSchools</w:t>
      </w:r>
      <w:proofErr w:type="spellEnd"/>
      <w:r>
        <w:rPr>
          <w:rFonts w:ascii="Poppins" w:eastAsia="Poppins" w:hAnsi="Poppins" w:cs="Poppins"/>
          <w:sz w:val="18"/>
        </w:rPr>
        <w:t xml:space="preserve"> </w:t>
      </w:r>
      <w:proofErr w:type="spellStart"/>
      <w:r>
        <w:rPr>
          <w:rFonts w:ascii="Poppins" w:eastAsia="Poppins" w:hAnsi="Poppins" w:cs="Poppins"/>
          <w:sz w:val="18"/>
        </w:rPr>
        <w:t>ofrece</w:t>
      </w:r>
      <w:proofErr w:type="spellEnd"/>
      <w:r>
        <w:rPr>
          <w:rFonts w:ascii="Poppins" w:eastAsia="Poppins" w:hAnsi="Poppins" w:cs="Poppins"/>
          <w:sz w:val="18"/>
        </w:rPr>
        <w:t xml:space="preserve"> </w:t>
      </w:r>
      <w:proofErr w:type="spellStart"/>
      <w:r>
        <w:rPr>
          <w:rFonts w:ascii="Poppins" w:eastAsia="Poppins" w:hAnsi="Poppins" w:cs="Poppins"/>
          <w:sz w:val="18"/>
        </w:rPr>
        <w:t>talleres</w:t>
      </w:r>
      <w:proofErr w:type="spellEnd"/>
      <w:r>
        <w:rPr>
          <w:rFonts w:ascii="Poppins" w:eastAsia="Poppins" w:hAnsi="Poppins" w:cs="Poppins"/>
          <w:sz w:val="18"/>
        </w:rPr>
        <w:t xml:space="preserve"> </w:t>
      </w:r>
      <w:proofErr w:type="spellStart"/>
      <w:r>
        <w:rPr>
          <w:rFonts w:ascii="Poppins" w:eastAsia="Poppins" w:hAnsi="Poppins" w:cs="Poppins"/>
          <w:sz w:val="18"/>
        </w:rPr>
        <w:t>comunitarios</w:t>
      </w:r>
      <w:proofErr w:type="spellEnd"/>
      <w:r>
        <w:rPr>
          <w:rFonts w:ascii="Poppins" w:eastAsia="Poppins" w:hAnsi="Poppins" w:cs="Poppins"/>
          <w:sz w:val="18"/>
        </w:rPr>
        <w:t xml:space="preserve"> </w:t>
      </w:r>
      <w:proofErr w:type="spellStart"/>
      <w:r>
        <w:rPr>
          <w:rFonts w:ascii="Poppins" w:eastAsia="Poppins" w:hAnsi="Poppins" w:cs="Poppins"/>
          <w:sz w:val="18"/>
        </w:rPr>
        <w:t>trimestrales</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brindan</w:t>
      </w:r>
      <w:proofErr w:type="spellEnd"/>
      <w:r>
        <w:rPr>
          <w:rFonts w:ascii="Poppins" w:eastAsia="Poppins" w:hAnsi="Poppins" w:cs="Poppins"/>
          <w:sz w:val="18"/>
        </w:rPr>
        <w:t xml:space="preserve"> un </w:t>
      </w:r>
      <w:proofErr w:type="spellStart"/>
      <w:r>
        <w:rPr>
          <w:rFonts w:ascii="Poppins" w:eastAsia="Poppins" w:hAnsi="Poppins" w:cs="Poppins"/>
          <w:sz w:val="18"/>
        </w:rPr>
        <w:t>espacio</w:t>
      </w:r>
      <w:proofErr w:type="spellEnd"/>
      <w:r>
        <w:rPr>
          <w:rFonts w:ascii="Poppins" w:eastAsia="Poppins" w:hAnsi="Poppins" w:cs="Poppins"/>
          <w:sz w:val="18"/>
        </w:rPr>
        <w:t xml:space="preserve"> </w:t>
      </w:r>
      <w:proofErr w:type="spellStart"/>
      <w:r>
        <w:rPr>
          <w:rFonts w:ascii="Poppins" w:eastAsia="Poppins" w:hAnsi="Poppins" w:cs="Poppins"/>
          <w:sz w:val="18"/>
        </w:rPr>
        <w:t>seguro</w:t>
      </w:r>
      <w:proofErr w:type="spellEnd"/>
      <w:r>
        <w:rPr>
          <w:rFonts w:ascii="Poppins" w:eastAsia="Poppins" w:hAnsi="Poppins" w:cs="Poppins"/>
          <w:sz w:val="18"/>
        </w:rPr>
        <w:t xml:space="preserve"> </w:t>
      </w:r>
      <w:proofErr w:type="spellStart"/>
      <w:r>
        <w:rPr>
          <w:rFonts w:ascii="Poppins" w:eastAsia="Poppins" w:hAnsi="Poppins" w:cs="Poppins"/>
          <w:sz w:val="18"/>
        </w:rPr>
        <w:t>específicamente</w:t>
      </w:r>
      <w:proofErr w:type="spellEnd"/>
      <w:r>
        <w:rPr>
          <w:rFonts w:ascii="Poppins" w:eastAsia="Poppins" w:hAnsi="Poppins" w:cs="Poppins"/>
          <w:sz w:val="18"/>
        </w:rPr>
        <w:t xml:space="preserve"> para </w:t>
      </w:r>
      <w:proofErr w:type="spellStart"/>
      <w:r>
        <w:rPr>
          <w:rFonts w:ascii="Poppins" w:eastAsia="Poppins" w:hAnsi="Poppins" w:cs="Poppins"/>
          <w:sz w:val="18"/>
        </w:rPr>
        <w:t>inmigrantes</w:t>
      </w:r>
      <w:proofErr w:type="spellEnd"/>
      <w:r>
        <w:rPr>
          <w:rFonts w:ascii="Poppins" w:eastAsia="Poppins" w:hAnsi="Poppins" w:cs="Poppins"/>
          <w:sz w:val="18"/>
        </w:rPr>
        <w:t xml:space="preserve">, padres </w:t>
      </w:r>
      <w:proofErr w:type="spellStart"/>
      <w:r>
        <w:rPr>
          <w:rFonts w:ascii="Poppins" w:eastAsia="Poppins" w:hAnsi="Poppins" w:cs="Poppins"/>
          <w:sz w:val="18"/>
        </w:rPr>
        <w:t>indocumentados</w:t>
      </w:r>
      <w:proofErr w:type="spellEnd"/>
      <w:r>
        <w:rPr>
          <w:rFonts w:ascii="Poppins" w:eastAsia="Poppins" w:hAnsi="Poppins" w:cs="Poppins"/>
          <w:sz w:val="18"/>
        </w:rPr>
        <w:t xml:space="preserve"> y </w:t>
      </w:r>
      <w:proofErr w:type="spellStart"/>
      <w:r>
        <w:rPr>
          <w:rFonts w:ascii="Poppins" w:eastAsia="Poppins" w:hAnsi="Poppins" w:cs="Poppins"/>
          <w:sz w:val="18"/>
        </w:rPr>
        <w:t>familias</w:t>
      </w:r>
      <w:proofErr w:type="spellEnd"/>
      <w:r>
        <w:rPr>
          <w:rFonts w:ascii="Poppins" w:eastAsia="Poppins" w:hAnsi="Poppins" w:cs="Poppins"/>
          <w:sz w:val="18"/>
        </w:rPr>
        <w:t xml:space="preserve"> con </w:t>
      </w:r>
      <w:proofErr w:type="spellStart"/>
      <w:r>
        <w:rPr>
          <w:rFonts w:ascii="Poppins" w:eastAsia="Poppins" w:hAnsi="Poppins" w:cs="Poppins"/>
          <w:sz w:val="18"/>
        </w:rPr>
        <w:t>estatus</w:t>
      </w:r>
      <w:proofErr w:type="spellEnd"/>
      <w:r>
        <w:rPr>
          <w:rFonts w:ascii="Poppins" w:eastAsia="Poppins" w:hAnsi="Poppins" w:cs="Poppins"/>
          <w:sz w:val="18"/>
        </w:rPr>
        <w:t xml:space="preserve"> </w:t>
      </w:r>
      <w:proofErr w:type="spellStart"/>
      <w:r>
        <w:rPr>
          <w:rFonts w:ascii="Poppins" w:eastAsia="Poppins" w:hAnsi="Poppins" w:cs="Poppins"/>
          <w:sz w:val="18"/>
        </w:rPr>
        <w:t>mixto</w:t>
      </w:r>
      <w:proofErr w:type="spellEnd"/>
      <w:r>
        <w:rPr>
          <w:rFonts w:ascii="Poppins" w:eastAsia="Poppins" w:hAnsi="Poppins" w:cs="Poppins"/>
          <w:sz w:val="18"/>
        </w:rPr>
        <w:t xml:space="preserve"> para </w:t>
      </w:r>
      <w:proofErr w:type="spellStart"/>
      <w:r>
        <w:rPr>
          <w:rFonts w:ascii="Poppins" w:eastAsia="Poppins" w:hAnsi="Poppins" w:cs="Poppins"/>
          <w:sz w:val="18"/>
        </w:rPr>
        <w:t>participar</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conversaciones</w:t>
      </w:r>
      <w:proofErr w:type="spellEnd"/>
      <w:r>
        <w:rPr>
          <w:rFonts w:ascii="Poppins" w:eastAsia="Poppins" w:hAnsi="Poppins" w:cs="Poppins"/>
          <w:sz w:val="18"/>
        </w:rPr>
        <w:t xml:space="preserve"> </w:t>
      </w:r>
      <w:proofErr w:type="spellStart"/>
      <w:r>
        <w:rPr>
          <w:rFonts w:ascii="Poppins" w:eastAsia="Poppins" w:hAnsi="Poppins" w:cs="Poppins"/>
          <w:sz w:val="18"/>
        </w:rPr>
        <w:t>dirigidas</w:t>
      </w:r>
      <w:proofErr w:type="spellEnd"/>
      <w:r>
        <w:rPr>
          <w:rFonts w:ascii="Poppins" w:eastAsia="Poppins" w:hAnsi="Poppins" w:cs="Poppins"/>
          <w:sz w:val="18"/>
        </w:rPr>
        <w:t xml:space="preserve"> </w:t>
      </w:r>
      <w:proofErr w:type="spellStart"/>
      <w:r>
        <w:rPr>
          <w:rFonts w:ascii="Poppins" w:eastAsia="Poppins" w:hAnsi="Poppins" w:cs="Poppins"/>
          <w:sz w:val="18"/>
        </w:rPr>
        <w:t>por</w:t>
      </w:r>
      <w:proofErr w:type="spellEnd"/>
      <w:r>
        <w:rPr>
          <w:rFonts w:ascii="Poppins" w:eastAsia="Poppins" w:hAnsi="Poppins" w:cs="Poppins"/>
          <w:sz w:val="18"/>
        </w:rPr>
        <w:t xml:space="preserve"> sus pares. Los </w:t>
      </w:r>
      <w:proofErr w:type="spellStart"/>
      <w:r>
        <w:rPr>
          <w:rFonts w:ascii="Poppins" w:eastAsia="Poppins" w:hAnsi="Poppins" w:cs="Poppins"/>
          <w:sz w:val="18"/>
        </w:rPr>
        <w:t>temas</w:t>
      </w:r>
      <w:proofErr w:type="spellEnd"/>
      <w:r>
        <w:rPr>
          <w:rFonts w:ascii="Poppins" w:eastAsia="Poppins" w:hAnsi="Poppins" w:cs="Poppins"/>
          <w:sz w:val="18"/>
        </w:rPr>
        <w:t xml:space="preserve"> </w:t>
      </w:r>
      <w:proofErr w:type="spellStart"/>
      <w:r>
        <w:rPr>
          <w:rFonts w:ascii="Poppins" w:eastAsia="Poppins" w:hAnsi="Poppins" w:cs="Poppins"/>
          <w:sz w:val="18"/>
        </w:rPr>
        <w:t>incluyen</w:t>
      </w:r>
      <w:proofErr w:type="spellEnd"/>
      <w:r>
        <w:rPr>
          <w:rFonts w:ascii="Poppins" w:eastAsia="Poppins" w:hAnsi="Poppins" w:cs="Poppins"/>
          <w:sz w:val="18"/>
        </w:rPr>
        <w:t xml:space="preserve"> la defensa de la </w:t>
      </w:r>
      <w:proofErr w:type="spellStart"/>
      <w:r>
        <w:rPr>
          <w:rFonts w:ascii="Poppins" w:eastAsia="Poppins" w:hAnsi="Poppins" w:cs="Poppins"/>
          <w:sz w:val="18"/>
        </w:rPr>
        <w:t>inmigración</w:t>
      </w:r>
      <w:proofErr w:type="spellEnd"/>
      <w:r>
        <w:rPr>
          <w:rFonts w:ascii="Poppins" w:eastAsia="Poppins" w:hAnsi="Poppins" w:cs="Poppins"/>
          <w:sz w:val="18"/>
        </w:rPr>
        <w:t xml:space="preserve"> y la </w:t>
      </w:r>
      <w:proofErr w:type="spellStart"/>
      <w:r>
        <w:rPr>
          <w:rFonts w:ascii="Poppins" w:eastAsia="Poppins" w:hAnsi="Poppins" w:cs="Poppins"/>
          <w:sz w:val="18"/>
        </w:rPr>
        <w:t>educación</w:t>
      </w:r>
      <w:proofErr w:type="spellEnd"/>
      <w:r>
        <w:rPr>
          <w:rFonts w:ascii="Poppins" w:eastAsia="Poppins" w:hAnsi="Poppins" w:cs="Poppins"/>
          <w:sz w:val="18"/>
        </w:rPr>
        <w:t xml:space="preserve">, </w:t>
      </w:r>
      <w:proofErr w:type="spellStart"/>
      <w:r>
        <w:rPr>
          <w:rFonts w:ascii="Poppins" w:eastAsia="Poppins" w:hAnsi="Poppins" w:cs="Poppins"/>
          <w:sz w:val="18"/>
        </w:rPr>
        <w:t>oportunidades</w:t>
      </w:r>
      <w:proofErr w:type="spellEnd"/>
      <w:r>
        <w:rPr>
          <w:rFonts w:ascii="Poppins" w:eastAsia="Poppins" w:hAnsi="Poppins" w:cs="Poppins"/>
          <w:sz w:val="18"/>
        </w:rPr>
        <w:t xml:space="preserve"> de </w:t>
      </w:r>
      <w:proofErr w:type="spellStart"/>
      <w:r>
        <w:rPr>
          <w:rFonts w:ascii="Poppins" w:eastAsia="Poppins" w:hAnsi="Poppins" w:cs="Poppins"/>
          <w:sz w:val="18"/>
        </w:rPr>
        <w:t>educación</w:t>
      </w:r>
      <w:proofErr w:type="spellEnd"/>
      <w:r>
        <w:rPr>
          <w:rFonts w:ascii="Poppins" w:eastAsia="Poppins" w:hAnsi="Poppins" w:cs="Poppins"/>
          <w:sz w:val="18"/>
        </w:rPr>
        <w:t xml:space="preserve"> </w:t>
      </w:r>
      <w:proofErr w:type="spellStart"/>
      <w:r>
        <w:rPr>
          <w:rFonts w:ascii="Poppins" w:eastAsia="Poppins" w:hAnsi="Poppins" w:cs="Poppins"/>
          <w:sz w:val="18"/>
        </w:rPr>
        <w:t>postsecundaria</w:t>
      </w:r>
      <w:proofErr w:type="spellEnd"/>
      <w:r>
        <w:rPr>
          <w:rFonts w:ascii="Poppins" w:eastAsia="Poppins" w:hAnsi="Poppins" w:cs="Poppins"/>
          <w:sz w:val="18"/>
        </w:rPr>
        <w:t xml:space="preserve">, planes de </w:t>
      </w:r>
      <w:proofErr w:type="spellStart"/>
      <w:r>
        <w:rPr>
          <w:rFonts w:ascii="Poppins" w:eastAsia="Poppins" w:hAnsi="Poppins" w:cs="Poppins"/>
          <w:sz w:val="18"/>
        </w:rPr>
        <w:t>preparación</w:t>
      </w:r>
      <w:proofErr w:type="spellEnd"/>
      <w:r>
        <w:rPr>
          <w:rFonts w:ascii="Poppins" w:eastAsia="Poppins" w:hAnsi="Poppins" w:cs="Poppins"/>
          <w:sz w:val="18"/>
        </w:rPr>
        <w:t xml:space="preserve"> familiar, </w:t>
      </w:r>
      <w:proofErr w:type="spellStart"/>
      <w:r>
        <w:rPr>
          <w:rFonts w:ascii="Poppins" w:eastAsia="Poppins" w:hAnsi="Poppins" w:cs="Poppins"/>
          <w:sz w:val="18"/>
        </w:rPr>
        <w:t>salud</w:t>
      </w:r>
      <w:proofErr w:type="spellEnd"/>
      <w:r>
        <w:rPr>
          <w:rFonts w:ascii="Poppins" w:eastAsia="Poppins" w:hAnsi="Poppins" w:cs="Poppins"/>
          <w:sz w:val="18"/>
        </w:rPr>
        <w:t xml:space="preserve"> mental y </w:t>
      </w:r>
      <w:proofErr w:type="spellStart"/>
      <w:r>
        <w:rPr>
          <w:rFonts w:ascii="Poppins" w:eastAsia="Poppins" w:hAnsi="Poppins" w:cs="Poppins"/>
          <w:sz w:val="18"/>
        </w:rPr>
        <w:t>apoyo</w:t>
      </w:r>
      <w:proofErr w:type="spellEnd"/>
      <w:r>
        <w:rPr>
          <w:rFonts w:ascii="Poppins" w:eastAsia="Poppins" w:hAnsi="Poppins" w:cs="Poppins"/>
          <w:sz w:val="18"/>
        </w:rPr>
        <w:t xml:space="preserve"> </w:t>
      </w:r>
      <w:proofErr w:type="spellStart"/>
      <w:r>
        <w:rPr>
          <w:rFonts w:ascii="Poppins" w:eastAsia="Poppins" w:hAnsi="Poppins" w:cs="Poppins"/>
          <w:sz w:val="18"/>
        </w:rPr>
        <w:t>multilingüe</w:t>
      </w:r>
      <w:proofErr w:type="spellEnd"/>
      <w:r>
        <w:rPr>
          <w:rFonts w:ascii="Poppins" w:eastAsia="Poppins" w:hAnsi="Poppins" w:cs="Poppins"/>
          <w:sz w:val="18"/>
        </w:rPr>
        <w:t xml:space="preserve">, entre </w:t>
      </w:r>
      <w:proofErr w:type="spellStart"/>
      <w:r>
        <w:rPr>
          <w:rFonts w:ascii="Poppins" w:eastAsia="Poppins" w:hAnsi="Poppins" w:cs="Poppins"/>
          <w:sz w:val="18"/>
        </w:rPr>
        <w:t>otros</w:t>
      </w:r>
      <w:proofErr w:type="spellEnd"/>
      <w:r>
        <w:rPr>
          <w:rFonts w:ascii="Poppins" w:eastAsia="Poppins" w:hAnsi="Poppins" w:cs="Poppins"/>
          <w:sz w:val="18"/>
        </w:rPr>
        <w:t xml:space="preserve"> </w:t>
      </w:r>
      <w:proofErr w:type="spellStart"/>
      <w:r>
        <w:rPr>
          <w:rFonts w:ascii="Poppins" w:eastAsia="Poppins" w:hAnsi="Poppins" w:cs="Poppins"/>
          <w:sz w:val="18"/>
        </w:rPr>
        <w:t>temas</w:t>
      </w:r>
      <w:proofErr w:type="spellEnd"/>
      <w:r>
        <w:rPr>
          <w:rFonts w:ascii="Poppins" w:eastAsia="Poppins" w:hAnsi="Poppins" w:cs="Poppins"/>
          <w:sz w:val="18"/>
        </w:rPr>
        <w:t xml:space="preserve"> </w:t>
      </w:r>
      <w:proofErr w:type="spellStart"/>
      <w:r>
        <w:rPr>
          <w:rFonts w:ascii="Poppins" w:eastAsia="Poppins" w:hAnsi="Poppins" w:cs="Poppins"/>
          <w:sz w:val="18"/>
        </w:rPr>
        <w:t>seleccionados</w:t>
      </w:r>
      <w:proofErr w:type="spellEnd"/>
      <w:r>
        <w:rPr>
          <w:rFonts w:ascii="Poppins" w:eastAsia="Poppins" w:hAnsi="Poppins" w:cs="Poppins"/>
          <w:sz w:val="18"/>
        </w:rPr>
        <w:t xml:space="preserve"> </w:t>
      </w:r>
      <w:proofErr w:type="spellStart"/>
      <w:r>
        <w:rPr>
          <w:rFonts w:ascii="Poppins" w:eastAsia="Poppins" w:hAnsi="Poppins" w:cs="Poppins"/>
          <w:sz w:val="18"/>
        </w:rPr>
        <w:t>por</w:t>
      </w:r>
      <w:proofErr w:type="spellEnd"/>
      <w:r>
        <w:rPr>
          <w:rFonts w:ascii="Poppins" w:eastAsia="Poppins" w:hAnsi="Poppins" w:cs="Poppins"/>
          <w:sz w:val="18"/>
        </w:rPr>
        <w:t xml:space="preserve"> las </w:t>
      </w:r>
      <w:proofErr w:type="spellStart"/>
      <w:r>
        <w:rPr>
          <w:rFonts w:ascii="Poppins" w:eastAsia="Poppins" w:hAnsi="Poppins" w:cs="Poppins"/>
          <w:sz w:val="18"/>
        </w:rPr>
        <w:t>familias</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impactan</w:t>
      </w:r>
      <w:proofErr w:type="spellEnd"/>
      <w:r>
        <w:rPr>
          <w:rFonts w:ascii="Poppins" w:eastAsia="Poppins" w:hAnsi="Poppins" w:cs="Poppins"/>
          <w:sz w:val="18"/>
        </w:rPr>
        <w:t xml:space="preserve"> </w:t>
      </w:r>
      <w:proofErr w:type="spellStart"/>
      <w:r>
        <w:rPr>
          <w:rFonts w:ascii="Poppins" w:eastAsia="Poppins" w:hAnsi="Poppins" w:cs="Poppins"/>
          <w:sz w:val="18"/>
        </w:rPr>
        <w:t>significativamente</w:t>
      </w:r>
      <w:proofErr w:type="spellEnd"/>
      <w:r>
        <w:rPr>
          <w:rFonts w:ascii="Poppins" w:eastAsia="Poppins" w:hAnsi="Poppins" w:cs="Poppins"/>
          <w:sz w:val="18"/>
        </w:rPr>
        <w:t xml:space="preserve"> </w:t>
      </w:r>
      <w:proofErr w:type="spellStart"/>
      <w:r>
        <w:rPr>
          <w:rFonts w:ascii="Poppins" w:eastAsia="Poppins" w:hAnsi="Poppins" w:cs="Poppins"/>
          <w:sz w:val="18"/>
        </w:rPr>
        <w:t>el</w:t>
      </w:r>
      <w:proofErr w:type="spellEnd"/>
      <w:r>
        <w:rPr>
          <w:rFonts w:ascii="Poppins" w:eastAsia="Poppins" w:hAnsi="Poppins" w:cs="Poppins"/>
          <w:sz w:val="18"/>
        </w:rPr>
        <w:t xml:space="preserve"> </w:t>
      </w:r>
      <w:proofErr w:type="spellStart"/>
      <w:r>
        <w:rPr>
          <w:rFonts w:ascii="Poppins" w:eastAsia="Poppins" w:hAnsi="Poppins" w:cs="Poppins"/>
          <w:sz w:val="18"/>
        </w:rPr>
        <w:t>desarrollo</w:t>
      </w:r>
      <w:proofErr w:type="spellEnd"/>
      <w:r>
        <w:rPr>
          <w:rFonts w:ascii="Poppins" w:eastAsia="Poppins" w:hAnsi="Poppins" w:cs="Poppins"/>
          <w:sz w:val="18"/>
        </w:rPr>
        <w:t xml:space="preserve"> social y </w:t>
      </w:r>
      <w:proofErr w:type="spellStart"/>
      <w:r>
        <w:rPr>
          <w:rFonts w:ascii="Poppins" w:eastAsia="Poppins" w:hAnsi="Poppins" w:cs="Poppins"/>
          <w:sz w:val="18"/>
        </w:rPr>
        <w:t>académico</w:t>
      </w:r>
      <w:proofErr w:type="spellEnd"/>
      <w:r>
        <w:rPr>
          <w:rFonts w:ascii="Poppins" w:eastAsia="Poppins" w:hAnsi="Poppins" w:cs="Poppins"/>
          <w:sz w:val="18"/>
        </w:rPr>
        <w:t xml:space="preserve"> de sus </w:t>
      </w:r>
      <w:proofErr w:type="spellStart"/>
      <w:r>
        <w:rPr>
          <w:rFonts w:ascii="Poppins" w:eastAsia="Poppins" w:hAnsi="Poppins" w:cs="Poppins"/>
          <w:sz w:val="18"/>
        </w:rPr>
        <w:t>hijos</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las </w:t>
      </w:r>
      <w:proofErr w:type="spellStart"/>
      <w:r>
        <w:rPr>
          <w:rFonts w:ascii="Poppins" w:eastAsia="Poppins" w:hAnsi="Poppins" w:cs="Poppins"/>
          <w:sz w:val="18"/>
        </w:rPr>
        <w:t>escuelas</w:t>
      </w:r>
      <w:proofErr w:type="spellEnd"/>
      <w:r>
        <w:rPr>
          <w:rFonts w:ascii="Poppins" w:eastAsia="Poppins" w:hAnsi="Poppins" w:cs="Poppins"/>
          <w:sz w:val="18"/>
        </w:rPr>
        <w:t>.</w:t>
      </w:r>
    </w:p>
    <w:p w14:paraId="152932AE" w14:textId="77777777" w:rsidR="003448AC" w:rsidRDefault="00000000">
      <w:pPr>
        <w:pStyle w:val="Heading1"/>
        <w:ind w:left="-4"/>
      </w:pPr>
      <w:proofErr w:type="spellStart"/>
      <w:r>
        <w:t>Resultados</w:t>
      </w:r>
      <w:proofErr w:type="spellEnd"/>
      <w:r>
        <w:t xml:space="preserve"> y </w:t>
      </w:r>
      <w:proofErr w:type="spellStart"/>
      <w:r>
        <w:t>aplicabilidad</w:t>
      </w:r>
      <w:proofErr w:type="spellEnd"/>
    </w:p>
    <w:p w14:paraId="6889E752" w14:textId="77777777" w:rsidR="003448AC" w:rsidRDefault="00000000">
      <w:pPr>
        <w:spacing w:after="3" w:line="216" w:lineRule="auto"/>
        <w:ind w:left="11" w:right="1204" w:hanging="10"/>
      </w:pPr>
      <w:proofErr w:type="spellStart"/>
      <w:r>
        <w:rPr>
          <w:rFonts w:ascii="Poppins" w:eastAsia="Poppins" w:hAnsi="Poppins" w:cs="Poppins"/>
          <w:color w:val="100F0D"/>
          <w:sz w:val="18"/>
        </w:rPr>
        <w:t>Estos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resultados</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basan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análisis</w:t>
      </w:r>
      <w:proofErr w:type="spellEnd"/>
      <w:r>
        <w:rPr>
          <w:rFonts w:ascii="Poppins" w:eastAsia="Poppins" w:hAnsi="Poppins" w:cs="Poppins"/>
          <w:color w:val="100F0D"/>
          <w:sz w:val="18"/>
        </w:rPr>
        <w:t xml:space="preserve"> de un </w:t>
      </w:r>
      <w:proofErr w:type="spellStart"/>
      <w:r>
        <w:rPr>
          <w:rFonts w:ascii="Poppins" w:eastAsia="Poppins" w:hAnsi="Poppins" w:cs="Poppins"/>
          <w:color w:val="100F0D"/>
          <w:sz w:val="18"/>
        </w:rPr>
        <w:t>proyecto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investigación-acción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participativa</w:t>
      </w:r>
      <w:proofErr w:type="spellEnd"/>
      <w:r>
        <w:rPr>
          <w:rFonts w:ascii="Poppins" w:eastAsia="Poppins" w:hAnsi="Poppins" w:cs="Poppins"/>
          <w:color w:val="100F0D"/>
          <w:sz w:val="18"/>
        </w:rPr>
        <w:t xml:space="preserve"> (PAR,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sus </w:t>
      </w:r>
      <w:proofErr w:type="spellStart"/>
      <w:r>
        <w:rPr>
          <w:rFonts w:ascii="Poppins" w:eastAsia="Poppins" w:hAnsi="Poppins" w:cs="Poppins"/>
          <w:color w:val="100F0D"/>
          <w:sz w:val="18"/>
        </w:rPr>
        <w:t>siglas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inglés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realizado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Centro para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Bienestar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Socioemocional</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Jóvenes</w:t>
      </w:r>
      <w:proofErr w:type="spellEnd"/>
      <w:r>
        <w:rPr>
          <w:rFonts w:ascii="Poppins" w:eastAsia="Poppins" w:hAnsi="Poppins" w:cs="Poppins"/>
          <w:color w:val="100F0D"/>
          <w:sz w:val="18"/>
        </w:rPr>
        <w:t xml:space="preserve"> (CYSEW) de la Universidad de Rutgers. Por favor </w:t>
      </w:r>
      <w:proofErr w:type="spellStart"/>
      <w:r>
        <w:rPr>
          <w:rFonts w:ascii="Poppins" w:eastAsia="Poppins" w:hAnsi="Poppins" w:cs="Poppins"/>
          <w:color w:val="100F0D"/>
          <w:sz w:val="18"/>
        </w:rPr>
        <w:t>consulte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más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detalles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proyecto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investigación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página</w:t>
      </w:r>
      <w:proofErr w:type="spellEnd"/>
      <w:r>
        <w:rPr>
          <w:rFonts w:ascii="Poppins" w:eastAsia="Poppins" w:hAnsi="Poppins" w:cs="Poppins"/>
          <w:color w:val="100F0D"/>
          <w:sz w:val="18"/>
        </w:rPr>
        <w:t xml:space="preserve"> 21 y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metodología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página</w:t>
      </w:r>
      <w:proofErr w:type="spellEnd"/>
      <w:r>
        <w:rPr>
          <w:rFonts w:ascii="Poppins" w:eastAsia="Poppins" w:hAnsi="Poppins" w:cs="Poppins"/>
          <w:color w:val="100F0D"/>
          <w:sz w:val="18"/>
        </w:rPr>
        <w:t xml:space="preserve"> 22. </w:t>
      </w:r>
      <w:proofErr w:type="spellStart"/>
      <w:r>
        <w:rPr>
          <w:rFonts w:ascii="Poppins" w:eastAsia="Poppins" w:hAnsi="Poppins" w:cs="Poppins"/>
          <w:color w:val="100F0D"/>
          <w:sz w:val="18"/>
        </w:rPr>
        <w:t>Tenga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cuenta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resultados</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basan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datos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encuestas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educadores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jóvenes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familias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cada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grupo</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contrastaron</w:t>
      </w:r>
      <w:proofErr w:type="spellEnd"/>
      <w:r>
        <w:rPr>
          <w:rFonts w:ascii="Poppins" w:eastAsia="Poppins" w:hAnsi="Poppins" w:cs="Poppins"/>
          <w:color w:val="100F0D"/>
          <w:sz w:val="18"/>
        </w:rPr>
        <w:t xml:space="preserve"> dos </w:t>
      </w:r>
      <w:proofErr w:type="spellStart"/>
      <w:r>
        <w:rPr>
          <w:rFonts w:ascii="Poppins" w:eastAsia="Poppins" w:hAnsi="Poppins" w:cs="Poppins"/>
          <w:color w:val="100F0D"/>
          <w:sz w:val="18"/>
        </w:rPr>
        <w:t>muestras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diferentes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aquellas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completaron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encuestas</w:t>
      </w:r>
      <w:proofErr w:type="spellEnd"/>
      <w:r>
        <w:rPr>
          <w:rFonts w:ascii="Poppins" w:eastAsia="Poppins" w:hAnsi="Poppins" w:cs="Poppins"/>
          <w:color w:val="100F0D"/>
          <w:sz w:val="18"/>
        </w:rPr>
        <w:t xml:space="preserve"> antes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programas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muestra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diferente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completó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encuestas</w:t>
      </w:r>
      <w:proofErr w:type="spellEnd"/>
      <w:r>
        <w:rPr>
          <w:rFonts w:ascii="Poppins" w:eastAsia="Poppins" w:hAnsi="Poppins" w:cs="Poppins"/>
          <w:color w:val="100F0D"/>
          <w:sz w:val="18"/>
        </w:rPr>
        <w:t xml:space="preserve"> al final. Por lo tanto,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resultados</w:t>
      </w:r>
      <w:proofErr w:type="spellEnd"/>
      <w:r>
        <w:rPr>
          <w:rFonts w:ascii="Poppins" w:eastAsia="Poppins" w:hAnsi="Poppins" w:cs="Poppins"/>
          <w:color w:val="100F0D"/>
          <w:sz w:val="18"/>
        </w:rPr>
        <w:t xml:space="preserve"> no </w:t>
      </w:r>
      <w:proofErr w:type="spellStart"/>
      <w:r>
        <w:rPr>
          <w:rFonts w:ascii="Poppins" w:eastAsia="Poppins" w:hAnsi="Poppins" w:cs="Poppins"/>
          <w:color w:val="100F0D"/>
          <w:sz w:val="18"/>
        </w:rPr>
        <w:t>implican</w:t>
      </w:r>
      <w:proofErr w:type="spellEnd"/>
      <w:r>
        <w:rPr>
          <w:rFonts w:ascii="Poppins" w:eastAsia="Poppins" w:hAnsi="Poppins" w:cs="Poppins"/>
          <w:color w:val="100F0D"/>
          <w:sz w:val="18"/>
        </w:rPr>
        <w:t xml:space="preserve"> causa y </w:t>
      </w:r>
      <w:proofErr w:type="spellStart"/>
      <w:r>
        <w:rPr>
          <w:rFonts w:ascii="Poppins" w:eastAsia="Poppins" w:hAnsi="Poppins" w:cs="Poppins"/>
          <w:color w:val="100F0D"/>
          <w:sz w:val="18"/>
        </w:rPr>
        <w:t>efecto</w:t>
      </w:r>
      <w:proofErr w:type="spellEnd"/>
      <w:r>
        <w:rPr>
          <w:rFonts w:ascii="Poppins" w:eastAsia="Poppins" w:hAnsi="Poppins" w:cs="Poppins"/>
          <w:color w:val="100F0D"/>
          <w:sz w:val="18"/>
        </w:rPr>
        <w:t xml:space="preserve">. Sin embargo, </w:t>
      </w:r>
      <w:proofErr w:type="spellStart"/>
      <w:r>
        <w:rPr>
          <w:rFonts w:ascii="Poppins" w:eastAsia="Poppins" w:hAnsi="Poppins" w:cs="Poppins"/>
          <w:color w:val="100F0D"/>
          <w:sz w:val="18"/>
        </w:rPr>
        <w:t>estas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tendencias</w:t>
      </w:r>
      <w:proofErr w:type="spellEnd"/>
      <w:r>
        <w:rPr>
          <w:rFonts w:ascii="Poppins" w:eastAsia="Poppins" w:hAnsi="Poppins" w:cs="Poppins"/>
          <w:color w:val="100F0D"/>
          <w:sz w:val="18"/>
        </w:rPr>
        <w:t xml:space="preserve"> son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indicación</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cómo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participantes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programas</w:t>
      </w:r>
      <w:proofErr w:type="spellEnd"/>
      <w:r>
        <w:rPr>
          <w:rFonts w:ascii="Poppins" w:eastAsia="Poppins" w:hAnsi="Poppins" w:cs="Poppins"/>
          <w:color w:val="100F0D"/>
          <w:sz w:val="18"/>
        </w:rPr>
        <w:t xml:space="preserve"> de</w:t>
      </w:r>
    </w:p>
    <w:p w14:paraId="0D7C11C7" w14:textId="77777777" w:rsidR="003448AC" w:rsidRDefault="00000000">
      <w:pPr>
        <w:spacing w:after="696" w:line="216" w:lineRule="auto"/>
        <w:ind w:left="11" w:hanging="10"/>
      </w:pPr>
      <w:proofErr w:type="spellStart"/>
      <w:r>
        <w:rPr>
          <w:rFonts w:ascii="Poppins" w:eastAsia="Poppins" w:hAnsi="Poppins" w:cs="Poppins"/>
          <w:color w:val="100F0D"/>
          <w:sz w:val="18"/>
        </w:rPr>
        <w:lastRenderedPageBreak/>
        <w:t>ImmSchools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generalmente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obtuvieron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puntajes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varios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resultados</w:t>
      </w:r>
      <w:proofErr w:type="spellEnd"/>
      <w:r>
        <w:rPr>
          <w:rFonts w:ascii="Poppins" w:eastAsia="Poppins" w:hAnsi="Poppins" w:cs="Poppins"/>
          <w:color w:val="100F0D"/>
          <w:sz w:val="18"/>
        </w:rPr>
        <w:t xml:space="preserve"> antes y </w:t>
      </w:r>
      <w:proofErr w:type="spellStart"/>
      <w:r>
        <w:rPr>
          <w:rFonts w:ascii="Poppins" w:eastAsia="Poppins" w:hAnsi="Poppins" w:cs="Poppins"/>
          <w:color w:val="100F0D"/>
          <w:sz w:val="18"/>
        </w:rPr>
        <w:t>después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programas</w:t>
      </w:r>
      <w:proofErr w:type="spellEnd"/>
      <w:r>
        <w:rPr>
          <w:rFonts w:ascii="Poppins" w:eastAsia="Poppins" w:hAnsi="Poppins" w:cs="Poppins"/>
          <w:color w:val="100F0D"/>
          <w:sz w:val="18"/>
        </w:rPr>
        <w:t>.</w:t>
      </w:r>
    </w:p>
    <w:p w14:paraId="6BC2C2BA" w14:textId="77777777" w:rsidR="003448AC" w:rsidRDefault="00000000">
      <w:pPr>
        <w:pStyle w:val="Heading2"/>
        <w:spacing w:after="164"/>
        <w:ind w:left="1" w:firstLine="0"/>
      </w:pPr>
      <w:proofErr w:type="spellStart"/>
      <w:r>
        <w:rPr>
          <w:rFonts w:ascii="Nunito" w:eastAsia="Nunito" w:hAnsi="Nunito" w:cs="Nunito"/>
        </w:rPr>
        <w:t>Resultados</w:t>
      </w:r>
      <w:proofErr w:type="spellEnd"/>
      <w:r>
        <w:rPr>
          <w:rFonts w:ascii="Nunito" w:eastAsia="Nunito" w:hAnsi="Nunito" w:cs="Nunito"/>
        </w:rPr>
        <w:t xml:space="preserve"> de </w:t>
      </w:r>
      <w:proofErr w:type="spellStart"/>
      <w:r>
        <w:rPr>
          <w:rFonts w:ascii="Nunito" w:eastAsia="Nunito" w:hAnsi="Nunito" w:cs="Nunito"/>
        </w:rPr>
        <w:t>los</w:t>
      </w:r>
      <w:proofErr w:type="spellEnd"/>
      <w:r>
        <w:rPr>
          <w:rFonts w:ascii="Nunito" w:eastAsia="Nunito" w:hAnsi="Nunito" w:cs="Nunito"/>
        </w:rPr>
        <w:t xml:space="preserve"> </w:t>
      </w:r>
      <w:proofErr w:type="spellStart"/>
      <w:r>
        <w:rPr>
          <w:rFonts w:ascii="Nunito" w:eastAsia="Nunito" w:hAnsi="Nunito" w:cs="Nunito"/>
        </w:rPr>
        <w:t>docentes</w:t>
      </w:r>
      <w:proofErr w:type="spellEnd"/>
    </w:p>
    <w:p w14:paraId="29B545B2" w14:textId="77777777" w:rsidR="003448AC" w:rsidRDefault="00000000">
      <w:pPr>
        <w:spacing w:after="1353" w:line="216" w:lineRule="auto"/>
        <w:ind w:left="-4" w:right="1023" w:hanging="10"/>
      </w:pPr>
      <w:proofErr w:type="spellStart"/>
      <w:r>
        <w:rPr>
          <w:rFonts w:ascii="Poppins" w:eastAsia="Poppins" w:hAnsi="Poppins" w:cs="Poppins"/>
          <w:sz w:val="18"/>
        </w:rPr>
        <w:t>Después</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de </w:t>
      </w:r>
      <w:proofErr w:type="spellStart"/>
      <w:r>
        <w:rPr>
          <w:rFonts w:ascii="Poppins" w:eastAsia="Poppins" w:hAnsi="Poppins" w:cs="Poppins"/>
          <w:sz w:val="18"/>
        </w:rPr>
        <w:t>ImmSchools</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docentes</w:t>
      </w:r>
      <w:proofErr w:type="spellEnd"/>
      <w:r>
        <w:rPr>
          <w:rFonts w:ascii="Poppins" w:eastAsia="Poppins" w:hAnsi="Poppins" w:cs="Poppins"/>
          <w:sz w:val="18"/>
        </w:rPr>
        <w:t xml:space="preserve"> </w:t>
      </w:r>
      <w:proofErr w:type="spellStart"/>
      <w:r>
        <w:rPr>
          <w:rFonts w:ascii="Poppins" w:eastAsia="Poppins" w:hAnsi="Poppins" w:cs="Poppins"/>
          <w:sz w:val="18"/>
        </w:rPr>
        <w:t>informaron</w:t>
      </w:r>
      <w:proofErr w:type="spellEnd"/>
      <w:r>
        <w:rPr>
          <w:rFonts w:ascii="Poppins" w:eastAsia="Poppins" w:hAnsi="Poppins" w:cs="Poppins"/>
          <w:sz w:val="18"/>
        </w:rPr>
        <w:t xml:space="preserve"> </w:t>
      </w:r>
      <w:proofErr w:type="spellStart"/>
      <w:r>
        <w:rPr>
          <w:rFonts w:ascii="Poppins" w:eastAsia="Poppins" w:hAnsi="Poppins" w:cs="Poppins"/>
          <w:sz w:val="18"/>
        </w:rPr>
        <w:t>sentirse</w:t>
      </w:r>
      <w:proofErr w:type="spellEnd"/>
      <w:r>
        <w:rPr>
          <w:rFonts w:ascii="Poppins" w:eastAsia="Poppins" w:hAnsi="Poppins" w:cs="Poppins"/>
          <w:sz w:val="18"/>
        </w:rPr>
        <w:t xml:space="preserve"> </w:t>
      </w:r>
      <w:proofErr w:type="spellStart"/>
      <w:r>
        <w:rPr>
          <w:rFonts w:ascii="Poppins" w:eastAsia="Poppins" w:hAnsi="Poppins" w:cs="Poppins"/>
          <w:sz w:val="18"/>
        </w:rPr>
        <w:t>más</w:t>
      </w:r>
      <w:proofErr w:type="spellEnd"/>
      <w:r>
        <w:rPr>
          <w:rFonts w:ascii="Poppins" w:eastAsia="Poppins" w:hAnsi="Poppins" w:cs="Poppins"/>
          <w:sz w:val="18"/>
        </w:rPr>
        <w:t xml:space="preserve"> </w:t>
      </w:r>
      <w:proofErr w:type="spellStart"/>
      <w:r>
        <w:rPr>
          <w:rFonts w:ascii="Poppins" w:eastAsia="Poppins" w:hAnsi="Poppins" w:cs="Poppins"/>
          <w:sz w:val="18"/>
        </w:rPr>
        <w:t>informados</w:t>
      </w:r>
      <w:proofErr w:type="spellEnd"/>
      <w:r>
        <w:rPr>
          <w:rFonts w:ascii="Poppins" w:eastAsia="Poppins" w:hAnsi="Poppins" w:cs="Poppins"/>
          <w:sz w:val="18"/>
        </w:rPr>
        <w:t xml:space="preserve"> </w:t>
      </w:r>
      <w:proofErr w:type="spellStart"/>
      <w:r>
        <w:rPr>
          <w:rFonts w:ascii="Poppins" w:eastAsia="Poppins" w:hAnsi="Poppins" w:cs="Poppins"/>
          <w:sz w:val="18"/>
        </w:rPr>
        <w:t>sobre</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derechos y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recursos</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inmigrantes</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comparación</w:t>
      </w:r>
      <w:proofErr w:type="spellEnd"/>
      <w:r>
        <w:rPr>
          <w:rFonts w:ascii="Poppins" w:eastAsia="Poppins" w:hAnsi="Poppins" w:cs="Poppins"/>
          <w:sz w:val="18"/>
        </w:rPr>
        <w:t xml:space="preserve"> con </w:t>
      </w:r>
      <w:proofErr w:type="spellStart"/>
      <w:r>
        <w:rPr>
          <w:rFonts w:ascii="Poppins" w:eastAsia="Poppins" w:hAnsi="Poppins" w:cs="Poppins"/>
          <w:sz w:val="18"/>
        </w:rPr>
        <w:t>el</w:t>
      </w:r>
      <w:proofErr w:type="spellEnd"/>
      <w:r>
        <w:rPr>
          <w:rFonts w:ascii="Poppins" w:eastAsia="Poppins" w:hAnsi="Poppins" w:cs="Poppins"/>
          <w:sz w:val="18"/>
        </w:rPr>
        <w:t xml:space="preserve"> </w:t>
      </w:r>
      <w:proofErr w:type="spellStart"/>
      <w:r>
        <w:rPr>
          <w:rFonts w:ascii="Poppins" w:eastAsia="Poppins" w:hAnsi="Poppins" w:cs="Poppins"/>
          <w:sz w:val="18"/>
        </w:rPr>
        <w:t>grupo</w:t>
      </w:r>
      <w:proofErr w:type="spellEnd"/>
      <w:r>
        <w:rPr>
          <w:rFonts w:ascii="Poppins" w:eastAsia="Poppins" w:hAnsi="Poppins" w:cs="Poppins"/>
          <w:sz w:val="18"/>
        </w:rPr>
        <w:t xml:space="preserve"> de </w:t>
      </w:r>
      <w:proofErr w:type="spellStart"/>
      <w:r>
        <w:rPr>
          <w:rFonts w:ascii="Poppins" w:eastAsia="Poppins" w:hAnsi="Poppins" w:cs="Poppins"/>
          <w:sz w:val="18"/>
        </w:rPr>
        <w:t>docentes</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completó</w:t>
      </w:r>
      <w:proofErr w:type="spellEnd"/>
      <w:r>
        <w:rPr>
          <w:rFonts w:ascii="Poppins" w:eastAsia="Poppins" w:hAnsi="Poppins" w:cs="Poppins"/>
          <w:sz w:val="18"/>
        </w:rPr>
        <w:t xml:space="preserve"> la </w:t>
      </w:r>
      <w:proofErr w:type="spellStart"/>
      <w:r>
        <w:rPr>
          <w:rFonts w:ascii="Poppins" w:eastAsia="Poppins" w:hAnsi="Poppins" w:cs="Poppins"/>
          <w:sz w:val="18"/>
        </w:rPr>
        <w:t>encuesta</w:t>
      </w:r>
      <w:proofErr w:type="spellEnd"/>
      <w:r>
        <w:rPr>
          <w:rFonts w:ascii="Poppins" w:eastAsia="Poppins" w:hAnsi="Poppins" w:cs="Poppins"/>
          <w:sz w:val="18"/>
        </w:rPr>
        <w:t xml:space="preserve"> antes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de </w:t>
      </w:r>
      <w:proofErr w:type="spellStart"/>
      <w:r>
        <w:rPr>
          <w:rFonts w:ascii="Poppins" w:eastAsia="Poppins" w:hAnsi="Poppins" w:cs="Poppins"/>
          <w:sz w:val="18"/>
        </w:rPr>
        <w:t>ImmSchools</w:t>
      </w:r>
      <w:proofErr w:type="spellEnd"/>
      <w:r>
        <w:rPr>
          <w:rFonts w:ascii="Poppins" w:eastAsia="Poppins" w:hAnsi="Poppins" w:cs="Poppins"/>
          <w:sz w:val="18"/>
        </w:rPr>
        <w:t xml:space="preserve">. </w:t>
      </w:r>
    </w:p>
    <w:p w14:paraId="2A3F7556" w14:textId="77777777" w:rsidR="003448AC" w:rsidRDefault="00000000">
      <w:pPr>
        <w:spacing w:after="0" w:line="216" w:lineRule="auto"/>
        <w:ind w:left="6002" w:right="894" w:hanging="10"/>
      </w:pPr>
      <w:r>
        <w:rPr>
          <w:noProof/>
        </w:rPr>
        <mc:AlternateContent>
          <mc:Choice Requires="wpg">
            <w:drawing>
              <wp:anchor distT="0" distB="0" distL="114300" distR="114300" simplePos="0" relativeHeight="251663360" behindDoc="0" locked="0" layoutInCell="1" allowOverlap="1" wp14:anchorId="3227673F" wp14:editId="4E765AA0">
                <wp:simplePos x="0" y="0"/>
                <wp:positionH relativeFrom="column">
                  <wp:posOffset>-369561</wp:posOffset>
                </wp:positionH>
                <wp:positionV relativeFrom="paragraph">
                  <wp:posOffset>-639381</wp:posOffset>
                </wp:positionV>
                <wp:extent cx="4474440" cy="3458877"/>
                <wp:effectExtent l="0" t="0" r="0" b="0"/>
                <wp:wrapSquare wrapText="bothSides"/>
                <wp:docPr id="17515" name="Group 17515" descr="Graph"/>
                <wp:cNvGraphicFramePr/>
                <a:graphic xmlns:a="http://schemas.openxmlformats.org/drawingml/2006/main">
                  <a:graphicData uri="http://schemas.microsoft.com/office/word/2010/wordprocessingGroup">
                    <wpg:wgp>
                      <wpg:cNvGrpSpPr/>
                      <wpg:grpSpPr>
                        <a:xfrm>
                          <a:off x="0" y="0"/>
                          <a:ext cx="4474440" cy="3458877"/>
                          <a:chOff x="0" y="0"/>
                          <a:chExt cx="4474440" cy="3458877"/>
                        </a:xfrm>
                      </wpg:grpSpPr>
                      <pic:pic xmlns:pic="http://schemas.openxmlformats.org/drawingml/2006/picture">
                        <pic:nvPicPr>
                          <pic:cNvPr id="1704" name="Picture 1704"/>
                          <pic:cNvPicPr/>
                        </pic:nvPicPr>
                        <pic:blipFill>
                          <a:blip r:embed="rId78"/>
                          <a:stretch>
                            <a:fillRect/>
                          </a:stretch>
                        </pic:blipFill>
                        <pic:spPr>
                          <a:xfrm>
                            <a:off x="0" y="0"/>
                            <a:ext cx="4116350" cy="3458877"/>
                          </a:xfrm>
                          <a:prstGeom prst="rect">
                            <a:avLst/>
                          </a:prstGeom>
                        </pic:spPr>
                      </pic:pic>
                      <pic:pic xmlns:pic="http://schemas.openxmlformats.org/drawingml/2006/picture">
                        <pic:nvPicPr>
                          <pic:cNvPr id="1738" name="Picture 1738"/>
                          <pic:cNvPicPr/>
                        </pic:nvPicPr>
                        <pic:blipFill>
                          <a:blip r:embed="rId79"/>
                          <a:stretch>
                            <a:fillRect/>
                          </a:stretch>
                        </pic:blipFill>
                        <pic:spPr>
                          <a:xfrm>
                            <a:off x="4179054" y="326227"/>
                            <a:ext cx="295386" cy="200100"/>
                          </a:xfrm>
                          <a:prstGeom prst="rect">
                            <a:avLst/>
                          </a:prstGeom>
                        </pic:spPr>
                      </pic:pic>
                    </wpg:wgp>
                  </a:graphicData>
                </a:graphic>
              </wp:anchor>
            </w:drawing>
          </mc:Choice>
          <mc:Fallback>
            <w:pict>
              <v:group w14:anchorId="502A5221" id="Group 17515" o:spid="_x0000_s1026" alt="Graph" style="position:absolute;margin-left:-29.1pt;margin-top:-50.35pt;width:352.3pt;height:272.35pt;z-index:251663360" coordsize="44744,34588"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">
                <v:shape id="Picture 1704" o:spid="_x0000_s1027" type="#_x0000_t75" style="position:absolute;width:41163;height:345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">
                  <v:imagedata r:id="rId80" o:title=""/>
                </v:shape>
                <v:shape id="Picture 1738" o:spid="_x0000_s1028" type="#_x0000_t75" style="position:absolute;left:41790;top:3262;width:2954;height:20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">
                  <v:imagedata r:id="rId81" o:title=""/>
                </v:shape>
                <w10:wrap type="square"/>
              </v:group>
            </w:pict>
          </mc:Fallback>
        </mc:AlternateContent>
      </w:r>
      <w:r>
        <w:rPr>
          <w:rFonts w:ascii="Poppins" w:eastAsia="Poppins" w:hAnsi="Poppins" w:cs="Poppins"/>
          <w:sz w:val="18"/>
        </w:rPr>
        <w:t xml:space="preserve">Al final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docentes</w:t>
      </w:r>
      <w:proofErr w:type="spellEnd"/>
      <w:r>
        <w:rPr>
          <w:rFonts w:ascii="Poppins" w:eastAsia="Poppins" w:hAnsi="Poppins" w:cs="Poppins"/>
          <w:sz w:val="18"/>
        </w:rPr>
        <w:t xml:space="preserve"> </w:t>
      </w:r>
      <w:proofErr w:type="spellStart"/>
      <w:r>
        <w:rPr>
          <w:rFonts w:ascii="Poppins" w:eastAsia="Poppins" w:hAnsi="Poppins" w:cs="Poppins"/>
          <w:sz w:val="18"/>
        </w:rPr>
        <w:t>describieron</w:t>
      </w:r>
      <w:proofErr w:type="spellEnd"/>
      <w:r>
        <w:rPr>
          <w:rFonts w:ascii="Poppins" w:eastAsia="Poppins" w:hAnsi="Poppins" w:cs="Poppins"/>
          <w:sz w:val="18"/>
        </w:rPr>
        <w:t xml:space="preserve"> a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alumnos</w:t>
      </w:r>
      <w:proofErr w:type="spellEnd"/>
      <w:r>
        <w:rPr>
          <w:rFonts w:ascii="Poppins" w:eastAsia="Poppins" w:hAnsi="Poppins" w:cs="Poppins"/>
          <w:sz w:val="18"/>
        </w:rPr>
        <w:t xml:space="preserve"> </w:t>
      </w:r>
      <w:proofErr w:type="spellStart"/>
      <w:r>
        <w:rPr>
          <w:rFonts w:ascii="Poppins" w:eastAsia="Poppins" w:hAnsi="Poppins" w:cs="Poppins"/>
          <w:sz w:val="18"/>
        </w:rPr>
        <w:t>inmigrantes</w:t>
      </w:r>
      <w:proofErr w:type="spellEnd"/>
      <w:r>
        <w:rPr>
          <w:rFonts w:ascii="Poppins" w:eastAsia="Poppins" w:hAnsi="Poppins" w:cs="Poppins"/>
          <w:sz w:val="18"/>
        </w:rPr>
        <w:t xml:space="preserve"> </w:t>
      </w:r>
      <w:proofErr w:type="spellStart"/>
      <w:r>
        <w:rPr>
          <w:rFonts w:ascii="Poppins" w:eastAsia="Poppins" w:hAnsi="Poppins" w:cs="Poppins"/>
          <w:sz w:val="18"/>
        </w:rPr>
        <w:t>como</w:t>
      </w:r>
      <w:proofErr w:type="spellEnd"/>
      <w:r>
        <w:rPr>
          <w:rFonts w:ascii="Poppins" w:eastAsia="Poppins" w:hAnsi="Poppins" w:cs="Poppins"/>
          <w:sz w:val="18"/>
        </w:rPr>
        <w:t xml:space="preserve"> "</w:t>
      </w:r>
      <w:proofErr w:type="spellStart"/>
      <w:r>
        <w:rPr>
          <w:rFonts w:ascii="Poppins" w:eastAsia="Poppins" w:hAnsi="Poppins" w:cs="Poppins"/>
          <w:sz w:val="18"/>
        </w:rPr>
        <w:t>resistentes</w:t>
      </w:r>
      <w:proofErr w:type="spellEnd"/>
      <w:r>
        <w:rPr>
          <w:rFonts w:ascii="Poppins" w:eastAsia="Poppins" w:hAnsi="Poppins" w:cs="Poppins"/>
          <w:sz w:val="18"/>
        </w:rPr>
        <w:t>", "</w:t>
      </w:r>
      <w:proofErr w:type="spellStart"/>
      <w:r>
        <w:rPr>
          <w:rFonts w:ascii="Poppins" w:eastAsia="Poppins" w:hAnsi="Poppins" w:cs="Poppins"/>
          <w:sz w:val="18"/>
        </w:rPr>
        <w:t>ingeniosos</w:t>
      </w:r>
      <w:proofErr w:type="spellEnd"/>
      <w:r>
        <w:rPr>
          <w:rFonts w:ascii="Poppins" w:eastAsia="Poppins" w:hAnsi="Poppins" w:cs="Poppins"/>
          <w:sz w:val="18"/>
        </w:rPr>
        <w:t>", "</w:t>
      </w:r>
      <w:proofErr w:type="spellStart"/>
      <w:r>
        <w:rPr>
          <w:rFonts w:ascii="Poppins" w:eastAsia="Poppins" w:hAnsi="Poppins" w:cs="Poppins"/>
          <w:sz w:val="18"/>
        </w:rPr>
        <w:t>brillantes</w:t>
      </w:r>
      <w:proofErr w:type="spellEnd"/>
      <w:r>
        <w:rPr>
          <w:rFonts w:ascii="Poppins" w:eastAsia="Poppins" w:hAnsi="Poppins" w:cs="Poppins"/>
          <w:sz w:val="18"/>
        </w:rPr>
        <w:t>" y "</w:t>
      </w:r>
      <w:proofErr w:type="spellStart"/>
      <w:r>
        <w:rPr>
          <w:rFonts w:ascii="Poppins" w:eastAsia="Poppins" w:hAnsi="Poppins" w:cs="Poppins"/>
          <w:sz w:val="18"/>
        </w:rPr>
        <w:t>poderosos</w:t>
      </w:r>
      <w:proofErr w:type="spellEnd"/>
      <w:r>
        <w:rPr>
          <w:rFonts w:ascii="Poppins" w:eastAsia="Poppins" w:hAnsi="Poppins" w:cs="Poppins"/>
          <w:sz w:val="18"/>
        </w:rPr>
        <w:t>".</w:t>
      </w:r>
    </w:p>
    <w:p w14:paraId="5F853C82" w14:textId="77777777" w:rsidR="003448AC" w:rsidRDefault="00000000">
      <w:pPr>
        <w:spacing w:after="0"/>
        <w:ind w:right="-13"/>
        <w:jc w:val="right"/>
      </w:pPr>
      <w:r>
        <w:rPr>
          <w:rFonts w:ascii="Poppins" w:eastAsia="Poppins" w:hAnsi="Poppins" w:cs="Poppins"/>
          <w:sz w:val="18"/>
        </w:rPr>
        <w:t xml:space="preserve">                                                                                           </w:t>
      </w:r>
    </w:p>
    <w:p w14:paraId="156F2005" w14:textId="77777777" w:rsidR="003448AC" w:rsidRDefault="00000000">
      <w:pPr>
        <w:spacing w:after="1482" w:line="216" w:lineRule="auto"/>
        <w:ind w:left="-4" w:right="1023" w:hanging="10"/>
      </w:pPr>
      <w:r>
        <w:rPr>
          <w:rFonts w:ascii="Poppins" w:eastAsia="Poppins" w:hAnsi="Poppins" w:cs="Poppins"/>
          <w:sz w:val="18"/>
        </w:rPr>
        <w:t xml:space="preserve">Los </w:t>
      </w:r>
      <w:proofErr w:type="spellStart"/>
      <w:r>
        <w:rPr>
          <w:rFonts w:ascii="Poppins" w:eastAsia="Poppins" w:hAnsi="Poppins" w:cs="Poppins"/>
          <w:sz w:val="18"/>
        </w:rPr>
        <w:t>docentes</w:t>
      </w:r>
      <w:proofErr w:type="spellEnd"/>
      <w:r>
        <w:rPr>
          <w:rFonts w:ascii="Poppins" w:eastAsia="Poppins" w:hAnsi="Poppins" w:cs="Poppins"/>
          <w:sz w:val="18"/>
        </w:rPr>
        <w:t xml:space="preserve"> </w:t>
      </w:r>
      <w:proofErr w:type="spellStart"/>
      <w:r>
        <w:rPr>
          <w:rFonts w:ascii="Poppins" w:eastAsia="Poppins" w:hAnsi="Poppins" w:cs="Poppins"/>
          <w:sz w:val="18"/>
        </w:rPr>
        <w:t>percibieron</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su</w:t>
      </w:r>
      <w:proofErr w:type="spellEnd"/>
      <w:r>
        <w:rPr>
          <w:rFonts w:ascii="Poppins" w:eastAsia="Poppins" w:hAnsi="Poppins" w:cs="Poppins"/>
          <w:sz w:val="18"/>
        </w:rPr>
        <w:t xml:space="preserve"> </w:t>
      </w:r>
      <w:proofErr w:type="spellStart"/>
      <w:r>
        <w:rPr>
          <w:rFonts w:ascii="Poppins" w:eastAsia="Poppins" w:hAnsi="Poppins" w:cs="Poppins"/>
          <w:sz w:val="18"/>
        </w:rPr>
        <w:t>competencia</w:t>
      </w:r>
      <w:proofErr w:type="spellEnd"/>
      <w:r>
        <w:rPr>
          <w:rFonts w:ascii="Poppins" w:eastAsia="Poppins" w:hAnsi="Poppins" w:cs="Poppins"/>
          <w:sz w:val="18"/>
        </w:rPr>
        <w:t xml:space="preserve"> para </w:t>
      </w:r>
      <w:proofErr w:type="spellStart"/>
      <w:r>
        <w:rPr>
          <w:rFonts w:ascii="Poppins" w:eastAsia="Poppins" w:hAnsi="Poppins" w:cs="Poppins"/>
          <w:sz w:val="18"/>
        </w:rPr>
        <w:t>atender</w:t>
      </w:r>
      <w:proofErr w:type="spellEnd"/>
      <w:r>
        <w:rPr>
          <w:rFonts w:ascii="Poppins" w:eastAsia="Poppins" w:hAnsi="Poppins" w:cs="Poppins"/>
          <w:sz w:val="18"/>
        </w:rPr>
        <w:t xml:space="preserve"> a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estudiantes</w:t>
      </w:r>
      <w:proofErr w:type="spellEnd"/>
      <w:r>
        <w:rPr>
          <w:rFonts w:ascii="Poppins" w:eastAsia="Poppins" w:hAnsi="Poppins" w:cs="Poppins"/>
          <w:sz w:val="18"/>
        </w:rPr>
        <w:t xml:space="preserve"> </w:t>
      </w:r>
      <w:proofErr w:type="spellStart"/>
      <w:r>
        <w:rPr>
          <w:rFonts w:ascii="Poppins" w:eastAsia="Poppins" w:hAnsi="Poppins" w:cs="Poppins"/>
          <w:sz w:val="18"/>
        </w:rPr>
        <w:t>inmigrantes</w:t>
      </w:r>
      <w:proofErr w:type="spellEnd"/>
      <w:r>
        <w:rPr>
          <w:rFonts w:ascii="Poppins" w:eastAsia="Poppins" w:hAnsi="Poppins" w:cs="Poppins"/>
          <w:sz w:val="18"/>
        </w:rPr>
        <w:t xml:space="preserve"> era mayor </w:t>
      </w:r>
      <w:proofErr w:type="spellStart"/>
      <w:r>
        <w:rPr>
          <w:rFonts w:ascii="Poppins" w:eastAsia="Poppins" w:hAnsi="Poppins" w:cs="Poppins"/>
          <w:sz w:val="18"/>
        </w:rPr>
        <w:t>después</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de </w:t>
      </w:r>
      <w:proofErr w:type="spellStart"/>
      <w:r>
        <w:rPr>
          <w:rFonts w:ascii="Poppins" w:eastAsia="Poppins" w:hAnsi="Poppins" w:cs="Poppins"/>
          <w:sz w:val="18"/>
        </w:rPr>
        <w:t>ImmSchools</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comparación</w:t>
      </w:r>
      <w:proofErr w:type="spellEnd"/>
      <w:r>
        <w:rPr>
          <w:rFonts w:ascii="Poppins" w:eastAsia="Poppins" w:hAnsi="Poppins" w:cs="Poppins"/>
          <w:sz w:val="18"/>
        </w:rPr>
        <w:t xml:space="preserve"> con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docentes</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completaron</w:t>
      </w:r>
      <w:proofErr w:type="spellEnd"/>
      <w:r>
        <w:rPr>
          <w:rFonts w:ascii="Poppins" w:eastAsia="Poppins" w:hAnsi="Poppins" w:cs="Poppins"/>
          <w:sz w:val="18"/>
        </w:rPr>
        <w:t xml:space="preserve"> </w:t>
      </w:r>
      <w:proofErr w:type="spellStart"/>
      <w:r>
        <w:rPr>
          <w:rFonts w:ascii="Poppins" w:eastAsia="Poppins" w:hAnsi="Poppins" w:cs="Poppins"/>
          <w:sz w:val="18"/>
        </w:rPr>
        <w:t>encuestas</w:t>
      </w:r>
      <w:proofErr w:type="spellEnd"/>
      <w:r>
        <w:rPr>
          <w:rFonts w:ascii="Poppins" w:eastAsia="Poppins" w:hAnsi="Poppins" w:cs="Poppins"/>
          <w:sz w:val="18"/>
        </w:rPr>
        <w:t xml:space="preserve"> antes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de </w:t>
      </w:r>
      <w:proofErr w:type="spellStart"/>
      <w:r>
        <w:rPr>
          <w:rFonts w:ascii="Poppins" w:eastAsia="Poppins" w:hAnsi="Poppins" w:cs="Poppins"/>
          <w:sz w:val="18"/>
        </w:rPr>
        <w:t>ImmSchools</w:t>
      </w:r>
      <w:proofErr w:type="spellEnd"/>
      <w:r>
        <w:rPr>
          <w:rFonts w:ascii="Poppins" w:eastAsia="Poppins" w:hAnsi="Poppins" w:cs="Poppins"/>
          <w:sz w:val="18"/>
        </w:rPr>
        <w:t xml:space="preserve">. </w:t>
      </w:r>
    </w:p>
    <w:p w14:paraId="632C1CA8" w14:textId="77777777" w:rsidR="003448AC" w:rsidRDefault="00000000">
      <w:pPr>
        <w:spacing w:after="0" w:line="216" w:lineRule="auto"/>
        <w:ind w:left="6002" w:right="894" w:hanging="10"/>
      </w:pPr>
      <w:r>
        <w:rPr>
          <w:noProof/>
        </w:rPr>
        <mc:AlternateContent>
          <mc:Choice Requires="wpg">
            <w:drawing>
              <wp:anchor distT="0" distB="0" distL="114300" distR="114300" simplePos="0" relativeHeight="251664384" behindDoc="0" locked="0" layoutInCell="1" allowOverlap="1" wp14:anchorId="0FA90FBB" wp14:editId="2B5CA67F">
                <wp:simplePos x="0" y="0"/>
                <wp:positionH relativeFrom="column">
                  <wp:posOffset>-137755</wp:posOffset>
                </wp:positionH>
                <wp:positionV relativeFrom="paragraph">
                  <wp:posOffset>-689611</wp:posOffset>
                </wp:positionV>
                <wp:extent cx="4242634" cy="3563692"/>
                <wp:effectExtent l="0" t="0" r="0" b="0"/>
                <wp:wrapSquare wrapText="bothSides"/>
                <wp:docPr id="17777" name="Group 17777" descr="Graph"/>
                <wp:cNvGraphicFramePr/>
                <a:graphic xmlns:a="http://schemas.openxmlformats.org/drawingml/2006/main">
                  <a:graphicData uri="http://schemas.microsoft.com/office/word/2010/wordprocessingGroup">
                    <wpg:wgp>
                      <wpg:cNvGrpSpPr/>
                      <wpg:grpSpPr>
                        <a:xfrm>
                          <a:off x="0" y="0"/>
                          <a:ext cx="4242634" cy="3563692"/>
                          <a:chOff x="0" y="0"/>
                          <a:chExt cx="4242634" cy="3563692"/>
                        </a:xfrm>
                      </wpg:grpSpPr>
                      <pic:pic xmlns:pic="http://schemas.openxmlformats.org/drawingml/2006/picture">
                        <pic:nvPicPr>
                          <pic:cNvPr id="1769" name="Picture 1769"/>
                          <pic:cNvPicPr/>
                        </pic:nvPicPr>
                        <pic:blipFill>
                          <a:blip r:embed="rId82"/>
                          <a:stretch>
                            <a:fillRect/>
                          </a:stretch>
                        </pic:blipFill>
                        <pic:spPr>
                          <a:xfrm>
                            <a:off x="0" y="0"/>
                            <a:ext cx="4240222" cy="3563692"/>
                          </a:xfrm>
                          <a:prstGeom prst="rect">
                            <a:avLst/>
                          </a:prstGeom>
                        </pic:spPr>
                      </pic:pic>
                      <pic:pic xmlns:pic="http://schemas.openxmlformats.org/drawingml/2006/picture">
                        <pic:nvPicPr>
                          <pic:cNvPr id="1808" name="Picture 1808"/>
                          <pic:cNvPicPr/>
                        </pic:nvPicPr>
                        <pic:blipFill>
                          <a:blip r:embed="rId79"/>
                          <a:stretch>
                            <a:fillRect/>
                          </a:stretch>
                        </pic:blipFill>
                        <pic:spPr>
                          <a:xfrm>
                            <a:off x="3947248" y="379740"/>
                            <a:ext cx="295386" cy="200100"/>
                          </a:xfrm>
                          <a:prstGeom prst="rect">
                            <a:avLst/>
                          </a:prstGeom>
                        </pic:spPr>
                      </pic:pic>
                    </wpg:wgp>
                  </a:graphicData>
                </a:graphic>
              </wp:anchor>
            </w:drawing>
          </mc:Choice>
          <mc:Fallback>
            <w:pict>
              <v:group w14:anchorId="5C3C1369" id="Group 17777" o:spid="_x0000_s1026" alt="Graph" style="position:absolute;margin-left:-10.85pt;margin-top:-54.3pt;width:334.05pt;height:280.6pt;z-index:251664384" coordsize="42426,35636"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&#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">
                <v:shape id="Picture 1769" o:spid="_x0000_s1027" type="#_x0000_t75" style="position:absolute;width:42402;height:356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">
                  <v:imagedata r:id="rId83" o:title=""/>
                </v:shape>
                <v:shape id="Picture 1808" o:spid="_x0000_s1028" type="#_x0000_t75" style="position:absolute;left:39472;top:3797;width:2954;height:20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">
                  <v:imagedata r:id="rId81" o:title=""/>
                </v:shape>
                <w10:wrap type="square"/>
              </v:group>
            </w:pict>
          </mc:Fallback>
        </mc:AlternateContent>
      </w:r>
      <w:r>
        <w:rPr>
          <w:rFonts w:ascii="Poppins" w:eastAsia="Poppins" w:hAnsi="Poppins" w:cs="Poppins"/>
          <w:sz w:val="18"/>
        </w:rPr>
        <w:t xml:space="preserve">Cuando les </w:t>
      </w:r>
      <w:proofErr w:type="spellStart"/>
      <w:r>
        <w:rPr>
          <w:rFonts w:ascii="Poppins" w:eastAsia="Poppins" w:hAnsi="Poppins" w:cs="Poppins"/>
          <w:sz w:val="18"/>
        </w:rPr>
        <w:t>preguntamos</w:t>
      </w:r>
      <w:proofErr w:type="spellEnd"/>
      <w:r>
        <w:rPr>
          <w:rFonts w:ascii="Poppins" w:eastAsia="Poppins" w:hAnsi="Poppins" w:cs="Poppins"/>
          <w:sz w:val="18"/>
        </w:rPr>
        <w:t xml:space="preserve"> a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docentes</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indicaran</w:t>
      </w:r>
      <w:proofErr w:type="spellEnd"/>
      <w:r>
        <w:rPr>
          <w:rFonts w:ascii="Poppins" w:eastAsia="Poppins" w:hAnsi="Poppins" w:cs="Poppins"/>
          <w:sz w:val="18"/>
        </w:rPr>
        <w:t xml:space="preserve"> </w:t>
      </w:r>
      <w:proofErr w:type="spellStart"/>
      <w:r>
        <w:rPr>
          <w:rFonts w:ascii="Poppins" w:eastAsia="Poppins" w:hAnsi="Poppins" w:cs="Poppins"/>
          <w:sz w:val="18"/>
        </w:rPr>
        <w:t>una</w:t>
      </w:r>
      <w:proofErr w:type="spellEnd"/>
      <w:r>
        <w:rPr>
          <w:rFonts w:ascii="Poppins" w:eastAsia="Poppins" w:hAnsi="Poppins" w:cs="Poppins"/>
          <w:sz w:val="18"/>
        </w:rPr>
        <w:t xml:space="preserve"> </w:t>
      </w:r>
      <w:proofErr w:type="spellStart"/>
      <w:r>
        <w:rPr>
          <w:rFonts w:ascii="Poppins" w:eastAsia="Poppins" w:hAnsi="Poppins" w:cs="Poppins"/>
          <w:sz w:val="18"/>
        </w:rPr>
        <w:t>práctica</w:t>
      </w:r>
      <w:proofErr w:type="spellEnd"/>
      <w:r>
        <w:rPr>
          <w:rFonts w:ascii="Poppins" w:eastAsia="Poppins" w:hAnsi="Poppins" w:cs="Poppins"/>
          <w:sz w:val="18"/>
        </w:rPr>
        <w:t xml:space="preserve"> tangible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adoptarían</w:t>
      </w:r>
      <w:proofErr w:type="spellEnd"/>
      <w:r>
        <w:rPr>
          <w:rFonts w:ascii="Poppins" w:eastAsia="Poppins" w:hAnsi="Poppins" w:cs="Poppins"/>
          <w:sz w:val="18"/>
        </w:rPr>
        <w:t xml:space="preserve"> </w:t>
      </w:r>
      <w:proofErr w:type="spellStart"/>
      <w:r>
        <w:rPr>
          <w:rFonts w:ascii="Poppins" w:eastAsia="Poppins" w:hAnsi="Poppins" w:cs="Poppins"/>
          <w:sz w:val="18"/>
        </w:rPr>
        <w:t>como</w:t>
      </w:r>
      <w:proofErr w:type="spellEnd"/>
      <w:r>
        <w:rPr>
          <w:rFonts w:ascii="Poppins" w:eastAsia="Poppins" w:hAnsi="Poppins" w:cs="Poppins"/>
          <w:sz w:val="18"/>
        </w:rPr>
        <w:t xml:space="preserve"> </w:t>
      </w:r>
      <w:proofErr w:type="spellStart"/>
      <w:r>
        <w:rPr>
          <w:rFonts w:ascii="Poppins" w:eastAsia="Poppins" w:hAnsi="Poppins" w:cs="Poppins"/>
          <w:sz w:val="18"/>
        </w:rPr>
        <w:t>resultado</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de </w:t>
      </w:r>
      <w:proofErr w:type="spellStart"/>
      <w:r>
        <w:rPr>
          <w:rFonts w:ascii="Poppins" w:eastAsia="Poppins" w:hAnsi="Poppins" w:cs="Poppins"/>
          <w:sz w:val="18"/>
        </w:rPr>
        <w:t>ImmSchools</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docentes</w:t>
      </w:r>
      <w:proofErr w:type="spellEnd"/>
      <w:r>
        <w:rPr>
          <w:rFonts w:ascii="Poppins" w:eastAsia="Poppins" w:hAnsi="Poppins" w:cs="Poppins"/>
          <w:sz w:val="18"/>
        </w:rPr>
        <w:t xml:space="preserve"> </w:t>
      </w:r>
      <w:proofErr w:type="spellStart"/>
      <w:r>
        <w:rPr>
          <w:rFonts w:ascii="Poppins" w:eastAsia="Poppins" w:hAnsi="Poppins" w:cs="Poppins"/>
          <w:sz w:val="18"/>
        </w:rPr>
        <w:t>expresaron</w:t>
      </w:r>
      <w:proofErr w:type="spellEnd"/>
      <w:r>
        <w:rPr>
          <w:rFonts w:ascii="Poppins" w:eastAsia="Poppins" w:hAnsi="Poppins" w:cs="Poppins"/>
          <w:sz w:val="18"/>
        </w:rPr>
        <w:t xml:space="preserve"> </w:t>
      </w:r>
      <w:proofErr w:type="spellStart"/>
      <w:r>
        <w:rPr>
          <w:rFonts w:ascii="Poppins" w:eastAsia="Poppins" w:hAnsi="Poppins" w:cs="Poppins"/>
          <w:sz w:val="18"/>
        </w:rPr>
        <w:t>su</w:t>
      </w:r>
      <w:proofErr w:type="spellEnd"/>
      <w:r>
        <w:rPr>
          <w:rFonts w:ascii="Poppins" w:eastAsia="Poppins" w:hAnsi="Poppins" w:cs="Poppins"/>
          <w:sz w:val="18"/>
        </w:rPr>
        <w:t xml:space="preserve"> </w:t>
      </w:r>
      <w:proofErr w:type="spellStart"/>
      <w:r>
        <w:rPr>
          <w:rFonts w:ascii="Poppins" w:eastAsia="Poppins" w:hAnsi="Poppins" w:cs="Poppins"/>
          <w:sz w:val="18"/>
        </w:rPr>
        <w:t>deseo</w:t>
      </w:r>
      <w:proofErr w:type="spellEnd"/>
      <w:r>
        <w:rPr>
          <w:rFonts w:ascii="Poppins" w:eastAsia="Poppins" w:hAnsi="Poppins" w:cs="Poppins"/>
          <w:sz w:val="18"/>
        </w:rPr>
        <w:t xml:space="preserve"> de </w:t>
      </w:r>
      <w:proofErr w:type="spellStart"/>
      <w:r>
        <w:rPr>
          <w:rFonts w:ascii="Poppins" w:eastAsia="Poppins" w:hAnsi="Poppins" w:cs="Poppins"/>
          <w:sz w:val="18"/>
        </w:rPr>
        <w:t>crear</w:t>
      </w:r>
      <w:proofErr w:type="spellEnd"/>
      <w:r>
        <w:rPr>
          <w:rFonts w:ascii="Poppins" w:eastAsia="Poppins" w:hAnsi="Poppins" w:cs="Poppins"/>
          <w:sz w:val="18"/>
        </w:rPr>
        <w:t xml:space="preserve"> un </w:t>
      </w:r>
      <w:proofErr w:type="spellStart"/>
      <w:r>
        <w:rPr>
          <w:rFonts w:ascii="Poppins" w:eastAsia="Poppins" w:hAnsi="Poppins" w:cs="Poppins"/>
          <w:sz w:val="18"/>
        </w:rPr>
        <w:t>ambiente</w:t>
      </w:r>
      <w:proofErr w:type="spellEnd"/>
      <w:r>
        <w:rPr>
          <w:rFonts w:ascii="Poppins" w:eastAsia="Poppins" w:hAnsi="Poppins" w:cs="Poppins"/>
          <w:sz w:val="18"/>
        </w:rPr>
        <w:t xml:space="preserve"> </w:t>
      </w:r>
      <w:proofErr w:type="spellStart"/>
      <w:r>
        <w:rPr>
          <w:rFonts w:ascii="Poppins" w:eastAsia="Poppins" w:hAnsi="Poppins" w:cs="Poppins"/>
          <w:sz w:val="18"/>
        </w:rPr>
        <w:t>más</w:t>
      </w:r>
      <w:proofErr w:type="spellEnd"/>
      <w:r>
        <w:rPr>
          <w:rFonts w:ascii="Poppins" w:eastAsia="Poppins" w:hAnsi="Poppins" w:cs="Poppins"/>
          <w:sz w:val="18"/>
        </w:rPr>
        <w:t xml:space="preserve"> </w:t>
      </w:r>
      <w:proofErr w:type="spellStart"/>
      <w:r>
        <w:rPr>
          <w:rFonts w:ascii="Poppins" w:eastAsia="Poppins" w:hAnsi="Poppins" w:cs="Poppins"/>
          <w:sz w:val="18"/>
        </w:rPr>
        <w:t>acogedor</w:t>
      </w:r>
      <w:proofErr w:type="spellEnd"/>
      <w:r>
        <w:rPr>
          <w:rFonts w:ascii="Poppins" w:eastAsia="Poppins" w:hAnsi="Poppins" w:cs="Poppins"/>
          <w:sz w:val="18"/>
        </w:rPr>
        <w:t xml:space="preserve">. Por </w:t>
      </w:r>
      <w:proofErr w:type="spellStart"/>
      <w:r>
        <w:rPr>
          <w:rFonts w:ascii="Poppins" w:eastAsia="Poppins" w:hAnsi="Poppins" w:cs="Poppins"/>
          <w:sz w:val="18"/>
        </w:rPr>
        <w:t>ejemplo</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docentes</w:t>
      </w:r>
      <w:proofErr w:type="spellEnd"/>
      <w:r>
        <w:rPr>
          <w:rFonts w:ascii="Poppins" w:eastAsia="Poppins" w:hAnsi="Poppins" w:cs="Poppins"/>
          <w:sz w:val="18"/>
        </w:rPr>
        <w:t xml:space="preserve"> </w:t>
      </w:r>
      <w:proofErr w:type="spellStart"/>
      <w:r>
        <w:rPr>
          <w:rFonts w:ascii="Poppins" w:eastAsia="Poppins" w:hAnsi="Poppins" w:cs="Poppins"/>
          <w:sz w:val="18"/>
        </w:rPr>
        <w:t>declararon</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compartir</w:t>
      </w:r>
      <w:proofErr w:type="spellEnd"/>
      <w:r>
        <w:rPr>
          <w:rFonts w:ascii="Poppins" w:eastAsia="Poppins" w:hAnsi="Poppins" w:cs="Poppins"/>
          <w:sz w:val="18"/>
        </w:rPr>
        <w:t xml:space="preserve"> </w:t>
      </w:r>
      <w:proofErr w:type="spellStart"/>
      <w:r>
        <w:rPr>
          <w:rFonts w:ascii="Poppins" w:eastAsia="Poppins" w:hAnsi="Poppins" w:cs="Poppins"/>
          <w:sz w:val="18"/>
        </w:rPr>
        <w:t>recursos</w:t>
      </w:r>
      <w:proofErr w:type="spellEnd"/>
      <w:r>
        <w:rPr>
          <w:rFonts w:ascii="Poppins" w:eastAsia="Poppins" w:hAnsi="Poppins" w:cs="Poppins"/>
          <w:sz w:val="18"/>
        </w:rPr>
        <w:t xml:space="preserve"> de </w:t>
      </w:r>
      <w:proofErr w:type="spellStart"/>
      <w:r>
        <w:rPr>
          <w:rFonts w:ascii="Poppins" w:eastAsia="Poppins" w:hAnsi="Poppins" w:cs="Poppins"/>
          <w:sz w:val="18"/>
        </w:rPr>
        <w:t>manera</w:t>
      </w:r>
      <w:proofErr w:type="spellEnd"/>
      <w:r>
        <w:rPr>
          <w:rFonts w:ascii="Poppins" w:eastAsia="Poppins" w:hAnsi="Poppins" w:cs="Poppins"/>
          <w:sz w:val="18"/>
        </w:rPr>
        <w:t xml:space="preserve"> </w:t>
      </w:r>
      <w:proofErr w:type="spellStart"/>
      <w:r>
        <w:rPr>
          <w:rFonts w:ascii="Poppins" w:eastAsia="Poppins" w:hAnsi="Poppins" w:cs="Poppins"/>
          <w:sz w:val="18"/>
        </w:rPr>
        <w:t>proactiva</w:t>
      </w:r>
      <w:proofErr w:type="spellEnd"/>
      <w:r>
        <w:rPr>
          <w:rFonts w:ascii="Poppins" w:eastAsia="Poppins" w:hAnsi="Poppins" w:cs="Poppins"/>
          <w:sz w:val="18"/>
        </w:rPr>
        <w:t xml:space="preserve">" y </w:t>
      </w:r>
      <w:proofErr w:type="spellStart"/>
      <w:r>
        <w:rPr>
          <w:rFonts w:ascii="Poppins" w:eastAsia="Poppins" w:hAnsi="Poppins" w:cs="Poppins"/>
          <w:sz w:val="18"/>
        </w:rPr>
        <w:t>enseñar</w:t>
      </w:r>
      <w:proofErr w:type="spellEnd"/>
      <w:r>
        <w:rPr>
          <w:rFonts w:ascii="Poppins" w:eastAsia="Poppins" w:hAnsi="Poppins" w:cs="Poppins"/>
          <w:sz w:val="18"/>
        </w:rPr>
        <w:t xml:space="preserve"> un "</w:t>
      </w:r>
      <w:proofErr w:type="spellStart"/>
      <w:r>
        <w:rPr>
          <w:rFonts w:ascii="Poppins" w:eastAsia="Poppins" w:hAnsi="Poppins" w:cs="Poppins"/>
          <w:sz w:val="18"/>
        </w:rPr>
        <w:t>currículo</w:t>
      </w:r>
      <w:proofErr w:type="spellEnd"/>
      <w:r>
        <w:rPr>
          <w:rFonts w:ascii="Poppins" w:eastAsia="Poppins" w:hAnsi="Poppins" w:cs="Poppins"/>
          <w:sz w:val="18"/>
        </w:rPr>
        <w:t xml:space="preserve"> </w:t>
      </w:r>
      <w:proofErr w:type="spellStart"/>
      <w:r>
        <w:rPr>
          <w:rFonts w:ascii="Poppins" w:eastAsia="Poppins" w:hAnsi="Poppins" w:cs="Poppins"/>
          <w:sz w:val="18"/>
        </w:rPr>
        <w:t>más</w:t>
      </w:r>
      <w:proofErr w:type="spellEnd"/>
      <w:r>
        <w:rPr>
          <w:rFonts w:ascii="Poppins" w:eastAsia="Poppins" w:hAnsi="Poppins" w:cs="Poppins"/>
          <w:sz w:val="18"/>
        </w:rPr>
        <w:t xml:space="preserve"> </w:t>
      </w:r>
      <w:proofErr w:type="spellStart"/>
      <w:r>
        <w:rPr>
          <w:rFonts w:ascii="Poppins" w:eastAsia="Poppins" w:hAnsi="Poppins" w:cs="Poppins"/>
          <w:sz w:val="18"/>
        </w:rPr>
        <w:t>inclusivo</w:t>
      </w:r>
      <w:proofErr w:type="spellEnd"/>
      <w:r>
        <w:rPr>
          <w:rFonts w:ascii="Poppins" w:eastAsia="Poppins" w:hAnsi="Poppins" w:cs="Poppins"/>
          <w:sz w:val="18"/>
        </w:rPr>
        <w:t xml:space="preserve">" son </w:t>
      </w:r>
      <w:proofErr w:type="spellStart"/>
      <w:r>
        <w:rPr>
          <w:rFonts w:ascii="Poppins" w:eastAsia="Poppins" w:hAnsi="Poppins" w:cs="Poppins"/>
          <w:sz w:val="18"/>
        </w:rPr>
        <w:t>ejemplos</w:t>
      </w:r>
      <w:proofErr w:type="spellEnd"/>
      <w:r>
        <w:rPr>
          <w:rFonts w:ascii="Poppins" w:eastAsia="Poppins" w:hAnsi="Poppins" w:cs="Poppins"/>
          <w:sz w:val="18"/>
        </w:rPr>
        <w:t xml:space="preserve"> de "</w:t>
      </w:r>
      <w:proofErr w:type="spellStart"/>
      <w:r>
        <w:rPr>
          <w:rFonts w:ascii="Poppins" w:eastAsia="Poppins" w:hAnsi="Poppins" w:cs="Poppins"/>
          <w:sz w:val="18"/>
        </w:rPr>
        <w:t>estar</w:t>
      </w:r>
      <w:proofErr w:type="spellEnd"/>
      <w:r>
        <w:rPr>
          <w:rFonts w:ascii="Poppins" w:eastAsia="Poppins" w:hAnsi="Poppins" w:cs="Poppins"/>
          <w:sz w:val="18"/>
        </w:rPr>
        <w:t xml:space="preserve"> </w:t>
      </w:r>
      <w:proofErr w:type="spellStart"/>
      <w:r>
        <w:rPr>
          <w:rFonts w:ascii="Poppins" w:eastAsia="Poppins" w:hAnsi="Poppins" w:cs="Poppins"/>
          <w:sz w:val="18"/>
        </w:rPr>
        <w:t>abiertos</w:t>
      </w:r>
      <w:proofErr w:type="spellEnd"/>
      <w:r>
        <w:rPr>
          <w:rFonts w:ascii="Poppins" w:eastAsia="Poppins" w:hAnsi="Poppins" w:cs="Poppins"/>
          <w:sz w:val="18"/>
        </w:rPr>
        <w:t xml:space="preserve"> a </w:t>
      </w:r>
      <w:proofErr w:type="spellStart"/>
      <w:r>
        <w:rPr>
          <w:rFonts w:ascii="Poppins" w:eastAsia="Poppins" w:hAnsi="Poppins" w:cs="Poppins"/>
          <w:sz w:val="18"/>
        </w:rPr>
        <w:t>todas</w:t>
      </w:r>
      <w:proofErr w:type="spellEnd"/>
      <w:r>
        <w:rPr>
          <w:rFonts w:ascii="Poppins" w:eastAsia="Poppins" w:hAnsi="Poppins" w:cs="Poppins"/>
          <w:sz w:val="18"/>
        </w:rPr>
        <w:t xml:space="preserve"> las </w:t>
      </w:r>
      <w:proofErr w:type="spellStart"/>
      <w:r>
        <w:rPr>
          <w:rFonts w:ascii="Poppins" w:eastAsia="Poppins" w:hAnsi="Poppins" w:cs="Poppins"/>
          <w:sz w:val="18"/>
        </w:rPr>
        <w:t>familias</w:t>
      </w:r>
      <w:proofErr w:type="spellEnd"/>
      <w:r>
        <w:rPr>
          <w:rFonts w:ascii="Poppins" w:eastAsia="Poppins" w:hAnsi="Poppins" w:cs="Poppins"/>
          <w:sz w:val="18"/>
        </w:rPr>
        <w:t xml:space="preserve"> y a sus </w:t>
      </w:r>
      <w:proofErr w:type="spellStart"/>
      <w:r>
        <w:rPr>
          <w:rFonts w:ascii="Poppins" w:eastAsia="Poppins" w:hAnsi="Poppins" w:cs="Poppins"/>
          <w:sz w:val="18"/>
        </w:rPr>
        <w:t>circunstancias</w:t>
      </w:r>
      <w:proofErr w:type="spellEnd"/>
      <w:r>
        <w:rPr>
          <w:rFonts w:ascii="Poppins" w:eastAsia="Poppins" w:hAnsi="Poppins" w:cs="Poppins"/>
          <w:sz w:val="18"/>
        </w:rPr>
        <w:t xml:space="preserve"> de </w:t>
      </w:r>
      <w:proofErr w:type="spellStart"/>
      <w:r>
        <w:rPr>
          <w:rFonts w:ascii="Poppins" w:eastAsia="Poppins" w:hAnsi="Poppins" w:cs="Poppins"/>
          <w:sz w:val="18"/>
        </w:rPr>
        <w:t>manera</w:t>
      </w:r>
      <w:proofErr w:type="spellEnd"/>
      <w:r>
        <w:rPr>
          <w:rFonts w:ascii="Poppins" w:eastAsia="Poppins" w:hAnsi="Poppins" w:cs="Poppins"/>
          <w:sz w:val="18"/>
        </w:rPr>
        <w:t xml:space="preserve"> individual".</w:t>
      </w:r>
    </w:p>
    <w:p w14:paraId="2E5445C1" w14:textId="77777777" w:rsidR="003448AC" w:rsidRDefault="00000000">
      <w:pPr>
        <w:spacing w:after="1877"/>
        <w:ind w:right="-13"/>
        <w:jc w:val="right"/>
      </w:pPr>
      <w:r>
        <w:rPr>
          <w:rFonts w:ascii="Poppins" w:eastAsia="Poppins" w:hAnsi="Poppins" w:cs="Poppins"/>
          <w:sz w:val="18"/>
        </w:rPr>
        <w:t xml:space="preserve">                                                                                           </w:t>
      </w:r>
    </w:p>
    <w:p w14:paraId="7204C617" w14:textId="77777777" w:rsidR="003448AC" w:rsidRDefault="00000000">
      <w:pPr>
        <w:spacing w:after="1479" w:line="216" w:lineRule="auto"/>
        <w:ind w:left="-4" w:right="1023" w:hanging="10"/>
      </w:pPr>
      <w:r>
        <w:rPr>
          <w:noProof/>
        </w:rPr>
        <w:lastRenderedPageBreak/>
        <mc:AlternateContent>
          <mc:Choice Requires="wpg">
            <w:drawing>
              <wp:anchor distT="0" distB="0" distL="114300" distR="114300" simplePos="0" relativeHeight="251665408" behindDoc="0" locked="0" layoutInCell="1" allowOverlap="1" wp14:anchorId="53F0AA00" wp14:editId="4EC546BF">
                <wp:simplePos x="0" y="0"/>
                <wp:positionH relativeFrom="column">
                  <wp:posOffset>-443226</wp:posOffset>
                </wp:positionH>
                <wp:positionV relativeFrom="paragraph">
                  <wp:posOffset>240312</wp:posOffset>
                </wp:positionV>
                <wp:extent cx="4552900" cy="3067862"/>
                <wp:effectExtent l="0" t="0" r="0" b="0"/>
                <wp:wrapSquare wrapText="bothSides"/>
                <wp:docPr id="17778" name="Group 17778" descr="Graph"/>
                <wp:cNvGraphicFramePr/>
                <a:graphic xmlns:a="http://schemas.openxmlformats.org/drawingml/2006/main">
                  <a:graphicData uri="http://schemas.microsoft.com/office/word/2010/wordprocessingGroup">
                    <wpg:wgp>
                      <wpg:cNvGrpSpPr/>
                      <wpg:grpSpPr>
                        <a:xfrm>
                          <a:off x="0" y="0"/>
                          <a:ext cx="4552900" cy="3067862"/>
                          <a:chOff x="0" y="0"/>
                          <a:chExt cx="4552900" cy="3067862"/>
                        </a:xfrm>
                      </wpg:grpSpPr>
                      <pic:pic xmlns:pic="http://schemas.openxmlformats.org/drawingml/2006/picture">
                        <pic:nvPicPr>
                          <pic:cNvPr id="21500" name="Picture 21500"/>
                          <pic:cNvPicPr/>
                        </pic:nvPicPr>
                        <pic:blipFill>
                          <a:blip r:embed="rId84"/>
                          <a:stretch>
                            <a:fillRect/>
                          </a:stretch>
                        </pic:blipFill>
                        <pic:spPr>
                          <a:xfrm>
                            <a:off x="-2985" y="-3574"/>
                            <a:ext cx="4148328" cy="3072384"/>
                          </a:xfrm>
                          <a:prstGeom prst="rect">
                            <a:avLst/>
                          </a:prstGeom>
                        </pic:spPr>
                      </pic:pic>
                      <pic:pic xmlns:pic="http://schemas.openxmlformats.org/drawingml/2006/picture">
                        <pic:nvPicPr>
                          <pic:cNvPr id="1806" name="Picture 1806"/>
                          <pic:cNvPicPr/>
                        </pic:nvPicPr>
                        <pic:blipFill>
                          <a:blip r:embed="rId79"/>
                          <a:stretch>
                            <a:fillRect/>
                          </a:stretch>
                        </pic:blipFill>
                        <pic:spPr>
                          <a:xfrm>
                            <a:off x="4257514" y="841111"/>
                            <a:ext cx="295386" cy="200100"/>
                          </a:xfrm>
                          <a:prstGeom prst="rect">
                            <a:avLst/>
                          </a:prstGeom>
                        </pic:spPr>
                      </pic:pic>
                    </wpg:wgp>
                  </a:graphicData>
                </a:graphic>
              </wp:anchor>
            </w:drawing>
          </mc:Choice>
          <mc:Fallback>
            <w:pict>
              <v:group w14:anchorId="221103AF" id="Group 17778" o:spid="_x0000_s1026" alt="Graph" style="position:absolute;margin-left:-34.9pt;margin-top:18.9pt;width:358.5pt;height:241.55pt;z-index:251665408" coordsize="45529,3067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">
                <v:shape id="Picture 21500" o:spid="_x0000_s1027" type="#_x0000_t75" style="position:absolute;left:-29;top:-35;width:41482;height:307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">
                  <v:imagedata r:id="rId85" o:title=""/>
                </v:shape>
                <v:shape id="Picture 1806" o:spid="_x0000_s1028" type="#_x0000_t75" style="position:absolute;left:42575;top:8411;width:2954;height:20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">
                  <v:imagedata r:id="rId81" o:title=""/>
                </v:shape>
                <w10:wrap type="square"/>
              </v:group>
            </w:pict>
          </mc:Fallback>
        </mc:AlternateContent>
      </w:r>
      <w:r>
        <w:rPr>
          <w:rFonts w:ascii="Poppins" w:eastAsia="Poppins" w:hAnsi="Poppins" w:cs="Poppins"/>
          <w:sz w:val="18"/>
        </w:rPr>
        <w:t xml:space="preserve">Para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docentes</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participaron</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de </w:t>
      </w:r>
      <w:proofErr w:type="spellStart"/>
      <w:r>
        <w:rPr>
          <w:rFonts w:ascii="Poppins" w:eastAsia="Poppins" w:hAnsi="Poppins" w:cs="Poppins"/>
          <w:sz w:val="18"/>
        </w:rPr>
        <w:t>ImmSchools</w:t>
      </w:r>
      <w:proofErr w:type="spellEnd"/>
      <w:r>
        <w:rPr>
          <w:rFonts w:ascii="Poppins" w:eastAsia="Poppins" w:hAnsi="Poppins" w:cs="Poppins"/>
          <w:sz w:val="18"/>
        </w:rPr>
        <w:t xml:space="preserve">, </w:t>
      </w:r>
      <w:proofErr w:type="spellStart"/>
      <w:r>
        <w:rPr>
          <w:rFonts w:ascii="Poppins" w:eastAsia="Poppins" w:hAnsi="Poppins" w:cs="Poppins"/>
          <w:sz w:val="18"/>
        </w:rPr>
        <w:t>una</w:t>
      </w:r>
      <w:proofErr w:type="spellEnd"/>
      <w:r>
        <w:rPr>
          <w:rFonts w:ascii="Poppins" w:eastAsia="Poppins" w:hAnsi="Poppins" w:cs="Poppins"/>
          <w:sz w:val="18"/>
        </w:rPr>
        <w:t xml:space="preserve"> mayor </w:t>
      </w:r>
      <w:proofErr w:type="spellStart"/>
      <w:r>
        <w:rPr>
          <w:rFonts w:ascii="Poppins" w:eastAsia="Poppins" w:hAnsi="Poppins" w:cs="Poppins"/>
          <w:sz w:val="18"/>
        </w:rPr>
        <w:t>competencia</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la </w:t>
      </w:r>
      <w:proofErr w:type="spellStart"/>
      <w:r>
        <w:rPr>
          <w:rFonts w:ascii="Poppins" w:eastAsia="Poppins" w:hAnsi="Poppins" w:cs="Poppins"/>
          <w:sz w:val="18"/>
        </w:rPr>
        <w:t>enseñanza</w:t>
      </w:r>
      <w:proofErr w:type="spellEnd"/>
      <w:r>
        <w:rPr>
          <w:rFonts w:ascii="Poppins" w:eastAsia="Poppins" w:hAnsi="Poppins" w:cs="Poppins"/>
          <w:sz w:val="18"/>
        </w:rPr>
        <w:t xml:space="preserve"> de </w:t>
      </w:r>
      <w:proofErr w:type="spellStart"/>
      <w:r>
        <w:rPr>
          <w:rFonts w:ascii="Poppins" w:eastAsia="Poppins" w:hAnsi="Poppins" w:cs="Poppins"/>
          <w:sz w:val="18"/>
        </w:rPr>
        <w:t>estudiantes</w:t>
      </w:r>
      <w:proofErr w:type="spellEnd"/>
      <w:r>
        <w:rPr>
          <w:rFonts w:ascii="Poppins" w:eastAsia="Poppins" w:hAnsi="Poppins" w:cs="Poppins"/>
          <w:sz w:val="18"/>
        </w:rPr>
        <w:t xml:space="preserve"> </w:t>
      </w:r>
      <w:proofErr w:type="spellStart"/>
      <w:r>
        <w:rPr>
          <w:rFonts w:ascii="Poppins" w:eastAsia="Poppins" w:hAnsi="Poppins" w:cs="Poppins"/>
          <w:sz w:val="18"/>
        </w:rPr>
        <w:t>inmigrantes</w:t>
      </w:r>
      <w:proofErr w:type="spellEnd"/>
      <w:r>
        <w:rPr>
          <w:rFonts w:ascii="Poppins" w:eastAsia="Poppins" w:hAnsi="Poppins" w:cs="Poppins"/>
          <w:sz w:val="18"/>
        </w:rPr>
        <w:t xml:space="preserve"> se </w:t>
      </w:r>
      <w:proofErr w:type="spellStart"/>
      <w:r>
        <w:rPr>
          <w:rFonts w:ascii="Poppins" w:eastAsia="Poppins" w:hAnsi="Poppins" w:cs="Poppins"/>
          <w:sz w:val="18"/>
        </w:rPr>
        <w:t>asoció</w:t>
      </w:r>
      <w:proofErr w:type="spellEnd"/>
      <w:r>
        <w:rPr>
          <w:rFonts w:ascii="Poppins" w:eastAsia="Poppins" w:hAnsi="Poppins" w:cs="Poppins"/>
          <w:sz w:val="18"/>
        </w:rPr>
        <w:t xml:space="preserve"> con </w:t>
      </w:r>
      <w:proofErr w:type="spellStart"/>
      <w:r>
        <w:rPr>
          <w:rFonts w:ascii="Poppins" w:eastAsia="Poppins" w:hAnsi="Poppins" w:cs="Poppins"/>
          <w:sz w:val="18"/>
        </w:rPr>
        <w:t>sentirse</w:t>
      </w:r>
      <w:proofErr w:type="spellEnd"/>
      <w:r>
        <w:rPr>
          <w:rFonts w:ascii="Poppins" w:eastAsia="Poppins" w:hAnsi="Poppins" w:cs="Poppins"/>
          <w:sz w:val="18"/>
        </w:rPr>
        <w:t xml:space="preserve"> </w:t>
      </w:r>
      <w:proofErr w:type="spellStart"/>
      <w:r>
        <w:rPr>
          <w:rFonts w:ascii="Poppins" w:eastAsia="Poppins" w:hAnsi="Poppins" w:cs="Poppins"/>
          <w:sz w:val="18"/>
        </w:rPr>
        <w:t>más</w:t>
      </w:r>
      <w:proofErr w:type="spellEnd"/>
      <w:r>
        <w:rPr>
          <w:rFonts w:ascii="Poppins" w:eastAsia="Poppins" w:hAnsi="Poppins" w:cs="Poppins"/>
          <w:sz w:val="18"/>
        </w:rPr>
        <w:t xml:space="preserve"> </w:t>
      </w:r>
      <w:proofErr w:type="spellStart"/>
      <w:r>
        <w:rPr>
          <w:rFonts w:ascii="Poppins" w:eastAsia="Poppins" w:hAnsi="Poppins" w:cs="Poppins"/>
          <w:sz w:val="18"/>
        </w:rPr>
        <w:t>informados</w:t>
      </w:r>
      <w:proofErr w:type="spellEnd"/>
      <w:r>
        <w:rPr>
          <w:rFonts w:ascii="Poppins" w:eastAsia="Poppins" w:hAnsi="Poppins" w:cs="Poppins"/>
          <w:sz w:val="18"/>
        </w:rPr>
        <w:t xml:space="preserve"> </w:t>
      </w:r>
      <w:proofErr w:type="spellStart"/>
      <w:r>
        <w:rPr>
          <w:rFonts w:ascii="Poppins" w:eastAsia="Poppins" w:hAnsi="Poppins" w:cs="Poppins"/>
          <w:sz w:val="18"/>
        </w:rPr>
        <w:t>sobre</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recursos</w:t>
      </w:r>
      <w:proofErr w:type="spellEnd"/>
      <w:r>
        <w:rPr>
          <w:rFonts w:ascii="Poppins" w:eastAsia="Poppins" w:hAnsi="Poppins" w:cs="Poppins"/>
          <w:sz w:val="18"/>
        </w:rPr>
        <w:t xml:space="preserve"> y las </w:t>
      </w:r>
      <w:proofErr w:type="spellStart"/>
      <w:r>
        <w:rPr>
          <w:rFonts w:ascii="Poppins" w:eastAsia="Poppins" w:hAnsi="Poppins" w:cs="Poppins"/>
          <w:sz w:val="18"/>
        </w:rPr>
        <w:t>mejores</w:t>
      </w:r>
      <w:proofErr w:type="spellEnd"/>
      <w:r>
        <w:rPr>
          <w:rFonts w:ascii="Poppins" w:eastAsia="Poppins" w:hAnsi="Poppins" w:cs="Poppins"/>
          <w:sz w:val="18"/>
        </w:rPr>
        <w:t xml:space="preserve"> </w:t>
      </w:r>
      <w:proofErr w:type="spellStart"/>
      <w:r>
        <w:rPr>
          <w:rFonts w:ascii="Poppins" w:eastAsia="Poppins" w:hAnsi="Poppins" w:cs="Poppins"/>
          <w:sz w:val="18"/>
        </w:rPr>
        <w:t>prácticas</w:t>
      </w:r>
      <w:proofErr w:type="spellEnd"/>
      <w:r>
        <w:rPr>
          <w:rFonts w:ascii="Poppins" w:eastAsia="Poppins" w:hAnsi="Poppins" w:cs="Poppins"/>
          <w:sz w:val="18"/>
        </w:rPr>
        <w:t xml:space="preserve"> para </w:t>
      </w:r>
      <w:proofErr w:type="spellStart"/>
      <w:r>
        <w:rPr>
          <w:rFonts w:ascii="Poppins" w:eastAsia="Poppins" w:hAnsi="Poppins" w:cs="Poppins"/>
          <w:sz w:val="18"/>
        </w:rPr>
        <w:t>servir</w:t>
      </w:r>
      <w:proofErr w:type="spellEnd"/>
      <w:r>
        <w:rPr>
          <w:rFonts w:ascii="Poppins" w:eastAsia="Poppins" w:hAnsi="Poppins" w:cs="Poppins"/>
          <w:sz w:val="18"/>
        </w:rPr>
        <w:t xml:space="preserve"> </w:t>
      </w:r>
      <w:proofErr w:type="gramStart"/>
      <w:r>
        <w:rPr>
          <w:rFonts w:ascii="Poppins" w:eastAsia="Poppins" w:hAnsi="Poppins" w:cs="Poppins"/>
          <w:sz w:val="18"/>
        </w:rPr>
        <w:t>a</w:t>
      </w:r>
      <w:proofErr w:type="gramEnd"/>
      <w:r>
        <w:rPr>
          <w:rFonts w:ascii="Poppins" w:eastAsia="Poppins" w:hAnsi="Poppins" w:cs="Poppins"/>
          <w:sz w:val="18"/>
        </w:rPr>
        <w:t xml:space="preserve"> </w:t>
      </w:r>
      <w:proofErr w:type="spellStart"/>
      <w:r>
        <w:rPr>
          <w:rFonts w:ascii="Poppins" w:eastAsia="Poppins" w:hAnsi="Poppins" w:cs="Poppins"/>
          <w:sz w:val="18"/>
        </w:rPr>
        <w:t>esta</w:t>
      </w:r>
      <w:proofErr w:type="spellEnd"/>
      <w:r>
        <w:rPr>
          <w:rFonts w:ascii="Poppins" w:eastAsia="Poppins" w:hAnsi="Poppins" w:cs="Poppins"/>
          <w:sz w:val="18"/>
        </w:rPr>
        <w:t xml:space="preserve"> comunidad. </w:t>
      </w:r>
    </w:p>
    <w:p w14:paraId="3C305D69" w14:textId="77777777" w:rsidR="003448AC" w:rsidRDefault="00000000">
      <w:pPr>
        <w:spacing w:after="0" w:line="216" w:lineRule="auto"/>
        <w:ind w:left="6002" w:right="894" w:hanging="10"/>
      </w:pPr>
      <w:r>
        <w:rPr>
          <w:rFonts w:ascii="Poppins" w:eastAsia="Poppins" w:hAnsi="Poppins" w:cs="Poppins"/>
          <w:sz w:val="18"/>
        </w:rPr>
        <w:t xml:space="preserve">Los </w:t>
      </w:r>
      <w:proofErr w:type="spellStart"/>
      <w:r>
        <w:rPr>
          <w:rFonts w:ascii="Poppins" w:eastAsia="Poppins" w:hAnsi="Poppins" w:cs="Poppins"/>
          <w:sz w:val="18"/>
        </w:rPr>
        <w:t>docentes</w:t>
      </w:r>
      <w:proofErr w:type="spellEnd"/>
      <w:r>
        <w:rPr>
          <w:rFonts w:ascii="Poppins" w:eastAsia="Poppins" w:hAnsi="Poppins" w:cs="Poppins"/>
          <w:sz w:val="18"/>
        </w:rPr>
        <w:t xml:space="preserve"> </w:t>
      </w:r>
      <w:proofErr w:type="spellStart"/>
      <w:r>
        <w:rPr>
          <w:rFonts w:ascii="Poppins" w:eastAsia="Poppins" w:hAnsi="Poppins" w:cs="Poppins"/>
          <w:sz w:val="18"/>
        </w:rPr>
        <w:t>expresaron</w:t>
      </w:r>
      <w:proofErr w:type="spellEnd"/>
      <w:r>
        <w:rPr>
          <w:rFonts w:ascii="Poppins" w:eastAsia="Poppins" w:hAnsi="Poppins" w:cs="Poppins"/>
          <w:sz w:val="18"/>
        </w:rPr>
        <w:t xml:space="preserve"> </w:t>
      </w:r>
      <w:proofErr w:type="spellStart"/>
      <w:r>
        <w:rPr>
          <w:rFonts w:ascii="Poppins" w:eastAsia="Poppins" w:hAnsi="Poppins" w:cs="Poppins"/>
          <w:sz w:val="18"/>
        </w:rPr>
        <w:t>el</w:t>
      </w:r>
      <w:proofErr w:type="spellEnd"/>
      <w:r>
        <w:rPr>
          <w:rFonts w:ascii="Poppins" w:eastAsia="Poppins" w:hAnsi="Poppins" w:cs="Poppins"/>
          <w:sz w:val="18"/>
        </w:rPr>
        <w:t xml:space="preserve"> </w:t>
      </w:r>
      <w:proofErr w:type="spellStart"/>
      <w:r>
        <w:rPr>
          <w:rFonts w:ascii="Poppins" w:eastAsia="Poppins" w:hAnsi="Poppins" w:cs="Poppins"/>
          <w:sz w:val="18"/>
        </w:rPr>
        <w:t>deseo</w:t>
      </w:r>
      <w:proofErr w:type="spellEnd"/>
      <w:r>
        <w:rPr>
          <w:rFonts w:ascii="Poppins" w:eastAsia="Poppins" w:hAnsi="Poppins" w:cs="Poppins"/>
          <w:sz w:val="18"/>
        </w:rPr>
        <w:t xml:space="preserve"> de </w:t>
      </w:r>
      <w:proofErr w:type="spellStart"/>
      <w:r>
        <w:rPr>
          <w:rFonts w:ascii="Poppins" w:eastAsia="Poppins" w:hAnsi="Poppins" w:cs="Poppins"/>
          <w:sz w:val="18"/>
        </w:rPr>
        <w:t>aprender</w:t>
      </w:r>
      <w:proofErr w:type="spellEnd"/>
      <w:r>
        <w:rPr>
          <w:rFonts w:ascii="Poppins" w:eastAsia="Poppins" w:hAnsi="Poppins" w:cs="Poppins"/>
          <w:sz w:val="18"/>
        </w:rPr>
        <w:t xml:space="preserve"> </w:t>
      </w:r>
      <w:proofErr w:type="spellStart"/>
      <w:r>
        <w:rPr>
          <w:rFonts w:ascii="Poppins" w:eastAsia="Poppins" w:hAnsi="Poppins" w:cs="Poppins"/>
          <w:sz w:val="18"/>
        </w:rPr>
        <w:t>más</w:t>
      </w:r>
      <w:proofErr w:type="spellEnd"/>
      <w:r>
        <w:rPr>
          <w:rFonts w:ascii="Poppins" w:eastAsia="Poppins" w:hAnsi="Poppins" w:cs="Poppins"/>
          <w:sz w:val="18"/>
        </w:rPr>
        <w:t xml:space="preserve"> para </w:t>
      </w:r>
      <w:proofErr w:type="spellStart"/>
      <w:r>
        <w:rPr>
          <w:rFonts w:ascii="Poppins" w:eastAsia="Poppins" w:hAnsi="Poppins" w:cs="Poppins"/>
          <w:sz w:val="18"/>
        </w:rPr>
        <w:t>estar</w:t>
      </w:r>
      <w:proofErr w:type="spellEnd"/>
      <w:r>
        <w:rPr>
          <w:rFonts w:ascii="Poppins" w:eastAsia="Poppins" w:hAnsi="Poppins" w:cs="Poppins"/>
          <w:sz w:val="18"/>
        </w:rPr>
        <w:t xml:space="preserve"> </w:t>
      </w:r>
      <w:proofErr w:type="spellStart"/>
      <w:r>
        <w:rPr>
          <w:rFonts w:ascii="Poppins" w:eastAsia="Poppins" w:hAnsi="Poppins" w:cs="Poppins"/>
          <w:sz w:val="18"/>
        </w:rPr>
        <w:t>informados</w:t>
      </w:r>
      <w:proofErr w:type="spellEnd"/>
      <w:r>
        <w:rPr>
          <w:rFonts w:ascii="Poppins" w:eastAsia="Poppins" w:hAnsi="Poppins" w:cs="Poppins"/>
          <w:sz w:val="18"/>
        </w:rPr>
        <w:t xml:space="preserve">. Por </w:t>
      </w:r>
      <w:proofErr w:type="spellStart"/>
      <w:r>
        <w:rPr>
          <w:rFonts w:ascii="Poppins" w:eastAsia="Poppins" w:hAnsi="Poppins" w:cs="Poppins"/>
          <w:sz w:val="18"/>
        </w:rPr>
        <w:t>ejemplo</w:t>
      </w:r>
      <w:proofErr w:type="spellEnd"/>
      <w:r>
        <w:rPr>
          <w:rFonts w:ascii="Poppins" w:eastAsia="Poppins" w:hAnsi="Poppins" w:cs="Poppins"/>
          <w:sz w:val="18"/>
        </w:rPr>
        <w:t xml:space="preserve">, un </w:t>
      </w:r>
      <w:proofErr w:type="spellStart"/>
      <w:r>
        <w:rPr>
          <w:rFonts w:ascii="Poppins" w:eastAsia="Poppins" w:hAnsi="Poppins" w:cs="Poppins"/>
          <w:sz w:val="18"/>
        </w:rPr>
        <w:t>docente</w:t>
      </w:r>
      <w:proofErr w:type="spellEnd"/>
      <w:r>
        <w:rPr>
          <w:rFonts w:ascii="Poppins" w:eastAsia="Poppins" w:hAnsi="Poppins" w:cs="Poppins"/>
          <w:sz w:val="18"/>
        </w:rPr>
        <w:t xml:space="preserve"> </w:t>
      </w:r>
      <w:proofErr w:type="spellStart"/>
      <w:r>
        <w:rPr>
          <w:rFonts w:ascii="Poppins" w:eastAsia="Poppins" w:hAnsi="Poppins" w:cs="Poppins"/>
          <w:sz w:val="18"/>
        </w:rPr>
        <w:t>informó</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el</w:t>
      </w:r>
      <w:proofErr w:type="spellEnd"/>
      <w:r>
        <w:rPr>
          <w:rFonts w:ascii="Poppins" w:eastAsia="Poppins" w:hAnsi="Poppins" w:cs="Poppins"/>
          <w:sz w:val="18"/>
        </w:rPr>
        <w:t xml:space="preserve"> </w:t>
      </w:r>
      <w:proofErr w:type="spellStart"/>
      <w:r>
        <w:rPr>
          <w:rFonts w:ascii="Poppins" w:eastAsia="Poppins" w:hAnsi="Poppins" w:cs="Poppins"/>
          <w:sz w:val="18"/>
        </w:rPr>
        <w:t>tema</w:t>
      </w:r>
      <w:proofErr w:type="spellEnd"/>
      <w:r>
        <w:rPr>
          <w:rFonts w:ascii="Poppins" w:eastAsia="Poppins" w:hAnsi="Poppins" w:cs="Poppins"/>
          <w:sz w:val="18"/>
        </w:rPr>
        <w:t xml:space="preserve"> </w:t>
      </w:r>
      <w:proofErr w:type="spellStart"/>
      <w:r>
        <w:rPr>
          <w:rFonts w:ascii="Poppins" w:eastAsia="Poppins" w:hAnsi="Poppins" w:cs="Poppins"/>
          <w:sz w:val="18"/>
        </w:rPr>
        <w:t>siempre</w:t>
      </w:r>
      <w:proofErr w:type="spellEnd"/>
      <w:r>
        <w:rPr>
          <w:rFonts w:ascii="Poppins" w:eastAsia="Poppins" w:hAnsi="Poppins" w:cs="Poppins"/>
          <w:sz w:val="18"/>
        </w:rPr>
        <w:t xml:space="preserve"> </w:t>
      </w:r>
      <w:proofErr w:type="spellStart"/>
      <w:r>
        <w:rPr>
          <w:rFonts w:ascii="Poppins" w:eastAsia="Poppins" w:hAnsi="Poppins" w:cs="Poppins"/>
          <w:sz w:val="18"/>
        </w:rPr>
        <w:t>está</w:t>
      </w:r>
      <w:proofErr w:type="spellEnd"/>
      <w:r>
        <w:rPr>
          <w:rFonts w:ascii="Poppins" w:eastAsia="Poppins" w:hAnsi="Poppins" w:cs="Poppins"/>
          <w:sz w:val="18"/>
        </w:rPr>
        <w:t xml:space="preserve"> </w:t>
      </w:r>
      <w:proofErr w:type="spellStart"/>
      <w:r>
        <w:rPr>
          <w:rFonts w:ascii="Poppins" w:eastAsia="Poppins" w:hAnsi="Poppins" w:cs="Poppins"/>
          <w:sz w:val="18"/>
        </w:rPr>
        <w:t>cambiando</w:t>
      </w:r>
      <w:proofErr w:type="spellEnd"/>
      <w:r>
        <w:rPr>
          <w:rFonts w:ascii="Poppins" w:eastAsia="Poppins" w:hAnsi="Poppins" w:cs="Poppins"/>
          <w:sz w:val="18"/>
        </w:rPr>
        <w:t xml:space="preserve">. </w:t>
      </w:r>
      <w:proofErr w:type="spellStart"/>
      <w:r>
        <w:rPr>
          <w:rFonts w:ascii="Poppins" w:eastAsia="Poppins" w:hAnsi="Poppins" w:cs="Poppins"/>
          <w:sz w:val="18"/>
        </w:rPr>
        <w:t>Necesito</w:t>
      </w:r>
      <w:proofErr w:type="spellEnd"/>
      <w:r>
        <w:rPr>
          <w:rFonts w:ascii="Poppins" w:eastAsia="Poppins" w:hAnsi="Poppins" w:cs="Poppins"/>
          <w:sz w:val="18"/>
        </w:rPr>
        <w:t xml:space="preserve"> </w:t>
      </w:r>
      <w:proofErr w:type="spellStart"/>
      <w:r>
        <w:rPr>
          <w:rFonts w:ascii="Poppins" w:eastAsia="Poppins" w:hAnsi="Poppins" w:cs="Poppins"/>
          <w:sz w:val="18"/>
        </w:rPr>
        <w:t>estar</w:t>
      </w:r>
      <w:proofErr w:type="spellEnd"/>
      <w:r>
        <w:rPr>
          <w:rFonts w:ascii="Poppins" w:eastAsia="Poppins" w:hAnsi="Poppins" w:cs="Poppins"/>
          <w:sz w:val="18"/>
        </w:rPr>
        <w:t xml:space="preserve"> </w:t>
      </w:r>
      <w:proofErr w:type="spellStart"/>
      <w:r>
        <w:rPr>
          <w:rFonts w:ascii="Poppins" w:eastAsia="Poppins" w:hAnsi="Poppins" w:cs="Poppins"/>
          <w:sz w:val="18"/>
        </w:rPr>
        <w:t>informado</w:t>
      </w:r>
      <w:proofErr w:type="spellEnd"/>
      <w:r>
        <w:rPr>
          <w:rFonts w:ascii="Poppins" w:eastAsia="Poppins" w:hAnsi="Poppins" w:cs="Poppins"/>
          <w:sz w:val="18"/>
        </w:rPr>
        <w:t>.</w:t>
      </w:r>
      <w:proofErr w:type="gramStart"/>
      <w:r>
        <w:rPr>
          <w:rFonts w:ascii="Poppins" w:eastAsia="Poppins" w:hAnsi="Poppins" w:cs="Poppins"/>
          <w:sz w:val="18"/>
        </w:rPr>
        <w:t>” ”</w:t>
      </w:r>
      <w:proofErr w:type="gramEnd"/>
    </w:p>
    <w:p w14:paraId="267C6521" w14:textId="77777777" w:rsidR="003448AC" w:rsidRDefault="00000000">
      <w:pPr>
        <w:spacing w:after="0"/>
        <w:ind w:right="-13"/>
        <w:jc w:val="right"/>
      </w:pPr>
      <w:r>
        <w:rPr>
          <w:rFonts w:ascii="Poppins" w:eastAsia="Poppins" w:hAnsi="Poppins" w:cs="Poppins"/>
          <w:sz w:val="18"/>
        </w:rPr>
        <w:t xml:space="preserve">                                                                                           </w:t>
      </w:r>
    </w:p>
    <w:p w14:paraId="0D40709E" w14:textId="77777777" w:rsidR="003448AC" w:rsidRDefault="00000000">
      <w:pPr>
        <w:pStyle w:val="Heading3"/>
        <w:ind w:left="-4"/>
      </w:pPr>
      <w:proofErr w:type="spellStart"/>
      <w:r>
        <w:t>Resultados</w:t>
      </w:r>
      <w:proofErr w:type="spellEnd"/>
      <w:r>
        <w:t xml:space="preserve"> de </w:t>
      </w:r>
      <w:proofErr w:type="spellStart"/>
      <w:r>
        <w:t>los</w:t>
      </w:r>
      <w:proofErr w:type="spellEnd"/>
      <w:r>
        <w:t xml:space="preserve"> </w:t>
      </w:r>
      <w:proofErr w:type="spellStart"/>
      <w:r>
        <w:t>jóvenes</w:t>
      </w:r>
      <w:proofErr w:type="spellEnd"/>
    </w:p>
    <w:p w14:paraId="7C2D17C4" w14:textId="77777777" w:rsidR="003448AC" w:rsidRDefault="00000000">
      <w:pPr>
        <w:spacing w:after="901" w:line="216" w:lineRule="auto"/>
        <w:ind w:left="10" w:right="950" w:hanging="10"/>
      </w:pPr>
      <w:r>
        <w:rPr>
          <w:rFonts w:ascii="Poppins" w:eastAsia="Poppins" w:hAnsi="Poppins" w:cs="Poppins"/>
          <w:sz w:val="18"/>
        </w:rPr>
        <w:t xml:space="preserve">La </w:t>
      </w:r>
      <w:proofErr w:type="spellStart"/>
      <w:r>
        <w:rPr>
          <w:rFonts w:ascii="Poppins" w:eastAsia="Poppins" w:hAnsi="Poppins" w:cs="Poppins"/>
          <w:sz w:val="18"/>
        </w:rPr>
        <w:t>agencia</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estudiantes</w:t>
      </w:r>
      <w:proofErr w:type="spellEnd"/>
      <w:r>
        <w:rPr>
          <w:rFonts w:ascii="Poppins" w:eastAsia="Poppins" w:hAnsi="Poppins" w:cs="Poppins"/>
          <w:sz w:val="18"/>
        </w:rPr>
        <w:t xml:space="preserve"> (</w:t>
      </w:r>
      <w:proofErr w:type="spellStart"/>
      <w:r>
        <w:rPr>
          <w:rFonts w:ascii="Poppins" w:eastAsia="Poppins" w:hAnsi="Poppins" w:cs="Poppins"/>
          <w:sz w:val="18"/>
        </w:rPr>
        <w:t>por</w:t>
      </w:r>
      <w:proofErr w:type="spellEnd"/>
      <w:r>
        <w:rPr>
          <w:rFonts w:ascii="Poppins" w:eastAsia="Poppins" w:hAnsi="Poppins" w:cs="Poppins"/>
          <w:sz w:val="18"/>
        </w:rPr>
        <w:t xml:space="preserve"> </w:t>
      </w:r>
      <w:proofErr w:type="spellStart"/>
      <w:r>
        <w:rPr>
          <w:rFonts w:ascii="Poppins" w:eastAsia="Poppins" w:hAnsi="Poppins" w:cs="Poppins"/>
          <w:sz w:val="18"/>
        </w:rPr>
        <w:t>ejemplo</w:t>
      </w:r>
      <w:proofErr w:type="spellEnd"/>
      <w:r>
        <w:rPr>
          <w:rFonts w:ascii="Poppins" w:eastAsia="Poppins" w:hAnsi="Poppins" w:cs="Poppins"/>
          <w:sz w:val="18"/>
        </w:rPr>
        <w:t xml:space="preserve">, la </w:t>
      </w:r>
      <w:proofErr w:type="spellStart"/>
      <w:r>
        <w:rPr>
          <w:rFonts w:ascii="Poppins" w:eastAsia="Poppins" w:hAnsi="Poppins" w:cs="Poppins"/>
          <w:sz w:val="18"/>
        </w:rPr>
        <w:t>percepción</w:t>
      </w:r>
      <w:proofErr w:type="spellEnd"/>
      <w:r>
        <w:rPr>
          <w:rFonts w:ascii="Poppins" w:eastAsia="Poppins" w:hAnsi="Poppins" w:cs="Poppins"/>
          <w:sz w:val="18"/>
        </w:rPr>
        <w:t xml:space="preserve"> de la </w:t>
      </w:r>
      <w:proofErr w:type="spellStart"/>
      <w:r>
        <w:rPr>
          <w:rFonts w:ascii="Poppins" w:eastAsia="Poppins" w:hAnsi="Poppins" w:cs="Poppins"/>
          <w:sz w:val="18"/>
        </w:rPr>
        <w:t>capacidad</w:t>
      </w:r>
      <w:proofErr w:type="spellEnd"/>
      <w:r>
        <w:rPr>
          <w:rFonts w:ascii="Poppins" w:eastAsia="Poppins" w:hAnsi="Poppins" w:cs="Poppins"/>
          <w:sz w:val="18"/>
        </w:rPr>
        <w:t xml:space="preserve"> para </w:t>
      </w:r>
      <w:proofErr w:type="spellStart"/>
      <w:r>
        <w:rPr>
          <w:rFonts w:ascii="Poppins" w:eastAsia="Poppins" w:hAnsi="Poppins" w:cs="Poppins"/>
          <w:sz w:val="18"/>
        </w:rPr>
        <w:t>obtener</w:t>
      </w:r>
      <w:proofErr w:type="spellEnd"/>
      <w:r>
        <w:rPr>
          <w:rFonts w:ascii="Poppins" w:eastAsia="Poppins" w:hAnsi="Poppins" w:cs="Poppins"/>
          <w:sz w:val="18"/>
        </w:rPr>
        <w:t xml:space="preserve"> </w:t>
      </w:r>
      <w:proofErr w:type="spellStart"/>
      <w:r>
        <w:rPr>
          <w:rFonts w:ascii="Poppins" w:eastAsia="Poppins" w:hAnsi="Poppins" w:cs="Poppins"/>
          <w:sz w:val="18"/>
        </w:rPr>
        <w:t>apoyo</w:t>
      </w:r>
      <w:proofErr w:type="spellEnd"/>
      <w:r>
        <w:rPr>
          <w:rFonts w:ascii="Poppins" w:eastAsia="Poppins" w:hAnsi="Poppins" w:cs="Poppins"/>
          <w:sz w:val="18"/>
        </w:rPr>
        <w:t xml:space="preserve"> parental y </w:t>
      </w:r>
      <w:proofErr w:type="spellStart"/>
      <w:r>
        <w:rPr>
          <w:rFonts w:ascii="Poppins" w:eastAsia="Poppins" w:hAnsi="Poppins" w:cs="Poppins"/>
          <w:sz w:val="18"/>
        </w:rPr>
        <w:t>comunitario</w:t>
      </w:r>
      <w:proofErr w:type="spellEnd"/>
      <w:r>
        <w:rPr>
          <w:rFonts w:ascii="Poppins" w:eastAsia="Poppins" w:hAnsi="Poppins" w:cs="Poppins"/>
          <w:sz w:val="18"/>
        </w:rPr>
        <w:t xml:space="preserve">) </w:t>
      </w:r>
      <w:proofErr w:type="spellStart"/>
      <w:r>
        <w:rPr>
          <w:rFonts w:ascii="Poppins" w:eastAsia="Poppins" w:hAnsi="Poppins" w:cs="Poppins"/>
          <w:sz w:val="18"/>
        </w:rPr>
        <w:t>fue</w:t>
      </w:r>
      <w:proofErr w:type="spellEnd"/>
      <w:r>
        <w:rPr>
          <w:rFonts w:ascii="Poppins" w:eastAsia="Poppins" w:hAnsi="Poppins" w:cs="Poppins"/>
          <w:sz w:val="18"/>
        </w:rPr>
        <w:t xml:space="preserve"> mayor para </w:t>
      </w:r>
      <w:proofErr w:type="spellStart"/>
      <w:r>
        <w:rPr>
          <w:rFonts w:ascii="Poppins" w:eastAsia="Poppins" w:hAnsi="Poppins" w:cs="Poppins"/>
          <w:sz w:val="18"/>
        </w:rPr>
        <w:t>el</w:t>
      </w:r>
      <w:proofErr w:type="spellEnd"/>
      <w:r>
        <w:rPr>
          <w:rFonts w:ascii="Poppins" w:eastAsia="Poppins" w:hAnsi="Poppins" w:cs="Poppins"/>
          <w:sz w:val="18"/>
        </w:rPr>
        <w:t xml:space="preserve"> </w:t>
      </w:r>
      <w:proofErr w:type="spellStart"/>
      <w:r>
        <w:rPr>
          <w:rFonts w:ascii="Poppins" w:eastAsia="Poppins" w:hAnsi="Poppins" w:cs="Poppins"/>
          <w:sz w:val="18"/>
        </w:rPr>
        <w:t>grupo</w:t>
      </w:r>
      <w:proofErr w:type="spellEnd"/>
      <w:r>
        <w:rPr>
          <w:rFonts w:ascii="Poppins" w:eastAsia="Poppins" w:hAnsi="Poppins" w:cs="Poppins"/>
          <w:sz w:val="18"/>
        </w:rPr>
        <w:t xml:space="preserve"> de </w:t>
      </w:r>
      <w:proofErr w:type="spellStart"/>
      <w:r>
        <w:rPr>
          <w:rFonts w:ascii="Poppins" w:eastAsia="Poppins" w:hAnsi="Poppins" w:cs="Poppins"/>
          <w:sz w:val="18"/>
        </w:rPr>
        <w:t>estudiantes</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completaron</w:t>
      </w:r>
      <w:proofErr w:type="spellEnd"/>
      <w:r>
        <w:rPr>
          <w:rFonts w:ascii="Poppins" w:eastAsia="Poppins" w:hAnsi="Poppins" w:cs="Poppins"/>
          <w:sz w:val="18"/>
        </w:rPr>
        <w:t xml:space="preserve"> la </w:t>
      </w:r>
      <w:proofErr w:type="spellStart"/>
      <w:r>
        <w:rPr>
          <w:rFonts w:ascii="Poppins" w:eastAsia="Poppins" w:hAnsi="Poppins" w:cs="Poppins"/>
          <w:sz w:val="18"/>
        </w:rPr>
        <w:t>encuesta</w:t>
      </w:r>
      <w:proofErr w:type="spellEnd"/>
      <w:r>
        <w:rPr>
          <w:rFonts w:ascii="Poppins" w:eastAsia="Poppins" w:hAnsi="Poppins" w:cs="Poppins"/>
          <w:sz w:val="18"/>
        </w:rPr>
        <w:t xml:space="preserve"> </w:t>
      </w:r>
      <w:proofErr w:type="spellStart"/>
      <w:r>
        <w:rPr>
          <w:rFonts w:ascii="Poppins" w:eastAsia="Poppins" w:hAnsi="Poppins" w:cs="Poppins"/>
          <w:sz w:val="18"/>
        </w:rPr>
        <w:t>después</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de </w:t>
      </w:r>
      <w:proofErr w:type="spellStart"/>
      <w:r>
        <w:rPr>
          <w:rFonts w:ascii="Poppins" w:eastAsia="Poppins" w:hAnsi="Poppins" w:cs="Poppins"/>
          <w:sz w:val="18"/>
        </w:rPr>
        <w:t>ImmSchools</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comparación</w:t>
      </w:r>
      <w:proofErr w:type="spellEnd"/>
      <w:r>
        <w:rPr>
          <w:rFonts w:ascii="Poppins" w:eastAsia="Poppins" w:hAnsi="Poppins" w:cs="Poppins"/>
          <w:sz w:val="18"/>
        </w:rPr>
        <w:t xml:space="preserve"> con </w:t>
      </w:r>
      <w:proofErr w:type="spellStart"/>
      <w:r>
        <w:rPr>
          <w:rFonts w:ascii="Poppins" w:eastAsia="Poppins" w:hAnsi="Poppins" w:cs="Poppins"/>
          <w:sz w:val="18"/>
        </w:rPr>
        <w:t>el</w:t>
      </w:r>
      <w:proofErr w:type="spellEnd"/>
      <w:r>
        <w:rPr>
          <w:rFonts w:ascii="Poppins" w:eastAsia="Poppins" w:hAnsi="Poppins" w:cs="Poppins"/>
          <w:sz w:val="18"/>
        </w:rPr>
        <w:t xml:space="preserve"> </w:t>
      </w:r>
      <w:proofErr w:type="spellStart"/>
      <w:r>
        <w:rPr>
          <w:rFonts w:ascii="Poppins" w:eastAsia="Poppins" w:hAnsi="Poppins" w:cs="Poppins"/>
          <w:sz w:val="18"/>
        </w:rPr>
        <w:t>grupo</w:t>
      </w:r>
      <w:proofErr w:type="spellEnd"/>
      <w:r>
        <w:rPr>
          <w:rFonts w:ascii="Poppins" w:eastAsia="Poppins" w:hAnsi="Poppins" w:cs="Poppins"/>
          <w:sz w:val="18"/>
        </w:rPr>
        <w:t xml:space="preserve"> de </w:t>
      </w:r>
      <w:proofErr w:type="spellStart"/>
      <w:r>
        <w:rPr>
          <w:rFonts w:ascii="Poppins" w:eastAsia="Poppins" w:hAnsi="Poppins" w:cs="Poppins"/>
          <w:sz w:val="18"/>
        </w:rPr>
        <w:t>estudiantes</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completaron</w:t>
      </w:r>
      <w:proofErr w:type="spellEnd"/>
      <w:r>
        <w:rPr>
          <w:rFonts w:ascii="Poppins" w:eastAsia="Poppins" w:hAnsi="Poppins" w:cs="Poppins"/>
          <w:sz w:val="18"/>
        </w:rPr>
        <w:t xml:space="preserve"> las </w:t>
      </w:r>
      <w:proofErr w:type="spellStart"/>
      <w:r>
        <w:rPr>
          <w:rFonts w:ascii="Poppins" w:eastAsia="Poppins" w:hAnsi="Poppins" w:cs="Poppins"/>
          <w:sz w:val="18"/>
        </w:rPr>
        <w:t>encuestas</w:t>
      </w:r>
      <w:proofErr w:type="spellEnd"/>
      <w:r>
        <w:rPr>
          <w:rFonts w:ascii="Poppins" w:eastAsia="Poppins" w:hAnsi="Poppins" w:cs="Poppins"/>
          <w:sz w:val="18"/>
        </w:rPr>
        <w:t xml:space="preserve"> antes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de </w:t>
      </w:r>
      <w:proofErr w:type="spellStart"/>
      <w:r>
        <w:rPr>
          <w:rFonts w:ascii="Poppins" w:eastAsia="Poppins" w:hAnsi="Poppins" w:cs="Poppins"/>
          <w:sz w:val="18"/>
        </w:rPr>
        <w:t>ImmSchools</w:t>
      </w:r>
      <w:proofErr w:type="spellEnd"/>
      <w:r>
        <w:rPr>
          <w:rFonts w:ascii="Poppins" w:eastAsia="Poppins" w:hAnsi="Poppins" w:cs="Poppins"/>
          <w:sz w:val="18"/>
        </w:rPr>
        <w:t xml:space="preserve">. </w:t>
      </w:r>
    </w:p>
    <w:p w14:paraId="68F5A726" w14:textId="77777777" w:rsidR="003448AC" w:rsidRDefault="00000000">
      <w:pPr>
        <w:spacing w:before="200" w:after="3" w:line="216" w:lineRule="auto"/>
        <w:ind w:left="10" w:right="1009" w:hanging="10"/>
      </w:pPr>
      <w:r>
        <w:rPr>
          <w:noProof/>
        </w:rPr>
        <w:drawing>
          <wp:anchor distT="0" distB="0" distL="114300" distR="114300" simplePos="0" relativeHeight="251666432" behindDoc="0" locked="0" layoutInCell="1" allowOverlap="0" wp14:anchorId="45C13388" wp14:editId="492D5F67">
            <wp:simplePos x="0" y="0"/>
            <wp:positionH relativeFrom="column">
              <wp:posOffset>-262988</wp:posOffset>
            </wp:positionH>
            <wp:positionV relativeFrom="paragraph">
              <wp:posOffset>-728850</wp:posOffset>
            </wp:positionV>
            <wp:extent cx="3573221" cy="2963392"/>
            <wp:effectExtent l="0" t="0" r="0" b="0"/>
            <wp:wrapSquare wrapText="bothSides"/>
            <wp:docPr id="1873" name="Picture 1873" descr="Graph"/>
            <wp:cNvGraphicFramePr/>
            <a:graphic xmlns:a="http://schemas.openxmlformats.org/drawingml/2006/main">
              <a:graphicData uri="http://schemas.openxmlformats.org/drawingml/2006/picture">
                <pic:pic xmlns:pic="http://schemas.openxmlformats.org/drawingml/2006/picture">
                  <pic:nvPicPr>
                    <pic:cNvPr id="1873" name="Picture 1873" descr="Graph"/>
                    <pic:cNvPicPr/>
                  </pic:nvPicPr>
                  <pic:blipFill>
                    <a:blip r:embed="rId86"/>
                    <a:stretch>
                      <a:fillRect/>
                    </a:stretch>
                  </pic:blipFill>
                  <pic:spPr>
                    <a:xfrm>
                      <a:off x="0" y="0"/>
                      <a:ext cx="3573221" cy="2963392"/>
                    </a:xfrm>
                    <a:prstGeom prst="rect">
                      <a:avLst/>
                    </a:prstGeom>
                  </pic:spPr>
                </pic:pic>
              </a:graphicData>
            </a:graphic>
          </wp:anchor>
        </w:drawing>
      </w:r>
      <w:r>
        <w:rPr>
          <w:noProof/>
        </w:rPr>
        <w:drawing>
          <wp:anchor distT="0" distB="0" distL="114300" distR="114300" simplePos="0" relativeHeight="251667456" behindDoc="0" locked="0" layoutInCell="1" allowOverlap="0" wp14:anchorId="598D7932" wp14:editId="74F43966">
            <wp:simplePos x="0" y="0"/>
            <wp:positionH relativeFrom="column">
              <wp:posOffset>3809492</wp:posOffset>
            </wp:positionH>
            <wp:positionV relativeFrom="paragraph">
              <wp:posOffset>-326832</wp:posOffset>
            </wp:positionV>
            <wp:extent cx="295386" cy="200100"/>
            <wp:effectExtent l="0" t="0" r="0" b="0"/>
            <wp:wrapSquare wrapText="bothSides"/>
            <wp:docPr id="1881" name="Picture 1881" descr="Graph"/>
            <wp:cNvGraphicFramePr/>
            <a:graphic xmlns:a="http://schemas.openxmlformats.org/drawingml/2006/main">
              <a:graphicData uri="http://schemas.openxmlformats.org/drawingml/2006/picture">
                <pic:pic xmlns:pic="http://schemas.openxmlformats.org/drawingml/2006/picture">
                  <pic:nvPicPr>
                    <pic:cNvPr id="1881" name="Picture 1881" descr="Graph"/>
                    <pic:cNvPicPr/>
                  </pic:nvPicPr>
                  <pic:blipFill>
                    <a:blip r:embed="rId79"/>
                    <a:stretch>
                      <a:fillRect/>
                    </a:stretch>
                  </pic:blipFill>
                  <pic:spPr>
                    <a:xfrm>
                      <a:off x="0" y="0"/>
                      <a:ext cx="295386" cy="200100"/>
                    </a:xfrm>
                    <a:prstGeom prst="rect">
                      <a:avLst/>
                    </a:prstGeom>
                  </pic:spPr>
                </pic:pic>
              </a:graphicData>
            </a:graphic>
          </wp:anchor>
        </w:drawing>
      </w:r>
      <w:r>
        <w:rPr>
          <w:rFonts w:ascii="Poppins" w:eastAsia="Poppins" w:hAnsi="Poppins" w:cs="Poppins"/>
          <w:sz w:val="18"/>
        </w:rPr>
        <w:t xml:space="preserve">Las </w:t>
      </w:r>
      <w:proofErr w:type="spellStart"/>
      <w:r>
        <w:rPr>
          <w:rFonts w:ascii="Poppins" w:eastAsia="Poppins" w:hAnsi="Poppins" w:cs="Poppins"/>
          <w:sz w:val="18"/>
        </w:rPr>
        <w:t>siguientes</w:t>
      </w:r>
      <w:proofErr w:type="spellEnd"/>
      <w:r>
        <w:rPr>
          <w:rFonts w:ascii="Poppins" w:eastAsia="Poppins" w:hAnsi="Poppins" w:cs="Poppins"/>
          <w:sz w:val="18"/>
        </w:rPr>
        <w:t xml:space="preserve"> </w:t>
      </w:r>
      <w:proofErr w:type="spellStart"/>
      <w:r>
        <w:rPr>
          <w:rFonts w:ascii="Poppins" w:eastAsia="Poppins" w:hAnsi="Poppins" w:cs="Poppins"/>
          <w:sz w:val="18"/>
        </w:rPr>
        <w:t>afirmaciones</w:t>
      </w:r>
      <w:proofErr w:type="spellEnd"/>
      <w:r>
        <w:rPr>
          <w:rFonts w:ascii="Poppins" w:eastAsia="Poppins" w:hAnsi="Poppins" w:cs="Poppins"/>
          <w:sz w:val="18"/>
        </w:rPr>
        <w:t xml:space="preserve"> de </w:t>
      </w:r>
      <w:proofErr w:type="spellStart"/>
      <w:r>
        <w:rPr>
          <w:rFonts w:ascii="Poppins" w:eastAsia="Poppins" w:hAnsi="Poppins" w:cs="Poppins"/>
          <w:sz w:val="18"/>
        </w:rPr>
        <w:t>estudiantes</w:t>
      </w:r>
      <w:proofErr w:type="spellEnd"/>
      <w:r>
        <w:rPr>
          <w:rFonts w:ascii="Poppins" w:eastAsia="Poppins" w:hAnsi="Poppins" w:cs="Poppins"/>
          <w:sz w:val="18"/>
        </w:rPr>
        <w:t xml:space="preserve"> </w:t>
      </w:r>
      <w:proofErr w:type="spellStart"/>
      <w:r>
        <w:rPr>
          <w:rFonts w:ascii="Poppins" w:eastAsia="Poppins" w:hAnsi="Poppins" w:cs="Poppins"/>
          <w:sz w:val="18"/>
        </w:rPr>
        <w:t>hablan</w:t>
      </w:r>
      <w:proofErr w:type="spellEnd"/>
      <w:r>
        <w:rPr>
          <w:rFonts w:ascii="Poppins" w:eastAsia="Poppins" w:hAnsi="Poppins" w:cs="Poppins"/>
          <w:sz w:val="18"/>
        </w:rPr>
        <w:t xml:space="preserve"> del </w:t>
      </w:r>
      <w:proofErr w:type="spellStart"/>
      <w:r>
        <w:rPr>
          <w:rFonts w:ascii="Poppins" w:eastAsia="Poppins" w:hAnsi="Poppins" w:cs="Poppins"/>
          <w:sz w:val="18"/>
        </w:rPr>
        <w:t>sentido</w:t>
      </w:r>
      <w:proofErr w:type="spellEnd"/>
      <w:r>
        <w:rPr>
          <w:rFonts w:ascii="Poppins" w:eastAsia="Poppins" w:hAnsi="Poppins" w:cs="Poppins"/>
          <w:sz w:val="18"/>
        </w:rPr>
        <w:t xml:space="preserve"> de </w:t>
      </w:r>
      <w:proofErr w:type="spellStart"/>
      <w:r>
        <w:rPr>
          <w:rFonts w:ascii="Poppins" w:eastAsia="Poppins" w:hAnsi="Poppins" w:cs="Poppins"/>
          <w:sz w:val="18"/>
        </w:rPr>
        <w:t>agencia</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adquirieron</w:t>
      </w:r>
      <w:proofErr w:type="spellEnd"/>
      <w:r>
        <w:rPr>
          <w:rFonts w:ascii="Poppins" w:eastAsia="Poppins" w:hAnsi="Poppins" w:cs="Poppins"/>
          <w:sz w:val="18"/>
        </w:rPr>
        <w:t xml:space="preserve"> al </w:t>
      </w:r>
      <w:proofErr w:type="spellStart"/>
      <w:r>
        <w:rPr>
          <w:rFonts w:ascii="Poppins" w:eastAsia="Poppins" w:hAnsi="Poppins" w:cs="Poppins"/>
          <w:sz w:val="18"/>
        </w:rPr>
        <w:t>participar</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de </w:t>
      </w:r>
      <w:proofErr w:type="spellStart"/>
      <w:r>
        <w:rPr>
          <w:rFonts w:ascii="Poppins" w:eastAsia="Poppins" w:hAnsi="Poppins" w:cs="Poppins"/>
          <w:sz w:val="18"/>
        </w:rPr>
        <w:t>ImmSchools</w:t>
      </w:r>
      <w:proofErr w:type="spellEnd"/>
      <w:r>
        <w:rPr>
          <w:rFonts w:ascii="Poppins" w:eastAsia="Poppins" w:hAnsi="Poppins" w:cs="Poppins"/>
          <w:sz w:val="18"/>
        </w:rPr>
        <w:t xml:space="preserve">:  Cuando se les </w:t>
      </w:r>
      <w:proofErr w:type="spellStart"/>
      <w:r>
        <w:rPr>
          <w:rFonts w:ascii="Poppins" w:eastAsia="Poppins" w:hAnsi="Poppins" w:cs="Poppins"/>
          <w:sz w:val="18"/>
        </w:rPr>
        <w:t>preguntó</w:t>
      </w:r>
      <w:proofErr w:type="spellEnd"/>
      <w:r>
        <w:rPr>
          <w:rFonts w:ascii="Poppins" w:eastAsia="Poppins" w:hAnsi="Poppins" w:cs="Poppins"/>
          <w:sz w:val="18"/>
        </w:rPr>
        <w:t xml:space="preserve"> </w:t>
      </w:r>
      <w:proofErr w:type="spellStart"/>
      <w:r>
        <w:rPr>
          <w:rFonts w:ascii="Poppins" w:eastAsia="Poppins" w:hAnsi="Poppins" w:cs="Poppins"/>
          <w:sz w:val="18"/>
        </w:rPr>
        <w:t>cuál</w:t>
      </w:r>
      <w:proofErr w:type="spellEnd"/>
      <w:r>
        <w:rPr>
          <w:rFonts w:ascii="Poppins" w:eastAsia="Poppins" w:hAnsi="Poppins" w:cs="Poppins"/>
          <w:sz w:val="18"/>
        </w:rPr>
        <w:t xml:space="preserve"> </w:t>
      </w:r>
      <w:proofErr w:type="spellStart"/>
      <w:r>
        <w:rPr>
          <w:rFonts w:ascii="Poppins" w:eastAsia="Poppins" w:hAnsi="Poppins" w:cs="Poppins"/>
          <w:sz w:val="18"/>
        </w:rPr>
        <w:t>fue</w:t>
      </w:r>
      <w:proofErr w:type="spellEnd"/>
      <w:r>
        <w:rPr>
          <w:rFonts w:ascii="Poppins" w:eastAsia="Poppins" w:hAnsi="Poppins" w:cs="Poppins"/>
          <w:sz w:val="18"/>
        </w:rPr>
        <w:t xml:space="preserve"> la </w:t>
      </w:r>
      <w:proofErr w:type="spellStart"/>
      <w:r>
        <w:rPr>
          <w:rFonts w:ascii="Poppins" w:eastAsia="Poppins" w:hAnsi="Poppins" w:cs="Poppins"/>
          <w:sz w:val="18"/>
        </w:rPr>
        <w:t>parte</w:t>
      </w:r>
      <w:proofErr w:type="spellEnd"/>
      <w:r>
        <w:rPr>
          <w:rFonts w:ascii="Poppins" w:eastAsia="Poppins" w:hAnsi="Poppins" w:cs="Poppins"/>
          <w:sz w:val="18"/>
        </w:rPr>
        <w:t xml:space="preserve"> </w:t>
      </w:r>
      <w:proofErr w:type="spellStart"/>
      <w:r>
        <w:rPr>
          <w:rFonts w:ascii="Poppins" w:eastAsia="Poppins" w:hAnsi="Poppins" w:cs="Poppins"/>
          <w:sz w:val="18"/>
        </w:rPr>
        <w:t>más</w:t>
      </w:r>
      <w:proofErr w:type="spellEnd"/>
      <w:r>
        <w:rPr>
          <w:rFonts w:ascii="Poppins" w:eastAsia="Poppins" w:hAnsi="Poppins" w:cs="Poppins"/>
          <w:sz w:val="18"/>
        </w:rPr>
        <w:t xml:space="preserve"> </w:t>
      </w:r>
      <w:proofErr w:type="spellStart"/>
      <w:r>
        <w:rPr>
          <w:rFonts w:ascii="Poppins" w:eastAsia="Poppins" w:hAnsi="Poppins" w:cs="Poppins"/>
          <w:sz w:val="18"/>
        </w:rPr>
        <w:t>útil</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de </w:t>
      </w:r>
      <w:proofErr w:type="spellStart"/>
      <w:r>
        <w:rPr>
          <w:rFonts w:ascii="Poppins" w:eastAsia="Poppins" w:hAnsi="Poppins" w:cs="Poppins"/>
          <w:sz w:val="18"/>
        </w:rPr>
        <w:t>ImmSchools</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estudiantes</w:t>
      </w:r>
      <w:proofErr w:type="spellEnd"/>
      <w:r>
        <w:rPr>
          <w:rFonts w:ascii="Poppins" w:eastAsia="Poppins" w:hAnsi="Poppins" w:cs="Poppins"/>
          <w:sz w:val="18"/>
        </w:rPr>
        <w:t xml:space="preserve"> </w:t>
      </w:r>
      <w:proofErr w:type="spellStart"/>
      <w:r>
        <w:rPr>
          <w:rFonts w:ascii="Poppins" w:eastAsia="Poppins" w:hAnsi="Poppins" w:cs="Poppins"/>
          <w:sz w:val="18"/>
        </w:rPr>
        <w:t>declararon</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aprender</w:t>
      </w:r>
      <w:proofErr w:type="spellEnd"/>
      <w:r>
        <w:rPr>
          <w:rFonts w:ascii="Poppins" w:eastAsia="Poppins" w:hAnsi="Poppins" w:cs="Poppins"/>
          <w:sz w:val="18"/>
        </w:rPr>
        <w:t xml:space="preserve"> </w:t>
      </w:r>
      <w:proofErr w:type="spellStart"/>
      <w:r>
        <w:rPr>
          <w:rFonts w:ascii="Poppins" w:eastAsia="Poppins" w:hAnsi="Poppins" w:cs="Poppins"/>
          <w:sz w:val="18"/>
        </w:rPr>
        <w:t>sobre</w:t>
      </w:r>
      <w:proofErr w:type="spellEnd"/>
      <w:r>
        <w:rPr>
          <w:rFonts w:ascii="Poppins" w:eastAsia="Poppins" w:hAnsi="Poppins" w:cs="Poppins"/>
          <w:sz w:val="18"/>
        </w:rPr>
        <w:t xml:space="preserve"> </w:t>
      </w:r>
      <w:proofErr w:type="spellStart"/>
      <w:r>
        <w:rPr>
          <w:rFonts w:ascii="Poppins" w:eastAsia="Poppins" w:hAnsi="Poppins" w:cs="Poppins"/>
          <w:sz w:val="18"/>
        </w:rPr>
        <w:t>dónde</w:t>
      </w:r>
      <w:proofErr w:type="spellEnd"/>
      <w:r>
        <w:rPr>
          <w:rFonts w:ascii="Poppins" w:eastAsia="Poppins" w:hAnsi="Poppins" w:cs="Poppins"/>
          <w:sz w:val="18"/>
        </w:rPr>
        <w:t xml:space="preserve"> y </w:t>
      </w:r>
      <w:proofErr w:type="spellStart"/>
      <w:r>
        <w:rPr>
          <w:rFonts w:ascii="Poppins" w:eastAsia="Poppins" w:hAnsi="Poppins" w:cs="Poppins"/>
          <w:sz w:val="18"/>
        </w:rPr>
        <w:t>cómo</w:t>
      </w:r>
      <w:proofErr w:type="spellEnd"/>
      <w:r>
        <w:rPr>
          <w:rFonts w:ascii="Poppins" w:eastAsia="Poppins" w:hAnsi="Poppins" w:cs="Poppins"/>
          <w:sz w:val="18"/>
        </w:rPr>
        <w:t xml:space="preserve"> </w:t>
      </w:r>
      <w:proofErr w:type="spellStart"/>
      <w:r>
        <w:rPr>
          <w:rFonts w:ascii="Poppins" w:eastAsia="Poppins" w:hAnsi="Poppins" w:cs="Poppins"/>
          <w:sz w:val="18"/>
        </w:rPr>
        <w:t>obtener</w:t>
      </w:r>
      <w:proofErr w:type="spellEnd"/>
      <w:r>
        <w:rPr>
          <w:rFonts w:ascii="Poppins" w:eastAsia="Poppins" w:hAnsi="Poppins" w:cs="Poppins"/>
          <w:sz w:val="18"/>
        </w:rPr>
        <w:t xml:space="preserve"> </w:t>
      </w:r>
      <w:proofErr w:type="spellStart"/>
      <w:r>
        <w:rPr>
          <w:rFonts w:ascii="Poppins" w:eastAsia="Poppins" w:hAnsi="Poppins" w:cs="Poppins"/>
          <w:sz w:val="18"/>
        </w:rPr>
        <w:t>apoyo</w:t>
      </w:r>
      <w:proofErr w:type="spellEnd"/>
      <w:r>
        <w:rPr>
          <w:rFonts w:ascii="Poppins" w:eastAsia="Poppins" w:hAnsi="Poppins" w:cs="Poppins"/>
          <w:sz w:val="18"/>
        </w:rPr>
        <w:t xml:space="preserve"> con </w:t>
      </w:r>
      <w:proofErr w:type="spellStart"/>
      <w:r>
        <w:rPr>
          <w:rFonts w:ascii="Poppins" w:eastAsia="Poppins" w:hAnsi="Poppins" w:cs="Poppins"/>
          <w:sz w:val="18"/>
        </w:rPr>
        <w:t>respecto</w:t>
      </w:r>
      <w:proofErr w:type="spellEnd"/>
      <w:r>
        <w:rPr>
          <w:rFonts w:ascii="Poppins" w:eastAsia="Poppins" w:hAnsi="Poppins" w:cs="Poppins"/>
          <w:sz w:val="18"/>
        </w:rPr>
        <w:t xml:space="preserve"> al "</w:t>
      </w:r>
      <w:proofErr w:type="spellStart"/>
      <w:r>
        <w:rPr>
          <w:rFonts w:ascii="Poppins" w:eastAsia="Poppins" w:hAnsi="Poppins" w:cs="Poppins"/>
          <w:sz w:val="18"/>
        </w:rPr>
        <w:t>proceso</w:t>
      </w:r>
      <w:proofErr w:type="spellEnd"/>
      <w:r>
        <w:rPr>
          <w:rFonts w:ascii="Poppins" w:eastAsia="Poppins" w:hAnsi="Poppins" w:cs="Poppins"/>
          <w:sz w:val="18"/>
        </w:rPr>
        <w:t xml:space="preserve"> de </w:t>
      </w:r>
      <w:proofErr w:type="spellStart"/>
      <w:r>
        <w:rPr>
          <w:rFonts w:ascii="Poppins" w:eastAsia="Poppins" w:hAnsi="Poppins" w:cs="Poppins"/>
          <w:sz w:val="18"/>
        </w:rPr>
        <w:t>solicitud</w:t>
      </w:r>
      <w:proofErr w:type="spellEnd"/>
      <w:r>
        <w:rPr>
          <w:rFonts w:ascii="Poppins" w:eastAsia="Poppins" w:hAnsi="Poppins" w:cs="Poppins"/>
          <w:sz w:val="18"/>
        </w:rPr>
        <w:t xml:space="preserve"> para la </w:t>
      </w:r>
      <w:proofErr w:type="spellStart"/>
      <w:r>
        <w:rPr>
          <w:rFonts w:ascii="Poppins" w:eastAsia="Poppins" w:hAnsi="Poppins" w:cs="Poppins"/>
          <w:sz w:val="18"/>
        </w:rPr>
        <w:t>universidad</w:t>
      </w:r>
      <w:proofErr w:type="spellEnd"/>
      <w:r>
        <w:rPr>
          <w:rFonts w:ascii="Poppins" w:eastAsia="Poppins" w:hAnsi="Poppins" w:cs="Poppins"/>
          <w:sz w:val="18"/>
        </w:rPr>
        <w:t>", "</w:t>
      </w:r>
      <w:proofErr w:type="spellStart"/>
      <w:r>
        <w:rPr>
          <w:rFonts w:ascii="Poppins" w:eastAsia="Poppins" w:hAnsi="Poppins" w:cs="Poppins"/>
          <w:sz w:val="18"/>
        </w:rPr>
        <w:t>becas</w:t>
      </w:r>
      <w:proofErr w:type="spellEnd"/>
      <w:r>
        <w:rPr>
          <w:rFonts w:ascii="Poppins" w:eastAsia="Poppins" w:hAnsi="Poppins" w:cs="Poppins"/>
          <w:sz w:val="18"/>
        </w:rPr>
        <w:t xml:space="preserve">" y "derechos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inmigrantes</w:t>
      </w:r>
      <w:proofErr w:type="spellEnd"/>
      <w:r>
        <w:rPr>
          <w:rFonts w:ascii="Poppins" w:eastAsia="Poppins" w:hAnsi="Poppins" w:cs="Poppins"/>
          <w:sz w:val="18"/>
        </w:rPr>
        <w:t xml:space="preserve">” </w:t>
      </w:r>
      <w:proofErr w:type="spellStart"/>
      <w:r>
        <w:rPr>
          <w:rFonts w:ascii="Poppins" w:eastAsia="Poppins" w:hAnsi="Poppins" w:cs="Poppins"/>
          <w:sz w:val="18"/>
        </w:rPr>
        <w:t>fue</w:t>
      </w:r>
      <w:proofErr w:type="spellEnd"/>
      <w:r>
        <w:rPr>
          <w:rFonts w:ascii="Poppins" w:eastAsia="Poppins" w:hAnsi="Poppins" w:cs="Poppins"/>
          <w:sz w:val="18"/>
        </w:rPr>
        <w:t xml:space="preserve"> lo </w:t>
      </w:r>
      <w:proofErr w:type="spellStart"/>
      <w:r>
        <w:rPr>
          <w:rFonts w:ascii="Poppins" w:eastAsia="Poppins" w:hAnsi="Poppins" w:cs="Poppins"/>
          <w:sz w:val="18"/>
        </w:rPr>
        <w:t>más</w:t>
      </w:r>
      <w:proofErr w:type="spellEnd"/>
      <w:r>
        <w:rPr>
          <w:rFonts w:ascii="Poppins" w:eastAsia="Poppins" w:hAnsi="Poppins" w:cs="Poppins"/>
          <w:sz w:val="18"/>
        </w:rPr>
        <w:t xml:space="preserve"> </w:t>
      </w:r>
      <w:proofErr w:type="spellStart"/>
      <w:r>
        <w:rPr>
          <w:rFonts w:ascii="Poppins" w:eastAsia="Poppins" w:hAnsi="Poppins" w:cs="Poppins"/>
          <w:sz w:val="18"/>
        </w:rPr>
        <w:t>útil</w:t>
      </w:r>
      <w:proofErr w:type="spellEnd"/>
      <w:r>
        <w:rPr>
          <w:rFonts w:ascii="Poppins" w:eastAsia="Poppins" w:hAnsi="Poppins" w:cs="Poppins"/>
          <w:sz w:val="18"/>
        </w:rPr>
        <w:t xml:space="preserve">. </w:t>
      </w:r>
    </w:p>
    <w:p w14:paraId="331A3AB1" w14:textId="77777777" w:rsidR="003448AC" w:rsidRDefault="00000000">
      <w:pPr>
        <w:spacing w:after="1318"/>
        <w:ind w:right="335"/>
        <w:jc w:val="right"/>
      </w:pPr>
      <w:r>
        <w:rPr>
          <w:rFonts w:ascii="Poppins" w:eastAsia="Poppins" w:hAnsi="Poppins" w:cs="Poppins"/>
          <w:sz w:val="18"/>
        </w:rPr>
        <w:t xml:space="preserve">                                                                                               </w:t>
      </w:r>
    </w:p>
    <w:p w14:paraId="104A62A2" w14:textId="77777777" w:rsidR="003448AC" w:rsidRDefault="00000000">
      <w:pPr>
        <w:spacing w:after="858" w:line="227" w:lineRule="auto"/>
        <w:ind w:left="-3" w:right="837" w:hanging="10"/>
      </w:pPr>
      <w:r>
        <w:rPr>
          <w:rFonts w:ascii="Poppins" w:eastAsia="Poppins" w:hAnsi="Poppins" w:cs="Poppins"/>
          <w:color w:val="100F0D"/>
          <w:sz w:val="18"/>
        </w:rPr>
        <w:t xml:space="preserve">El </w:t>
      </w:r>
      <w:proofErr w:type="spellStart"/>
      <w:r>
        <w:rPr>
          <w:rFonts w:ascii="Poppins" w:eastAsia="Poppins" w:hAnsi="Poppins" w:cs="Poppins"/>
          <w:color w:val="100F0D"/>
          <w:sz w:val="18"/>
        </w:rPr>
        <w:t>bienestar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psicológico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alumnos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fue</w:t>
      </w:r>
      <w:proofErr w:type="spellEnd"/>
      <w:r>
        <w:rPr>
          <w:rFonts w:ascii="Poppins" w:eastAsia="Poppins" w:hAnsi="Poppins" w:cs="Poppins"/>
          <w:color w:val="100F0D"/>
          <w:sz w:val="18"/>
        </w:rPr>
        <w:t xml:space="preserve"> mayor para </w:t>
      </w:r>
      <w:proofErr w:type="spellStart"/>
      <w:r>
        <w:rPr>
          <w:rFonts w:ascii="Poppins" w:eastAsia="Poppins" w:hAnsi="Poppins" w:cs="Poppins"/>
          <w:color w:val="100F0D"/>
          <w:sz w:val="18"/>
        </w:rPr>
        <w:t>aquellos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alumnos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completaron</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encuestas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después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programas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comparación</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completaron</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encuestas</w:t>
      </w:r>
      <w:proofErr w:type="spellEnd"/>
      <w:r>
        <w:rPr>
          <w:rFonts w:ascii="Poppins" w:eastAsia="Poppins" w:hAnsi="Poppins" w:cs="Poppins"/>
          <w:color w:val="100F0D"/>
          <w:sz w:val="18"/>
        </w:rPr>
        <w:t xml:space="preserve"> antes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programas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w:t>
      </w:r>
    </w:p>
    <w:p w14:paraId="10B69B86" w14:textId="77777777" w:rsidR="003448AC" w:rsidRDefault="00000000">
      <w:pPr>
        <w:spacing w:before="179" w:after="0" w:line="216" w:lineRule="auto"/>
        <w:ind w:left="10" w:right="1001" w:hanging="10"/>
      </w:pPr>
      <w:r>
        <w:rPr>
          <w:noProof/>
        </w:rPr>
        <w:lastRenderedPageBreak/>
        <w:drawing>
          <wp:anchor distT="0" distB="0" distL="114300" distR="114300" simplePos="0" relativeHeight="251668480" behindDoc="0" locked="0" layoutInCell="1" allowOverlap="0" wp14:anchorId="0109641B" wp14:editId="19CBB511">
            <wp:simplePos x="0" y="0"/>
            <wp:positionH relativeFrom="column">
              <wp:posOffset>-440955</wp:posOffset>
            </wp:positionH>
            <wp:positionV relativeFrom="paragraph">
              <wp:posOffset>-674079</wp:posOffset>
            </wp:positionV>
            <wp:extent cx="3744736" cy="3106321"/>
            <wp:effectExtent l="0" t="0" r="0" b="0"/>
            <wp:wrapSquare wrapText="bothSides"/>
            <wp:docPr id="1843" name="Picture 1843" descr="Graph"/>
            <wp:cNvGraphicFramePr/>
            <a:graphic xmlns:a="http://schemas.openxmlformats.org/drawingml/2006/main">
              <a:graphicData uri="http://schemas.openxmlformats.org/drawingml/2006/picture">
                <pic:pic xmlns:pic="http://schemas.openxmlformats.org/drawingml/2006/picture">
                  <pic:nvPicPr>
                    <pic:cNvPr id="1843" name="Picture 1843" descr="Graph"/>
                    <pic:cNvPicPr/>
                  </pic:nvPicPr>
                  <pic:blipFill>
                    <a:blip r:embed="rId87"/>
                    <a:stretch>
                      <a:fillRect/>
                    </a:stretch>
                  </pic:blipFill>
                  <pic:spPr>
                    <a:xfrm>
                      <a:off x="0" y="0"/>
                      <a:ext cx="3744736" cy="3106321"/>
                    </a:xfrm>
                    <a:prstGeom prst="rect">
                      <a:avLst/>
                    </a:prstGeom>
                  </pic:spPr>
                </pic:pic>
              </a:graphicData>
            </a:graphic>
          </wp:anchor>
        </w:drawing>
      </w:r>
      <w:r>
        <w:rPr>
          <w:noProof/>
        </w:rPr>
        <w:drawing>
          <wp:anchor distT="0" distB="0" distL="114300" distR="114300" simplePos="0" relativeHeight="251669504" behindDoc="0" locked="0" layoutInCell="1" allowOverlap="0" wp14:anchorId="4924D8E6" wp14:editId="096E69C1">
            <wp:simplePos x="0" y="0"/>
            <wp:positionH relativeFrom="column">
              <wp:posOffset>3809492</wp:posOffset>
            </wp:positionH>
            <wp:positionV relativeFrom="paragraph">
              <wp:posOffset>-313694</wp:posOffset>
            </wp:positionV>
            <wp:extent cx="295386" cy="200100"/>
            <wp:effectExtent l="0" t="0" r="0" b="0"/>
            <wp:wrapSquare wrapText="bothSides"/>
            <wp:docPr id="1879" name="Picture 1879" descr="Graph"/>
            <wp:cNvGraphicFramePr/>
            <a:graphic xmlns:a="http://schemas.openxmlformats.org/drawingml/2006/main">
              <a:graphicData uri="http://schemas.openxmlformats.org/drawingml/2006/picture">
                <pic:pic xmlns:pic="http://schemas.openxmlformats.org/drawingml/2006/picture">
                  <pic:nvPicPr>
                    <pic:cNvPr id="1879" name="Picture 1879" descr="Graph"/>
                    <pic:cNvPicPr/>
                  </pic:nvPicPr>
                  <pic:blipFill>
                    <a:blip r:embed="rId79"/>
                    <a:stretch>
                      <a:fillRect/>
                    </a:stretch>
                  </pic:blipFill>
                  <pic:spPr>
                    <a:xfrm>
                      <a:off x="0" y="0"/>
                      <a:ext cx="295386" cy="200100"/>
                    </a:xfrm>
                    <a:prstGeom prst="rect">
                      <a:avLst/>
                    </a:prstGeom>
                  </pic:spPr>
                </pic:pic>
              </a:graphicData>
            </a:graphic>
          </wp:anchor>
        </w:drawing>
      </w:r>
      <w:r>
        <w:rPr>
          <w:rFonts w:ascii="Poppins" w:eastAsia="Poppins" w:hAnsi="Poppins" w:cs="Poppins"/>
          <w:sz w:val="18"/>
        </w:rPr>
        <w:t xml:space="preserve">Con </w:t>
      </w:r>
      <w:proofErr w:type="spellStart"/>
      <w:r>
        <w:rPr>
          <w:rFonts w:ascii="Poppins" w:eastAsia="Poppins" w:hAnsi="Poppins" w:cs="Poppins"/>
          <w:sz w:val="18"/>
        </w:rPr>
        <w:t>respecto</w:t>
      </w:r>
      <w:proofErr w:type="spellEnd"/>
      <w:r>
        <w:rPr>
          <w:rFonts w:ascii="Poppins" w:eastAsia="Poppins" w:hAnsi="Poppins" w:cs="Poppins"/>
          <w:sz w:val="18"/>
        </w:rPr>
        <w:t xml:space="preserve"> a </w:t>
      </w:r>
      <w:proofErr w:type="spellStart"/>
      <w:r>
        <w:rPr>
          <w:rFonts w:ascii="Poppins" w:eastAsia="Poppins" w:hAnsi="Poppins" w:cs="Poppins"/>
          <w:sz w:val="18"/>
        </w:rPr>
        <w:t>su</w:t>
      </w:r>
      <w:proofErr w:type="spellEnd"/>
      <w:r>
        <w:rPr>
          <w:rFonts w:ascii="Poppins" w:eastAsia="Poppins" w:hAnsi="Poppins" w:cs="Poppins"/>
          <w:sz w:val="18"/>
        </w:rPr>
        <w:t xml:space="preserve"> </w:t>
      </w:r>
      <w:proofErr w:type="spellStart"/>
      <w:r>
        <w:rPr>
          <w:rFonts w:ascii="Poppins" w:eastAsia="Poppins" w:hAnsi="Poppins" w:cs="Poppins"/>
          <w:sz w:val="18"/>
        </w:rPr>
        <w:t>bienestar</w:t>
      </w:r>
      <w:proofErr w:type="spellEnd"/>
      <w:r>
        <w:rPr>
          <w:rFonts w:ascii="Poppins" w:eastAsia="Poppins" w:hAnsi="Poppins" w:cs="Poppins"/>
          <w:sz w:val="18"/>
        </w:rPr>
        <w:t xml:space="preserve"> </w:t>
      </w:r>
      <w:proofErr w:type="spellStart"/>
      <w:r>
        <w:rPr>
          <w:rFonts w:ascii="Poppins" w:eastAsia="Poppins" w:hAnsi="Poppins" w:cs="Poppins"/>
          <w:sz w:val="18"/>
        </w:rPr>
        <w:t>psicológico</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estudiantes</w:t>
      </w:r>
      <w:proofErr w:type="spellEnd"/>
      <w:r>
        <w:rPr>
          <w:rFonts w:ascii="Poppins" w:eastAsia="Poppins" w:hAnsi="Poppins" w:cs="Poppins"/>
          <w:sz w:val="18"/>
        </w:rPr>
        <w:t xml:space="preserve"> </w:t>
      </w:r>
      <w:proofErr w:type="spellStart"/>
      <w:r>
        <w:rPr>
          <w:rFonts w:ascii="Poppins" w:eastAsia="Poppins" w:hAnsi="Poppins" w:cs="Poppins"/>
          <w:sz w:val="18"/>
        </w:rPr>
        <w:t>informaron</w:t>
      </w:r>
      <w:proofErr w:type="spellEnd"/>
      <w:r>
        <w:rPr>
          <w:rFonts w:ascii="Poppins" w:eastAsia="Poppins" w:hAnsi="Poppins" w:cs="Poppins"/>
          <w:sz w:val="18"/>
        </w:rPr>
        <w:t xml:space="preserve"> </w:t>
      </w:r>
      <w:proofErr w:type="spellStart"/>
      <w:r>
        <w:rPr>
          <w:rFonts w:ascii="Poppins" w:eastAsia="Poppins" w:hAnsi="Poppins" w:cs="Poppins"/>
          <w:sz w:val="18"/>
        </w:rPr>
        <w:t>sentirse</w:t>
      </w:r>
      <w:proofErr w:type="spellEnd"/>
      <w:r>
        <w:rPr>
          <w:rFonts w:ascii="Poppins" w:eastAsia="Poppins" w:hAnsi="Poppins" w:cs="Poppins"/>
          <w:sz w:val="18"/>
        </w:rPr>
        <w:t xml:space="preserve"> "</w:t>
      </w:r>
      <w:proofErr w:type="spellStart"/>
      <w:r>
        <w:rPr>
          <w:rFonts w:ascii="Poppins" w:eastAsia="Poppins" w:hAnsi="Poppins" w:cs="Poppins"/>
          <w:sz w:val="18"/>
        </w:rPr>
        <w:t>más</w:t>
      </w:r>
      <w:proofErr w:type="spellEnd"/>
      <w:r>
        <w:rPr>
          <w:rFonts w:ascii="Poppins" w:eastAsia="Poppins" w:hAnsi="Poppins" w:cs="Poppins"/>
          <w:sz w:val="18"/>
        </w:rPr>
        <w:t xml:space="preserve"> </w:t>
      </w:r>
      <w:proofErr w:type="spellStart"/>
      <w:r>
        <w:rPr>
          <w:rFonts w:ascii="Poppins" w:eastAsia="Poppins" w:hAnsi="Poppins" w:cs="Poppins"/>
          <w:sz w:val="18"/>
        </w:rPr>
        <w:t>cómodos</w:t>
      </w:r>
      <w:proofErr w:type="spellEnd"/>
      <w:r>
        <w:rPr>
          <w:rFonts w:ascii="Poppins" w:eastAsia="Poppins" w:hAnsi="Poppins" w:cs="Poppins"/>
          <w:sz w:val="18"/>
        </w:rPr>
        <w:t>", "</w:t>
      </w:r>
      <w:proofErr w:type="spellStart"/>
      <w:r>
        <w:rPr>
          <w:rFonts w:ascii="Poppins" w:eastAsia="Poppins" w:hAnsi="Poppins" w:cs="Poppins"/>
          <w:sz w:val="18"/>
        </w:rPr>
        <w:t>apoyados</w:t>
      </w:r>
      <w:proofErr w:type="spellEnd"/>
      <w:r>
        <w:rPr>
          <w:rFonts w:ascii="Poppins" w:eastAsia="Poppins" w:hAnsi="Poppins" w:cs="Poppins"/>
          <w:sz w:val="18"/>
        </w:rPr>
        <w:t xml:space="preserve"> y </w:t>
      </w:r>
      <w:proofErr w:type="spellStart"/>
      <w:r>
        <w:rPr>
          <w:rFonts w:ascii="Poppins" w:eastAsia="Poppins" w:hAnsi="Poppins" w:cs="Poppins"/>
          <w:sz w:val="18"/>
        </w:rPr>
        <w:t>motivados</w:t>
      </w:r>
      <w:proofErr w:type="spellEnd"/>
      <w:r>
        <w:rPr>
          <w:rFonts w:ascii="Poppins" w:eastAsia="Poppins" w:hAnsi="Poppins" w:cs="Poppins"/>
          <w:sz w:val="18"/>
        </w:rPr>
        <w:t xml:space="preserve">", y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aprendieron</w:t>
      </w:r>
      <w:proofErr w:type="spellEnd"/>
      <w:r>
        <w:rPr>
          <w:rFonts w:ascii="Poppins" w:eastAsia="Poppins" w:hAnsi="Poppins" w:cs="Poppins"/>
          <w:sz w:val="18"/>
        </w:rPr>
        <w:t xml:space="preserve"> </w:t>
      </w:r>
      <w:proofErr w:type="spellStart"/>
      <w:r>
        <w:rPr>
          <w:rFonts w:ascii="Poppins" w:eastAsia="Poppins" w:hAnsi="Poppins" w:cs="Poppins"/>
          <w:sz w:val="18"/>
        </w:rPr>
        <w:t>mucha</w:t>
      </w:r>
      <w:proofErr w:type="spellEnd"/>
      <w:r>
        <w:rPr>
          <w:rFonts w:ascii="Poppins" w:eastAsia="Poppins" w:hAnsi="Poppins" w:cs="Poppins"/>
          <w:sz w:val="18"/>
        </w:rPr>
        <w:t xml:space="preserve"> </w:t>
      </w:r>
      <w:proofErr w:type="spellStart"/>
      <w:r>
        <w:rPr>
          <w:rFonts w:ascii="Poppins" w:eastAsia="Poppins" w:hAnsi="Poppins" w:cs="Poppins"/>
          <w:sz w:val="18"/>
        </w:rPr>
        <w:t>información</w:t>
      </w:r>
      <w:proofErr w:type="spellEnd"/>
      <w:r>
        <w:rPr>
          <w:rFonts w:ascii="Poppins" w:eastAsia="Poppins" w:hAnsi="Poppins" w:cs="Poppins"/>
          <w:sz w:val="18"/>
        </w:rPr>
        <w:t xml:space="preserve"> para </w:t>
      </w:r>
      <w:proofErr w:type="spellStart"/>
      <w:r>
        <w:rPr>
          <w:rFonts w:ascii="Poppins" w:eastAsia="Poppins" w:hAnsi="Poppins" w:cs="Poppins"/>
          <w:sz w:val="18"/>
        </w:rPr>
        <w:t>ayudar</w:t>
      </w:r>
      <w:proofErr w:type="spellEnd"/>
      <w:r>
        <w:rPr>
          <w:rFonts w:ascii="Poppins" w:eastAsia="Poppins" w:hAnsi="Poppins" w:cs="Poppins"/>
          <w:sz w:val="18"/>
        </w:rPr>
        <w:t xml:space="preserve"> </w:t>
      </w:r>
      <w:proofErr w:type="gramStart"/>
      <w:r>
        <w:rPr>
          <w:rFonts w:ascii="Poppins" w:eastAsia="Poppins" w:hAnsi="Poppins" w:cs="Poppins"/>
          <w:sz w:val="18"/>
        </w:rPr>
        <w:t>a</w:t>
      </w:r>
      <w:proofErr w:type="gramEnd"/>
      <w:r>
        <w:rPr>
          <w:rFonts w:ascii="Poppins" w:eastAsia="Poppins" w:hAnsi="Poppins" w:cs="Poppins"/>
          <w:sz w:val="18"/>
        </w:rPr>
        <w:t xml:space="preserve"> </w:t>
      </w:r>
      <w:proofErr w:type="spellStart"/>
      <w:r>
        <w:rPr>
          <w:rFonts w:ascii="Poppins" w:eastAsia="Poppins" w:hAnsi="Poppins" w:cs="Poppins"/>
          <w:sz w:val="18"/>
        </w:rPr>
        <w:t>otras</w:t>
      </w:r>
      <w:proofErr w:type="spellEnd"/>
      <w:r>
        <w:rPr>
          <w:rFonts w:ascii="Poppins" w:eastAsia="Poppins" w:hAnsi="Poppins" w:cs="Poppins"/>
          <w:sz w:val="18"/>
        </w:rPr>
        <w:t xml:space="preserve"> personas", </w:t>
      </w:r>
      <w:proofErr w:type="spellStart"/>
      <w:r>
        <w:rPr>
          <w:rFonts w:ascii="Poppins" w:eastAsia="Poppins" w:hAnsi="Poppins" w:cs="Poppins"/>
          <w:sz w:val="18"/>
        </w:rPr>
        <w:t>después</w:t>
      </w:r>
      <w:proofErr w:type="spellEnd"/>
      <w:r>
        <w:rPr>
          <w:rFonts w:ascii="Poppins" w:eastAsia="Poppins" w:hAnsi="Poppins" w:cs="Poppins"/>
          <w:sz w:val="18"/>
        </w:rPr>
        <w:t xml:space="preserve"> de </w:t>
      </w:r>
      <w:proofErr w:type="spellStart"/>
      <w:r>
        <w:rPr>
          <w:rFonts w:ascii="Poppins" w:eastAsia="Poppins" w:hAnsi="Poppins" w:cs="Poppins"/>
          <w:sz w:val="18"/>
        </w:rPr>
        <w:t>participar</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de </w:t>
      </w:r>
      <w:proofErr w:type="spellStart"/>
      <w:r>
        <w:rPr>
          <w:rFonts w:ascii="Poppins" w:eastAsia="Poppins" w:hAnsi="Poppins" w:cs="Poppins"/>
          <w:sz w:val="18"/>
        </w:rPr>
        <w:t>ImmSchools</w:t>
      </w:r>
      <w:proofErr w:type="spellEnd"/>
      <w:r>
        <w:rPr>
          <w:rFonts w:ascii="Poppins" w:eastAsia="Poppins" w:hAnsi="Poppins" w:cs="Poppins"/>
          <w:sz w:val="18"/>
        </w:rPr>
        <w:t>.</w:t>
      </w:r>
    </w:p>
    <w:p w14:paraId="48791FC6" w14:textId="77777777" w:rsidR="003448AC" w:rsidRDefault="00000000">
      <w:pPr>
        <w:spacing w:after="0"/>
        <w:ind w:right="-13"/>
        <w:jc w:val="right"/>
      </w:pPr>
      <w:r>
        <w:rPr>
          <w:rFonts w:ascii="Poppins" w:eastAsia="Poppins" w:hAnsi="Poppins" w:cs="Poppins"/>
          <w:sz w:val="18"/>
        </w:rPr>
        <w:t xml:space="preserve">                                                                                           </w:t>
      </w:r>
    </w:p>
    <w:p w14:paraId="69C4BC54" w14:textId="77777777" w:rsidR="003448AC" w:rsidRDefault="00000000">
      <w:pPr>
        <w:spacing w:after="255" w:line="227" w:lineRule="auto"/>
        <w:ind w:left="-3" w:right="897" w:hanging="10"/>
      </w:pPr>
      <w:proofErr w:type="spellStart"/>
      <w:r>
        <w:rPr>
          <w:rFonts w:ascii="Poppins" w:eastAsia="Poppins" w:hAnsi="Poppins" w:cs="Poppins"/>
          <w:color w:val="100F0D"/>
          <w:sz w:val="18"/>
        </w:rPr>
        <w:t>Después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participar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programas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bienestar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psicológico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era alto, y </w:t>
      </w:r>
      <w:proofErr w:type="spellStart"/>
      <w:r>
        <w:rPr>
          <w:rFonts w:ascii="Poppins" w:eastAsia="Poppins" w:hAnsi="Poppins" w:cs="Poppins"/>
          <w:color w:val="100F0D"/>
          <w:sz w:val="18"/>
        </w:rPr>
        <w:t>esto</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asociaba</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percibir</w:t>
      </w:r>
      <w:proofErr w:type="spellEnd"/>
      <w:r>
        <w:rPr>
          <w:rFonts w:ascii="Poppins" w:eastAsia="Poppins" w:hAnsi="Poppins" w:cs="Poppins"/>
          <w:color w:val="100F0D"/>
          <w:sz w:val="18"/>
        </w:rPr>
        <w:t xml:space="preserve"> sus </w:t>
      </w:r>
      <w:proofErr w:type="spellStart"/>
      <w:r>
        <w:rPr>
          <w:rFonts w:ascii="Poppins" w:eastAsia="Poppins" w:hAnsi="Poppins" w:cs="Poppins"/>
          <w:color w:val="100F0D"/>
          <w:sz w:val="18"/>
        </w:rPr>
        <w:t>escuelas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acogedoras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tener</w:t>
      </w:r>
      <w:proofErr w:type="spellEnd"/>
      <w:r>
        <w:rPr>
          <w:rFonts w:ascii="Poppins" w:eastAsia="Poppins" w:hAnsi="Poppins" w:cs="Poppins"/>
          <w:color w:val="100F0D"/>
          <w:sz w:val="18"/>
        </w:rPr>
        <w:t xml:space="preserve"> un alto </w:t>
      </w:r>
      <w:proofErr w:type="spellStart"/>
      <w:r>
        <w:rPr>
          <w:rFonts w:ascii="Poppins" w:eastAsia="Poppins" w:hAnsi="Poppins" w:cs="Poppins"/>
          <w:color w:val="100F0D"/>
          <w:sz w:val="18"/>
        </w:rPr>
        <w:t>sentido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agencia</w:t>
      </w:r>
      <w:proofErr w:type="spellEnd"/>
      <w:r>
        <w:rPr>
          <w:rFonts w:ascii="Poppins" w:eastAsia="Poppins" w:hAnsi="Poppins" w:cs="Poppins"/>
          <w:color w:val="100F0D"/>
          <w:sz w:val="18"/>
        </w:rPr>
        <w:t xml:space="preserve">, un </w:t>
      </w:r>
      <w:proofErr w:type="spellStart"/>
      <w:r>
        <w:rPr>
          <w:rFonts w:ascii="Poppins" w:eastAsia="Poppins" w:hAnsi="Poppins" w:cs="Poppins"/>
          <w:color w:val="100F0D"/>
          <w:sz w:val="18"/>
        </w:rPr>
        <w:t>compromiso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académico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positivo</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cultura</w:t>
      </w:r>
      <w:proofErr w:type="spellEnd"/>
      <w:r>
        <w:rPr>
          <w:rFonts w:ascii="Poppins" w:eastAsia="Poppins" w:hAnsi="Poppins" w:cs="Poppins"/>
          <w:color w:val="100F0D"/>
          <w:sz w:val="18"/>
        </w:rPr>
        <w:t xml:space="preserve"> escolar </w:t>
      </w:r>
      <w:proofErr w:type="spellStart"/>
      <w:r>
        <w:rPr>
          <w:rFonts w:ascii="Poppins" w:eastAsia="Poppins" w:hAnsi="Poppins" w:cs="Poppins"/>
          <w:color w:val="100F0D"/>
          <w:sz w:val="18"/>
        </w:rPr>
        <w:t>positiva</w:t>
      </w:r>
      <w:proofErr w:type="spellEnd"/>
      <w:r>
        <w:rPr>
          <w:rFonts w:ascii="Poppins" w:eastAsia="Poppins" w:hAnsi="Poppins" w:cs="Poppins"/>
          <w:color w:val="100F0D"/>
          <w:sz w:val="18"/>
        </w:rPr>
        <w:t>.</w:t>
      </w:r>
    </w:p>
    <w:p w14:paraId="3B79D4B5" w14:textId="77777777" w:rsidR="003448AC" w:rsidRDefault="00000000">
      <w:pPr>
        <w:spacing w:after="169"/>
        <w:ind w:left="-457"/>
      </w:pPr>
      <w:r>
        <w:rPr>
          <w:noProof/>
        </w:rPr>
        <w:drawing>
          <wp:inline distT="0" distB="0" distL="0" distR="0" wp14:anchorId="494AE9CA" wp14:editId="2BA18EEE">
            <wp:extent cx="6460383" cy="5355067"/>
            <wp:effectExtent l="0" t="0" r="0" b="0"/>
            <wp:docPr id="1923" name="Picture 1923" descr="Graph"/>
            <wp:cNvGraphicFramePr/>
            <a:graphic xmlns:a="http://schemas.openxmlformats.org/drawingml/2006/main">
              <a:graphicData uri="http://schemas.openxmlformats.org/drawingml/2006/picture">
                <pic:pic xmlns:pic="http://schemas.openxmlformats.org/drawingml/2006/picture">
                  <pic:nvPicPr>
                    <pic:cNvPr id="1923" name="Picture 1923" descr="Graph"/>
                    <pic:cNvPicPr/>
                  </pic:nvPicPr>
                  <pic:blipFill>
                    <a:blip r:embed="rId88"/>
                    <a:stretch>
                      <a:fillRect/>
                    </a:stretch>
                  </pic:blipFill>
                  <pic:spPr>
                    <a:xfrm>
                      <a:off x="0" y="0"/>
                      <a:ext cx="6460383" cy="5355067"/>
                    </a:xfrm>
                    <a:prstGeom prst="rect">
                      <a:avLst/>
                    </a:prstGeom>
                  </pic:spPr>
                </pic:pic>
              </a:graphicData>
            </a:graphic>
          </wp:inline>
        </w:drawing>
      </w:r>
    </w:p>
    <w:p w14:paraId="4BE1F6B3" w14:textId="77777777" w:rsidR="003448AC" w:rsidRDefault="00000000">
      <w:pPr>
        <w:spacing w:after="227" w:line="227" w:lineRule="auto"/>
        <w:ind w:left="-3" w:right="610" w:hanging="10"/>
      </w:pPr>
      <w:r>
        <w:rPr>
          <w:rFonts w:ascii="Poppins" w:eastAsia="Poppins" w:hAnsi="Poppins" w:cs="Poppins"/>
          <w:color w:val="100F0D"/>
          <w:sz w:val="18"/>
        </w:rPr>
        <w:t xml:space="preserve">En sus </w:t>
      </w:r>
      <w:proofErr w:type="spellStart"/>
      <w:r>
        <w:rPr>
          <w:rFonts w:ascii="Poppins" w:eastAsia="Poppins" w:hAnsi="Poppins" w:cs="Poppins"/>
          <w:color w:val="100F0D"/>
          <w:sz w:val="18"/>
        </w:rPr>
        <w:t>encuestas</w:t>
      </w:r>
      <w:proofErr w:type="spellEnd"/>
      <w:r>
        <w:rPr>
          <w:rFonts w:ascii="Poppins" w:eastAsia="Poppins" w:hAnsi="Poppins" w:cs="Poppins"/>
          <w:color w:val="100F0D"/>
          <w:sz w:val="18"/>
        </w:rPr>
        <w:t xml:space="preserve"> posteriores al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informaron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sí</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tienen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oportunidades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asistir</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universidad</w:t>
      </w:r>
      <w:proofErr w:type="spellEnd"/>
      <w:r>
        <w:rPr>
          <w:rFonts w:ascii="Poppins" w:eastAsia="Poppins" w:hAnsi="Poppins" w:cs="Poppins"/>
          <w:color w:val="100F0D"/>
          <w:sz w:val="18"/>
        </w:rPr>
        <w:t xml:space="preserve"> sin </w:t>
      </w:r>
      <w:proofErr w:type="spellStart"/>
      <w:r>
        <w:rPr>
          <w:rFonts w:ascii="Poppins" w:eastAsia="Poppins" w:hAnsi="Poppins" w:cs="Poppins"/>
          <w:color w:val="100F0D"/>
          <w:sz w:val="18"/>
        </w:rPr>
        <w:t>número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seguro</w:t>
      </w:r>
      <w:proofErr w:type="spellEnd"/>
      <w:r>
        <w:rPr>
          <w:rFonts w:ascii="Poppins" w:eastAsia="Poppins" w:hAnsi="Poppins" w:cs="Poppins"/>
          <w:color w:val="100F0D"/>
          <w:sz w:val="18"/>
        </w:rPr>
        <w:t xml:space="preserve"> social". </w:t>
      </w:r>
    </w:p>
    <w:p w14:paraId="36C20DCA" w14:textId="77777777" w:rsidR="003448AC" w:rsidRDefault="00000000">
      <w:pPr>
        <w:pStyle w:val="Heading3"/>
        <w:ind w:left="-4"/>
      </w:pPr>
      <w:proofErr w:type="spellStart"/>
      <w:r>
        <w:lastRenderedPageBreak/>
        <w:t>Resultados</w:t>
      </w:r>
      <w:proofErr w:type="spellEnd"/>
      <w:r>
        <w:t xml:space="preserve"> de las </w:t>
      </w:r>
      <w:proofErr w:type="spellStart"/>
      <w:r>
        <w:t>familias</w:t>
      </w:r>
      <w:proofErr w:type="spellEnd"/>
    </w:p>
    <w:p w14:paraId="4D97D347" w14:textId="77777777" w:rsidR="003448AC" w:rsidRDefault="00000000">
      <w:pPr>
        <w:spacing w:after="1658" w:line="216" w:lineRule="auto"/>
        <w:ind w:left="-4" w:right="1023" w:hanging="10"/>
      </w:pPr>
      <w:r>
        <w:rPr>
          <w:rFonts w:ascii="Poppins" w:eastAsia="Poppins" w:hAnsi="Poppins" w:cs="Poppins"/>
          <w:sz w:val="18"/>
        </w:rPr>
        <w:t xml:space="preserve">La </w:t>
      </w:r>
      <w:proofErr w:type="spellStart"/>
      <w:r>
        <w:rPr>
          <w:rFonts w:ascii="Poppins" w:eastAsia="Poppins" w:hAnsi="Poppins" w:cs="Poppins"/>
          <w:sz w:val="18"/>
        </w:rPr>
        <w:t>participación</w:t>
      </w:r>
      <w:proofErr w:type="spellEnd"/>
      <w:r>
        <w:rPr>
          <w:rFonts w:ascii="Poppins" w:eastAsia="Poppins" w:hAnsi="Poppins" w:cs="Poppins"/>
          <w:sz w:val="18"/>
        </w:rPr>
        <w:t xml:space="preserve"> escolar </w:t>
      </w:r>
      <w:proofErr w:type="spellStart"/>
      <w:r>
        <w:rPr>
          <w:rFonts w:ascii="Poppins" w:eastAsia="Poppins" w:hAnsi="Poppins" w:cs="Poppins"/>
          <w:sz w:val="18"/>
        </w:rPr>
        <w:t>fue</w:t>
      </w:r>
      <w:proofErr w:type="spellEnd"/>
      <w:r>
        <w:rPr>
          <w:rFonts w:ascii="Poppins" w:eastAsia="Poppins" w:hAnsi="Poppins" w:cs="Poppins"/>
          <w:sz w:val="18"/>
        </w:rPr>
        <w:t xml:space="preserve"> mayor para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miembros</w:t>
      </w:r>
      <w:proofErr w:type="spellEnd"/>
      <w:r>
        <w:rPr>
          <w:rFonts w:ascii="Poppins" w:eastAsia="Poppins" w:hAnsi="Poppins" w:cs="Poppins"/>
          <w:sz w:val="18"/>
        </w:rPr>
        <w:t xml:space="preserve"> de la familia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completaron</w:t>
      </w:r>
      <w:proofErr w:type="spellEnd"/>
      <w:r>
        <w:rPr>
          <w:rFonts w:ascii="Poppins" w:eastAsia="Poppins" w:hAnsi="Poppins" w:cs="Poppins"/>
          <w:sz w:val="18"/>
        </w:rPr>
        <w:t xml:space="preserve"> las </w:t>
      </w:r>
      <w:proofErr w:type="spellStart"/>
      <w:r>
        <w:rPr>
          <w:rFonts w:ascii="Poppins" w:eastAsia="Poppins" w:hAnsi="Poppins" w:cs="Poppins"/>
          <w:sz w:val="18"/>
        </w:rPr>
        <w:t>encuestas</w:t>
      </w:r>
      <w:proofErr w:type="spellEnd"/>
      <w:r>
        <w:rPr>
          <w:rFonts w:ascii="Poppins" w:eastAsia="Poppins" w:hAnsi="Poppins" w:cs="Poppins"/>
          <w:sz w:val="18"/>
        </w:rPr>
        <w:t xml:space="preserve"> </w:t>
      </w:r>
      <w:proofErr w:type="spellStart"/>
      <w:r>
        <w:rPr>
          <w:rFonts w:ascii="Poppins" w:eastAsia="Poppins" w:hAnsi="Poppins" w:cs="Poppins"/>
          <w:sz w:val="18"/>
        </w:rPr>
        <w:t>después</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de </w:t>
      </w:r>
      <w:proofErr w:type="spellStart"/>
      <w:r>
        <w:rPr>
          <w:rFonts w:ascii="Poppins" w:eastAsia="Poppins" w:hAnsi="Poppins" w:cs="Poppins"/>
          <w:sz w:val="18"/>
        </w:rPr>
        <w:t>ImmSchools</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comparación</w:t>
      </w:r>
      <w:proofErr w:type="spellEnd"/>
      <w:r>
        <w:rPr>
          <w:rFonts w:ascii="Poppins" w:eastAsia="Poppins" w:hAnsi="Poppins" w:cs="Poppins"/>
          <w:sz w:val="18"/>
        </w:rPr>
        <w:t xml:space="preserve"> con </w:t>
      </w:r>
      <w:proofErr w:type="spellStart"/>
      <w:r>
        <w:rPr>
          <w:rFonts w:ascii="Poppins" w:eastAsia="Poppins" w:hAnsi="Poppins" w:cs="Poppins"/>
          <w:sz w:val="18"/>
        </w:rPr>
        <w:t>el</w:t>
      </w:r>
      <w:proofErr w:type="spellEnd"/>
      <w:r>
        <w:rPr>
          <w:rFonts w:ascii="Poppins" w:eastAsia="Poppins" w:hAnsi="Poppins" w:cs="Poppins"/>
          <w:sz w:val="18"/>
        </w:rPr>
        <w:t xml:space="preserve"> </w:t>
      </w:r>
      <w:proofErr w:type="spellStart"/>
      <w:r>
        <w:rPr>
          <w:rFonts w:ascii="Poppins" w:eastAsia="Poppins" w:hAnsi="Poppins" w:cs="Poppins"/>
          <w:sz w:val="18"/>
        </w:rPr>
        <w:t>grupo</w:t>
      </w:r>
      <w:proofErr w:type="spellEnd"/>
      <w:r>
        <w:rPr>
          <w:rFonts w:ascii="Poppins" w:eastAsia="Poppins" w:hAnsi="Poppins" w:cs="Poppins"/>
          <w:sz w:val="18"/>
        </w:rPr>
        <w:t xml:space="preserve"> de </w:t>
      </w:r>
      <w:proofErr w:type="spellStart"/>
      <w:r>
        <w:rPr>
          <w:rFonts w:ascii="Poppins" w:eastAsia="Poppins" w:hAnsi="Poppins" w:cs="Poppins"/>
          <w:sz w:val="18"/>
        </w:rPr>
        <w:t>miembros</w:t>
      </w:r>
      <w:proofErr w:type="spellEnd"/>
      <w:r>
        <w:rPr>
          <w:rFonts w:ascii="Poppins" w:eastAsia="Poppins" w:hAnsi="Poppins" w:cs="Poppins"/>
          <w:sz w:val="18"/>
        </w:rPr>
        <w:t xml:space="preserve"> de la familia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completaron</w:t>
      </w:r>
      <w:proofErr w:type="spellEnd"/>
      <w:r>
        <w:rPr>
          <w:rFonts w:ascii="Poppins" w:eastAsia="Poppins" w:hAnsi="Poppins" w:cs="Poppins"/>
          <w:sz w:val="18"/>
        </w:rPr>
        <w:t xml:space="preserve"> las </w:t>
      </w:r>
      <w:proofErr w:type="spellStart"/>
      <w:r>
        <w:rPr>
          <w:rFonts w:ascii="Poppins" w:eastAsia="Poppins" w:hAnsi="Poppins" w:cs="Poppins"/>
          <w:sz w:val="18"/>
        </w:rPr>
        <w:t>encuestas</w:t>
      </w:r>
      <w:proofErr w:type="spellEnd"/>
      <w:r>
        <w:rPr>
          <w:rFonts w:ascii="Poppins" w:eastAsia="Poppins" w:hAnsi="Poppins" w:cs="Poppins"/>
          <w:sz w:val="18"/>
        </w:rPr>
        <w:t xml:space="preserve"> antes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de </w:t>
      </w:r>
      <w:proofErr w:type="spellStart"/>
      <w:r>
        <w:rPr>
          <w:rFonts w:ascii="Poppins" w:eastAsia="Poppins" w:hAnsi="Poppins" w:cs="Poppins"/>
          <w:sz w:val="18"/>
        </w:rPr>
        <w:t>ImmSchools</w:t>
      </w:r>
      <w:proofErr w:type="spellEnd"/>
      <w:r>
        <w:rPr>
          <w:rFonts w:ascii="Poppins" w:eastAsia="Poppins" w:hAnsi="Poppins" w:cs="Poppins"/>
          <w:sz w:val="18"/>
        </w:rPr>
        <w:t xml:space="preserve">. </w:t>
      </w:r>
    </w:p>
    <w:p w14:paraId="54911CEA" w14:textId="77777777" w:rsidR="003448AC" w:rsidRDefault="00000000">
      <w:pPr>
        <w:spacing w:after="0" w:line="216" w:lineRule="auto"/>
        <w:ind w:left="6002" w:right="894" w:hanging="10"/>
      </w:pPr>
      <w:r>
        <w:rPr>
          <w:noProof/>
        </w:rPr>
        <mc:AlternateContent>
          <mc:Choice Requires="wpg">
            <w:drawing>
              <wp:anchor distT="0" distB="0" distL="114300" distR="114300" simplePos="0" relativeHeight="251670528" behindDoc="0" locked="0" layoutInCell="1" allowOverlap="1" wp14:anchorId="0F1048D3" wp14:editId="5B39E82C">
                <wp:simplePos x="0" y="0"/>
                <wp:positionH relativeFrom="column">
                  <wp:posOffset>-514299</wp:posOffset>
                </wp:positionH>
                <wp:positionV relativeFrom="paragraph">
                  <wp:posOffset>-804140</wp:posOffset>
                </wp:positionV>
                <wp:extent cx="4619178" cy="3535106"/>
                <wp:effectExtent l="0" t="0" r="0" b="0"/>
                <wp:wrapSquare wrapText="bothSides"/>
                <wp:docPr id="18036" name="Group 18036" descr="Graph"/>
                <wp:cNvGraphicFramePr/>
                <a:graphic xmlns:a="http://schemas.openxmlformats.org/drawingml/2006/main">
                  <a:graphicData uri="http://schemas.microsoft.com/office/word/2010/wordprocessingGroup">
                    <wpg:wgp>
                      <wpg:cNvGrpSpPr/>
                      <wpg:grpSpPr>
                        <a:xfrm>
                          <a:off x="0" y="0"/>
                          <a:ext cx="4619178" cy="3535106"/>
                          <a:chOff x="0" y="0"/>
                          <a:chExt cx="4619178" cy="3535106"/>
                        </a:xfrm>
                      </wpg:grpSpPr>
                      <pic:pic xmlns:pic="http://schemas.openxmlformats.org/drawingml/2006/picture">
                        <pic:nvPicPr>
                          <pic:cNvPr id="1971" name="Picture 1971"/>
                          <pic:cNvPicPr/>
                        </pic:nvPicPr>
                        <pic:blipFill>
                          <a:blip r:embed="rId89"/>
                          <a:stretch>
                            <a:fillRect/>
                          </a:stretch>
                        </pic:blipFill>
                        <pic:spPr>
                          <a:xfrm>
                            <a:off x="0" y="0"/>
                            <a:ext cx="4259279" cy="3535106"/>
                          </a:xfrm>
                          <a:prstGeom prst="rect">
                            <a:avLst/>
                          </a:prstGeom>
                        </pic:spPr>
                      </pic:pic>
                      <pic:pic xmlns:pic="http://schemas.openxmlformats.org/drawingml/2006/picture">
                        <pic:nvPicPr>
                          <pic:cNvPr id="2009" name="Picture 2009"/>
                          <pic:cNvPicPr/>
                        </pic:nvPicPr>
                        <pic:blipFill>
                          <a:blip r:embed="rId79"/>
                          <a:stretch>
                            <a:fillRect/>
                          </a:stretch>
                        </pic:blipFill>
                        <pic:spPr>
                          <a:xfrm>
                            <a:off x="4323792" y="490985"/>
                            <a:ext cx="295386" cy="200100"/>
                          </a:xfrm>
                          <a:prstGeom prst="rect">
                            <a:avLst/>
                          </a:prstGeom>
                        </pic:spPr>
                      </pic:pic>
                    </wpg:wgp>
                  </a:graphicData>
                </a:graphic>
              </wp:anchor>
            </w:drawing>
          </mc:Choice>
          <mc:Fallback>
            <w:pict>
              <v:group w14:anchorId="38D57491" id="Group 18036" o:spid="_x0000_s1026" alt="Graph" style="position:absolute;margin-left:-40.5pt;margin-top:-63.3pt;width:363.7pt;height:278.35pt;z-index:251670528" coordsize="46191,35351"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">
                <v:shape id="Picture 1971" o:spid="_x0000_s1027" type="#_x0000_t75" style="position:absolute;width:42592;height:35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">
                  <v:imagedata r:id="rId90" o:title=""/>
                </v:shape>
                <v:shape id="Picture 2009" o:spid="_x0000_s1028" type="#_x0000_t75" style="position:absolute;left:43237;top:4909;width:2954;height:20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">
                  <v:imagedata r:id="rId81" o:title=""/>
                </v:shape>
                <w10:wrap type="square"/>
              </v:group>
            </w:pict>
          </mc:Fallback>
        </mc:AlternateContent>
      </w:r>
      <w:r>
        <w:rPr>
          <w:rFonts w:ascii="Poppins" w:eastAsia="Poppins" w:hAnsi="Poppins" w:cs="Poppins"/>
          <w:sz w:val="18"/>
        </w:rPr>
        <w:t xml:space="preserve">Cuando se les </w:t>
      </w:r>
      <w:proofErr w:type="spellStart"/>
      <w:r>
        <w:rPr>
          <w:rFonts w:ascii="Poppins" w:eastAsia="Poppins" w:hAnsi="Poppins" w:cs="Poppins"/>
          <w:sz w:val="18"/>
        </w:rPr>
        <w:t>preguntó</w:t>
      </w:r>
      <w:proofErr w:type="spellEnd"/>
      <w:r>
        <w:rPr>
          <w:rFonts w:ascii="Poppins" w:eastAsia="Poppins" w:hAnsi="Poppins" w:cs="Poppins"/>
          <w:sz w:val="18"/>
        </w:rPr>
        <w:t xml:space="preserve"> </w:t>
      </w:r>
      <w:proofErr w:type="spellStart"/>
      <w:r>
        <w:rPr>
          <w:rFonts w:ascii="Poppins" w:eastAsia="Poppins" w:hAnsi="Poppins" w:cs="Poppins"/>
          <w:sz w:val="18"/>
        </w:rPr>
        <w:t>cuál</w:t>
      </w:r>
      <w:proofErr w:type="spellEnd"/>
      <w:r>
        <w:rPr>
          <w:rFonts w:ascii="Poppins" w:eastAsia="Poppins" w:hAnsi="Poppins" w:cs="Poppins"/>
          <w:sz w:val="18"/>
        </w:rPr>
        <w:t xml:space="preserve"> </w:t>
      </w:r>
      <w:proofErr w:type="spellStart"/>
      <w:r>
        <w:rPr>
          <w:rFonts w:ascii="Poppins" w:eastAsia="Poppins" w:hAnsi="Poppins" w:cs="Poppins"/>
          <w:sz w:val="18"/>
        </w:rPr>
        <w:t>fue</w:t>
      </w:r>
      <w:proofErr w:type="spellEnd"/>
      <w:r>
        <w:rPr>
          <w:rFonts w:ascii="Poppins" w:eastAsia="Poppins" w:hAnsi="Poppins" w:cs="Poppins"/>
          <w:sz w:val="18"/>
        </w:rPr>
        <w:t xml:space="preserve"> la </w:t>
      </w:r>
      <w:proofErr w:type="spellStart"/>
      <w:r>
        <w:rPr>
          <w:rFonts w:ascii="Poppins" w:eastAsia="Poppins" w:hAnsi="Poppins" w:cs="Poppins"/>
          <w:sz w:val="18"/>
        </w:rPr>
        <w:t>parte</w:t>
      </w:r>
      <w:proofErr w:type="spellEnd"/>
      <w:r>
        <w:rPr>
          <w:rFonts w:ascii="Poppins" w:eastAsia="Poppins" w:hAnsi="Poppins" w:cs="Poppins"/>
          <w:sz w:val="18"/>
        </w:rPr>
        <w:t xml:space="preserve"> </w:t>
      </w:r>
      <w:proofErr w:type="spellStart"/>
      <w:r>
        <w:rPr>
          <w:rFonts w:ascii="Poppins" w:eastAsia="Poppins" w:hAnsi="Poppins" w:cs="Poppins"/>
          <w:sz w:val="18"/>
        </w:rPr>
        <w:t>más</w:t>
      </w:r>
      <w:proofErr w:type="spellEnd"/>
      <w:r>
        <w:rPr>
          <w:rFonts w:ascii="Poppins" w:eastAsia="Poppins" w:hAnsi="Poppins" w:cs="Poppins"/>
          <w:sz w:val="18"/>
        </w:rPr>
        <w:t xml:space="preserve"> </w:t>
      </w:r>
      <w:proofErr w:type="spellStart"/>
      <w:r>
        <w:rPr>
          <w:rFonts w:ascii="Poppins" w:eastAsia="Poppins" w:hAnsi="Poppins" w:cs="Poppins"/>
          <w:sz w:val="18"/>
        </w:rPr>
        <w:t>útil</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de </w:t>
      </w:r>
      <w:proofErr w:type="spellStart"/>
      <w:r>
        <w:rPr>
          <w:rFonts w:ascii="Poppins" w:eastAsia="Poppins" w:hAnsi="Poppins" w:cs="Poppins"/>
          <w:sz w:val="18"/>
        </w:rPr>
        <w:t>ImmSchools</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miembros</w:t>
      </w:r>
      <w:proofErr w:type="spellEnd"/>
      <w:r>
        <w:rPr>
          <w:rFonts w:ascii="Poppins" w:eastAsia="Poppins" w:hAnsi="Poppins" w:cs="Poppins"/>
          <w:sz w:val="18"/>
        </w:rPr>
        <w:t xml:space="preserve"> de la familia </w:t>
      </w:r>
      <w:proofErr w:type="spellStart"/>
      <w:r>
        <w:rPr>
          <w:rFonts w:ascii="Poppins" w:eastAsia="Poppins" w:hAnsi="Poppins" w:cs="Poppins"/>
          <w:sz w:val="18"/>
        </w:rPr>
        <w:t>indicaron</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aprender</w:t>
      </w:r>
      <w:proofErr w:type="spellEnd"/>
      <w:r>
        <w:rPr>
          <w:rFonts w:ascii="Poppins" w:eastAsia="Poppins" w:hAnsi="Poppins" w:cs="Poppins"/>
          <w:sz w:val="18"/>
        </w:rPr>
        <w:t xml:space="preserve"> </w:t>
      </w:r>
      <w:proofErr w:type="spellStart"/>
      <w:r>
        <w:rPr>
          <w:rFonts w:ascii="Poppins" w:eastAsia="Poppins" w:hAnsi="Poppins" w:cs="Poppins"/>
          <w:sz w:val="18"/>
        </w:rPr>
        <w:t>sobre</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derechos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inmigrantes</w:t>
      </w:r>
      <w:proofErr w:type="spellEnd"/>
      <w:r>
        <w:rPr>
          <w:rFonts w:ascii="Poppins" w:eastAsia="Poppins" w:hAnsi="Poppins" w:cs="Poppins"/>
          <w:sz w:val="18"/>
        </w:rPr>
        <w:t>" y "</w:t>
      </w:r>
      <w:proofErr w:type="spellStart"/>
      <w:r>
        <w:rPr>
          <w:rFonts w:ascii="Poppins" w:eastAsia="Poppins" w:hAnsi="Poppins" w:cs="Poppins"/>
          <w:sz w:val="18"/>
        </w:rPr>
        <w:t>el</w:t>
      </w:r>
      <w:proofErr w:type="spellEnd"/>
      <w:r>
        <w:rPr>
          <w:rFonts w:ascii="Poppins" w:eastAsia="Poppins" w:hAnsi="Poppins" w:cs="Poppins"/>
          <w:sz w:val="18"/>
        </w:rPr>
        <w:t xml:space="preserve"> </w:t>
      </w:r>
      <w:proofErr w:type="spellStart"/>
      <w:r>
        <w:rPr>
          <w:rFonts w:ascii="Poppins" w:eastAsia="Poppins" w:hAnsi="Poppins" w:cs="Poppins"/>
          <w:sz w:val="18"/>
        </w:rPr>
        <w:t>acceso</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inmigrantes</w:t>
      </w:r>
      <w:proofErr w:type="spellEnd"/>
      <w:r>
        <w:rPr>
          <w:rFonts w:ascii="Poppins" w:eastAsia="Poppins" w:hAnsi="Poppins" w:cs="Poppins"/>
          <w:sz w:val="18"/>
        </w:rPr>
        <w:t xml:space="preserve"> a la </w:t>
      </w:r>
      <w:proofErr w:type="spellStart"/>
      <w:r>
        <w:rPr>
          <w:rFonts w:ascii="Poppins" w:eastAsia="Poppins" w:hAnsi="Poppins" w:cs="Poppins"/>
          <w:sz w:val="18"/>
        </w:rPr>
        <w:t>universidad</w:t>
      </w:r>
      <w:proofErr w:type="spellEnd"/>
      <w:r>
        <w:rPr>
          <w:rFonts w:ascii="Poppins" w:eastAsia="Poppins" w:hAnsi="Poppins" w:cs="Poppins"/>
          <w:sz w:val="18"/>
        </w:rPr>
        <w:t xml:space="preserve"> y a la </w:t>
      </w:r>
      <w:proofErr w:type="spellStart"/>
      <w:r>
        <w:rPr>
          <w:rFonts w:ascii="Poppins" w:eastAsia="Poppins" w:hAnsi="Poppins" w:cs="Poppins"/>
          <w:sz w:val="18"/>
        </w:rPr>
        <w:t>asistencia</w:t>
      </w:r>
      <w:proofErr w:type="spellEnd"/>
      <w:r>
        <w:rPr>
          <w:rFonts w:ascii="Poppins" w:eastAsia="Poppins" w:hAnsi="Poppins" w:cs="Poppins"/>
          <w:sz w:val="18"/>
        </w:rPr>
        <w:t xml:space="preserve"> </w:t>
      </w:r>
      <w:proofErr w:type="spellStart"/>
      <w:r>
        <w:rPr>
          <w:rFonts w:ascii="Poppins" w:eastAsia="Poppins" w:hAnsi="Poppins" w:cs="Poppins"/>
          <w:sz w:val="18"/>
        </w:rPr>
        <w:t>financiera</w:t>
      </w:r>
      <w:proofErr w:type="spellEnd"/>
      <w:r>
        <w:rPr>
          <w:rFonts w:ascii="Poppins" w:eastAsia="Poppins" w:hAnsi="Poppins" w:cs="Poppins"/>
          <w:sz w:val="18"/>
        </w:rPr>
        <w:t xml:space="preserve">" </w:t>
      </w:r>
      <w:proofErr w:type="spellStart"/>
      <w:r>
        <w:rPr>
          <w:rFonts w:ascii="Poppins" w:eastAsia="Poppins" w:hAnsi="Poppins" w:cs="Poppins"/>
          <w:sz w:val="18"/>
        </w:rPr>
        <w:t>fue</w:t>
      </w:r>
      <w:proofErr w:type="spellEnd"/>
      <w:r>
        <w:rPr>
          <w:rFonts w:ascii="Poppins" w:eastAsia="Poppins" w:hAnsi="Poppins" w:cs="Poppins"/>
          <w:sz w:val="18"/>
        </w:rPr>
        <w:t xml:space="preserve"> lo </w:t>
      </w:r>
      <w:proofErr w:type="spellStart"/>
      <w:r>
        <w:rPr>
          <w:rFonts w:ascii="Poppins" w:eastAsia="Poppins" w:hAnsi="Poppins" w:cs="Poppins"/>
          <w:sz w:val="18"/>
        </w:rPr>
        <w:t>más</w:t>
      </w:r>
      <w:proofErr w:type="spellEnd"/>
      <w:r>
        <w:rPr>
          <w:rFonts w:ascii="Poppins" w:eastAsia="Poppins" w:hAnsi="Poppins" w:cs="Poppins"/>
          <w:sz w:val="18"/>
        </w:rPr>
        <w:t xml:space="preserve"> </w:t>
      </w:r>
      <w:proofErr w:type="spellStart"/>
      <w:r>
        <w:rPr>
          <w:rFonts w:ascii="Poppins" w:eastAsia="Poppins" w:hAnsi="Poppins" w:cs="Poppins"/>
          <w:sz w:val="18"/>
        </w:rPr>
        <w:t>útil</w:t>
      </w:r>
      <w:proofErr w:type="spellEnd"/>
      <w:r>
        <w:rPr>
          <w:rFonts w:ascii="Poppins" w:eastAsia="Poppins" w:hAnsi="Poppins" w:cs="Poppins"/>
          <w:sz w:val="18"/>
        </w:rPr>
        <w:t xml:space="preserve">. </w:t>
      </w:r>
    </w:p>
    <w:p w14:paraId="5E0F19D8" w14:textId="77777777" w:rsidR="003448AC" w:rsidRDefault="00000000">
      <w:pPr>
        <w:spacing w:after="0"/>
        <w:ind w:left="1158"/>
        <w:jc w:val="center"/>
      </w:pPr>
      <w:r>
        <w:rPr>
          <w:rFonts w:ascii="Poppins" w:eastAsia="Poppins" w:hAnsi="Poppins" w:cs="Poppins"/>
          <w:sz w:val="18"/>
        </w:rPr>
        <w:t xml:space="preserve"> </w:t>
      </w:r>
    </w:p>
    <w:p w14:paraId="045F4F56" w14:textId="77777777" w:rsidR="003448AC" w:rsidRDefault="00000000">
      <w:pPr>
        <w:spacing w:after="2537"/>
        <w:ind w:right="-13"/>
        <w:jc w:val="right"/>
      </w:pPr>
      <w:r>
        <w:rPr>
          <w:rFonts w:ascii="Poppins" w:eastAsia="Poppins" w:hAnsi="Poppins" w:cs="Poppins"/>
          <w:sz w:val="18"/>
        </w:rPr>
        <w:t xml:space="preserve">                                                                                           </w:t>
      </w:r>
    </w:p>
    <w:p w14:paraId="57733DE1" w14:textId="77777777" w:rsidR="003448AC" w:rsidRDefault="00000000">
      <w:pPr>
        <w:spacing w:after="906" w:line="216" w:lineRule="auto"/>
        <w:ind w:left="11" w:right="994" w:hanging="10"/>
      </w:pPr>
      <w:r>
        <w:rPr>
          <w:noProof/>
        </w:rPr>
        <mc:AlternateContent>
          <mc:Choice Requires="wpg">
            <w:drawing>
              <wp:anchor distT="0" distB="0" distL="114300" distR="114300" simplePos="0" relativeHeight="251671552" behindDoc="0" locked="0" layoutInCell="1" allowOverlap="1" wp14:anchorId="20F46265" wp14:editId="08970C3F">
                <wp:simplePos x="0" y="0"/>
                <wp:positionH relativeFrom="column">
                  <wp:posOffset>-100387</wp:posOffset>
                </wp:positionH>
                <wp:positionV relativeFrom="paragraph">
                  <wp:posOffset>405117</wp:posOffset>
                </wp:positionV>
                <wp:extent cx="4373622" cy="3668506"/>
                <wp:effectExtent l="0" t="0" r="0" b="0"/>
                <wp:wrapSquare wrapText="bothSides"/>
                <wp:docPr id="18040" name="Group 18040" descr="Graph"/>
                <wp:cNvGraphicFramePr/>
                <a:graphic xmlns:a="http://schemas.openxmlformats.org/drawingml/2006/main">
                  <a:graphicData uri="http://schemas.microsoft.com/office/word/2010/wordprocessingGroup">
                    <wpg:wgp>
                      <wpg:cNvGrpSpPr/>
                      <wpg:grpSpPr>
                        <a:xfrm>
                          <a:off x="0" y="0"/>
                          <a:ext cx="4373622" cy="3668506"/>
                          <a:chOff x="0" y="0"/>
                          <a:chExt cx="4373622" cy="3668506"/>
                        </a:xfrm>
                      </wpg:grpSpPr>
                      <pic:pic xmlns:pic="http://schemas.openxmlformats.org/drawingml/2006/picture">
                        <pic:nvPicPr>
                          <pic:cNvPr id="1973" name="Picture 1973"/>
                          <pic:cNvPicPr/>
                        </pic:nvPicPr>
                        <pic:blipFill>
                          <a:blip r:embed="rId91"/>
                          <a:stretch>
                            <a:fillRect/>
                          </a:stretch>
                        </pic:blipFill>
                        <pic:spPr>
                          <a:xfrm>
                            <a:off x="0" y="0"/>
                            <a:ext cx="4373622" cy="3668506"/>
                          </a:xfrm>
                          <a:prstGeom prst="rect">
                            <a:avLst/>
                          </a:prstGeom>
                        </pic:spPr>
                      </pic:pic>
                      <pic:pic xmlns:pic="http://schemas.openxmlformats.org/drawingml/2006/picture">
                        <pic:nvPicPr>
                          <pic:cNvPr id="2003" name="Picture 2003"/>
                          <pic:cNvPicPr/>
                        </pic:nvPicPr>
                        <pic:blipFill>
                          <a:blip r:embed="rId79"/>
                          <a:stretch>
                            <a:fillRect/>
                          </a:stretch>
                        </pic:blipFill>
                        <pic:spPr>
                          <a:xfrm>
                            <a:off x="3909880" y="500294"/>
                            <a:ext cx="295386" cy="200100"/>
                          </a:xfrm>
                          <a:prstGeom prst="rect">
                            <a:avLst/>
                          </a:prstGeom>
                        </pic:spPr>
                      </pic:pic>
                    </wpg:wgp>
                  </a:graphicData>
                </a:graphic>
              </wp:anchor>
            </w:drawing>
          </mc:Choice>
          <mc:Fallback>
            <w:pict>
              <v:group w14:anchorId="58C5944B" id="Group 18040" o:spid="_x0000_s1026" alt="Graph" style="position:absolute;margin-left:-7.9pt;margin-top:31.9pt;width:344.4pt;height:288.85pt;z-index:251671552" coordsize="43736,36685"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gAMAwEAAhEDEQA/&#13;&#10;AP1T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">
                <v:shape id="Picture 1973" o:spid="_x0000_s1027" type="#_x0000_t75" style="position:absolute;width:43736;height:366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">
                  <v:imagedata r:id="rId92" o:title=""/>
                </v:shape>
                <v:shape id="Picture 2003" o:spid="_x0000_s1028" type="#_x0000_t75" style="position:absolute;left:39098;top:5002;width:2954;height:20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">
                  <v:imagedata r:id="rId81" o:title=""/>
                </v:shape>
                <w10:wrap type="square"/>
              </v:group>
            </w:pict>
          </mc:Fallback>
        </mc:AlternateContent>
      </w:r>
      <w:proofErr w:type="spellStart"/>
      <w:r>
        <w:rPr>
          <w:rFonts w:ascii="Poppins" w:eastAsia="Poppins" w:hAnsi="Poppins" w:cs="Poppins"/>
          <w:color w:val="100F0D"/>
          <w:sz w:val="18"/>
        </w:rPr>
        <w:t>Basándose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resultados</w:t>
      </w:r>
      <w:proofErr w:type="spellEnd"/>
      <w:r>
        <w:rPr>
          <w:rFonts w:ascii="Poppins" w:eastAsia="Poppins" w:hAnsi="Poppins" w:cs="Poppins"/>
          <w:color w:val="100F0D"/>
          <w:sz w:val="18"/>
        </w:rPr>
        <w:t xml:space="preserve"> de las </w:t>
      </w:r>
      <w:proofErr w:type="spellStart"/>
      <w:r>
        <w:rPr>
          <w:rFonts w:ascii="Poppins" w:eastAsia="Poppins" w:hAnsi="Poppins" w:cs="Poppins"/>
          <w:color w:val="100F0D"/>
          <w:sz w:val="18"/>
        </w:rPr>
        <w:t>encuestas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aquellos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participaron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programas</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familias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informaron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tener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experiencias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positivas</w:t>
      </w:r>
      <w:proofErr w:type="spellEnd"/>
      <w:r>
        <w:rPr>
          <w:rFonts w:ascii="Poppins" w:eastAsia="Poppins" w:hAnsi="Poppins" w:cs="Poppins"/>
          <w:color w:val="100F0D"/>
          <w:sz w:val="18"/>
        </w:rPr>
        <w:t xml:space="preserve"> con la </w:t>
      </w:r>
      <w:proofErr w:type="spellStart"/>
      <w:r>
        <w:rPr>
          <w:rFonts w:ascii="Poppins" w:eastAsia="Poppins" w:hAnsi="Poppins" w:cs="Poppins"/>
          <w:color w:val="100F0D"/>
          <w:sz w:val="18"/>
        </w:rPr>
        <w:t>cultura</w:t>
      </w:r>
      <w:proofErr w:type="spellEnd"/>
      <w:r>
        <w:rPr>
          <w:rFonts w:ascii="Poppins" w:eastAsia="Poppins" w:hAnsi="Poppins" w:cs="Poppins"/>
          <w:color w:val="100F0D"/>
          <w:sz w:val="18"/>
        </w:rPr>
        <w:t xml:space="preserve"> escolar se </w:t>
      </w:r>
      <w:proofErr w:type="spellStart"/>
      <w:r>
        <w:rPr>
          <w:rFonts w:ascii="Poppins" w:eastAsia="Poppins" w:hAnsi="Poppins" w:cs="Poppins"/>
          <w:color w:val="100F0D"/>
          <w:sz w:val="18"/>
        </w:rPr>
        <w:t>asociaba</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mayor </w:t>
      </w:r>
      <w:proofErr w:type="spellStart"/>
      <w:r>
        <w:rPr>
          <w:rFonts w:ascii="Poppins" w:eastAsia="Poppins" w:hAnsi="Poppins" w:cs="Poppins"/>
          <w:color w:val="100F0D"/>
          <w:sz w:val="18"/>
        </w:rPr>
        <w:t>participación</w:t>
      </w:r>
      <w:proofErr w:type="spellEnd"/>
      <w:r>
        <w:rPr>
          <w:rFonts w:ascii="Poppins" w:eastAsia="Poppins" w:hAnsi="Poppins" w:cs="Poppins"/>
          <w:color w:val="100F0D"/>
          <w:sz w:val="18"/>
        </w:rPr>
        <w:t xml:space="preserve"> escolar y </w:t>
      </w:r>
      <w:proofErr w:type="spellStart"/>
      <w:r>
        <w:rPr>
          <w:rFonts w:ascii="Poppins" w:eastAsia="Poppins" w:hAnsi="Poppins" w:cs="Poppins"/>
          <w:color w:val="100F0D"/>
          <w:sz w:val="18"/>
        </w:rPr>
        <w:t>comportamientos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más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acogedores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parte</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escuela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Además</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participación</w:t>
      </w:r>
      <w:proofErr w:type="spellEnd"/>
      <w:r>
        <w:rPr>
          <w:rFonts w:ascii="Poppins" w:eastAsia="Poppins" w:hAnsi="Poppins" w:cs="Poppins"/>
          <w:color w:val="100F0D"/>
          <w:sz w:val="18"/>
        </w:rPr>
        <w:t xml:space="preserve"> escolar al final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programas</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asociaba</w:t>
      </w:r>
      <w:proofErr w:type="spellEnd"/>
      <w:r>
        <w:rPr>
          <w:rFonts w:ascii="Poppins" w:eastAsia="Poppins" w:hAnsi="Poppins" w:cs="Poppins"/>
          <w:color w:val="100F0D"/>
          <w:sz w:val="18"/>
        </w:rPr>
        <w:t xml:space="preserve"> con un mayor </w:t>
      </w:r>
      <w:proofErr w:type="spellStart"/>
      <w:r>
        <w:rPr>
          <w:rFonts w:ascii="Poppins" w:eastAsia="Poppins" w:hAnsi="Poppins" w:cs="Poppins"/>
          <w:color w:val="100F0D"/>
          <w:sz w:val="18"/>
        </w:rPr>
        <w:t>bienestar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psicológico</w:t>
      </w:r>
      <w:proofErr w:type="spellEnd"/>
      <w:r>
        <w:rPr>
          <w:rFonts w:ascii="Poppins" w:eastAsia="Poppins" w:hAnsi="Poppins" w:cs="Poppins"/>
          <w:color w:val="100F0D"/>
          <w:sz w:val="18"/>
        </w:rPr>
        <w:t xml:space="preserve"> para las </w:t>
      </w:r>
      <w:proofErr w:type="spellStart"/>
      <w:r>
        <w:rPr>
          <w:rFonts w:ascii="Poppins" w:eastAsia="Poppins" w:hAnsi="Poppins" w:cs="Poppins"/>
          <w:color w:val="100F0D"/>
          <w:sz w:val="18"/>
        </w:rPr>
        <w:t>familias</w:t>
      </w:r>
      <w:proofErr w:type="spellEnd"/>
      <w:r>
        <w:rPr>
          <w:rFonts w:ascii="Poppins" w:eastAsia="Poppins" w:hAnsi="Poppins" w:cs="Poppins"/>
          <w:color w:val="100F0D"/>
          <w:sz w:val="18"/>
        </w:rPr>
        <w:t>.</w:t>
      </w:r>
    </w:p>
    <w:p w14:paraId="7B19BDF2" w14:textId="77777777" w:rsidR="003448AC" w:rsidRDefault="00000000">
      <w:pPr>
        <w:spacing w:after="0" w:line="216" w:lineRule="auto"/>
        <w:ind w:left="6002" w:right="894" w:hanging="10"/>
      </w:pPr>
      <w:r>
        <w:rPr>
          <w:rFonts w:ascii="Poppins" w:eastAsia="Poppins" w:hAnsi="Poppins" w:cs="Poppins"/>
          <w:sz w:val="18"/>
        </w:rPr>
        <w:t xml:space="preserve">Un </w:t>
      </w:r>
      <w:proofErr w:type="spellStart"/>
      <w:r>
        <w:rPr>
          <w:rFonts w:ascii="Poppins" w:eastAsia="Poppins" w:hAnsi="Poppins" w:cs="Poppins"/>
          <w:sz w:val="18"/>
        </w:rPr>
        <w:t>miembro</w:t>
      </w:r>
      <w:proofErr w:type="spellEnd"/>
      <w:r>
        <w:rPr>
          <w:rFonts w:ascii="Poppins" w:eastAsia="Poppins" w:hAnsi="Poppins" w:cs="Poppins"/>
          <w:sz w:val="18"/>
        </w:rPr>
        <w:t xml:space="preserve"> de la familia </w:t>
      </w:r>
      <w:proofErr w:type="spellStart"/>
      <w:r>
        <w:rPr>
          <w:rFonts w:ascii="Poppins" w:eastAsia="Poppins" w:hAnsi="Poppins" w:cs="Poppins"/>
          <w:sz w:val="18"/>
        </w:rPr>
        <w:t>declaró</w:t>
      </w:r>
      <w:proofErr w:type="spellEnd"/>
      <w:r>
        <w:rPr>
          <w:rFonts w:ascii="Poppins" w:eastAsia="Poppins" w:hAnsi="Poppins" w:cs="Poppins"/>
          <w:sz w:val="18"/>
        </w:rPr>
        <w:t xml:space="preserve"> </w:t>
      </w:r>
      <w:proofErr w:type="spellStart"/>
      <w:r>
        <w:rPr>
          <w:rFonts w:ascii="Poppins" w:eastAsia="Poppins" w:hAnsi="Poppins" w:cs="Poppins"/>
          <w:sz w:val="18"/>
        </w:rPr>
        <w:t>que</w:t>
      </w:r>
      <w:proofErr w:type="spellEnd"/>
      <w:r>
        <w:rPr>
          <w:rFonts w:ascii="Poppins" w:eastAsia="Poppins" w:hAnsi="Poppins" w:cs="Poppins"/>
          <w:sz w:val="18"/>
        </w:rPr>
        <w:t xml:space="preserv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recursos</w:t>
      </w:r>
      <w:proofErr w:type="spellEnd"/>
      <w:r>
        <w:rPr>
          <w:rFonts w:ascii="Poppins" w:eastAsia="Poppins" w:hAnsi="Poppins" w:cs="Poppins"/>
          <w:sz w:val="18"/>
        </w:rPr>
        <w:t xml:space="preserve"> para </w:t>
      </w:r>
      <w:proofErr w:type="spellStart"/>
      <w:r>
        <w:rPr>
          <w:rFonts w:ascii="Poppins" w:eastAsia="Poppins" w:hAnsi="Poppins" w:cs="Poppins"/>
          <w:sz w:val="18"/>
        </w:rPr>
        <w:t>conectar</w:t>
      </w:r>
      <w:proofErr w:type="spellEnd"/>
      <w:r>
        <w:rPr>
          <w:rFonts w:ascii="Poppins" w:eastAsia="Poppins" w:hAnsi="Poppins" w:cs="Poppins"/>
          <w:sz w:val="18"/>
        </w:rPr>
        <w:t xml:space="preserve"> a mis </w:t>
      </w:r>
      <w:proofErr w:type="spellStart"/>
      <w:r>
        <w:rPr>
          <w:rFonts w:ascii="Poppins" w:eastAsia="Poppins" w:hAnsi="Poppins" w:cs="Poppins"/>
          <w:sz w:val="18"/>
        </w:rPr>
        <w:t>estudiantes</w:t>
      </w:r>
      <w:proofErr w:type="spellEnd"/>
      <w:r>
        <w:rPr>
          <w:rFonts w:ascii="Poppins" w:eastAsia="Poppins" w:hAnsi="Poppins" w:cs="Poppins"/>
          <w:sz w:val="18"/>
        </w:rPr>
        <w:t xml:space="preserve"> con </w:t>
      </w:r>
      <w:proofErr w:type="spellStart"/>
      <w:r>
        <w:rPr>
          <w:rFonts w:ascii="Poppins" w:eastAsia="Poppins" w:hAnsi="Poppins" w:cs="Poppins"/>
          <w:sz w:val="18"/>
        </w:rPr>
        <w:t>programas</w:t>
      </w:r>
      <w:proofErr w:type="spellEnd"/>
      <w:r>
        <w:rPr>
          <w:rFonts w:ascii="Poppins" w:eastAsia="Poppins" w:hAnsi="Poppins" w:cs="Poppins"/>
          <w:sz w:val="18"/>
        </w:rPr>
        <w:t xml:space="preserve"> de </w:t>
      </w:r>
      <w:proofErr w:type="spellStart"/>
      <w:r>
        <w:rPr>
          <w:rFonts w:ascii="Poppins" w:eastAsia="Poppins" w:hAnsi="Poppins" w:cs="Poppins"/>
          <w:sz w:val="18"/>
        </w:rPr>
        <w:t>salud</w:t>
      </w:r>
      <w:proofErr w:type="spellEnd"/>
      <w:r>
        <w:rPr>
          <w:rFonts w:ascii="Poppins" w:eastAsia="Poppins" w:hAnsi="Poppins" w:cs="Poppins"/>
          <w:sz w:val="18"/>
        </w:rPr>
        <w:t xml:space="preserve"> mental" </w:t>
      </w:r>
      <w:proofErr w:type="spellStart"/>
      <w:r>
        <w:rPr>
          <w:rFonts w:ascii="Poppins" w:eastAsia="Poppins" w:hAnsi="Poppins" w:cs="Poppins"/>
          <w:sz w:val="18"/>
        </w:rPr>
        <w:t>fue</w:t>
      </w:r>
      <w:proofErr w:type="spellEnd"/>
      <w:r>
        <w:rPr>
          <w:rFonts w:ascii="Poppins" w:eastAsia="Poppins" w:hAnsi="Poppins" w:cs="Poppins"/>
          <w:sz w:val="18"/>
        </w:rPr>
        <w:t xml:space="preserve"> un </w:t>
      </w:r>
      <w:proofErr w:type="spellStart"/>
      <w:r>
        <w:rPr>
          <w:rFonts w:ascii="Poppins" w:eastAsia="Poppins" w:hAnsi="Poppins" w:cs="Poppins"/>
          <w:sz w:val="18"/>
        </w:rPr>
        <w:t>aspecto</w:t>
      </w:r>
      <w:proofErr w:type="spellEnd"/>
      <w:r>
        <w:rPr>
          <w:rFonts w:ascii="Poppins" w:eastAsia="Poppins" w:hAnsi="Poppins" w:cs="Poppins"/>
          <w:sz w:val="18"/>
        </w:rPr>
        <w:t xml:space="preserve"> </w:t>
      </w:r>
      <w:proofErr w:type="spellStart"/>
      <w:r>
        <w:rPr>
          <w:rFonts w:ascii="Poppins" w:eastAsia="Poppins" w:hAnsi="Poppins" w:cs="Poppins"/>
          <w:sz w:val="18"/>
        </w:rPr>
        <w:t>útil</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de </w:t>
      </w:r>
      <w:proofErr w:type="spellStart"/>
      <w:r>
        <w:rPr>
          <w:rFonts w:ascii="Poppins" w:eastAsia="Poppins" w:hAnsi="Poppins" w:cs="Poppins"/>
          <w:sz w:val="18"/>
        </w:rPr>
        <w:t>ImmSchools</w:t>
      </w:r>
      <w:proofErr w:type="spellEnd"/>
      <w:r>
        <w:rPr>
          <w:rFonts w:ascii="Poppins" w:eastAsia="Poppins" w:hAnsi="Poppins" w:cs="Poppins"/>
          <w:sz w:val="18"/>
        </w:rPr>
        <w:t xml:space="preserve">. Esto </w:t>
      </w:r>
      <w:proofErr w:type="spellStart"/>
      <w:r>
        <w:rPr>
          <w:rFonts w:ascii="Poppins" w:eastAsia="Poppins" w:hAnsi="Poppins" w:cs="Poppins"/>
          <w:sz w:val="18"/>
        </w:rPr>
        <w:t>ilustra</w:t>
      </w:r>
      <w:proofErr w:type="spellEnd"/>
      <w:r>
        <w:rPr>
          <w:rFonts w:ascii="Poppins" w:eastAsia="Poppins" w:hAnsi="Poppins" w:cs="Poppins"/>
          <w:sz w:val="18"/>
        </w:rPr>
        <w:t xml:space="preserve"> </w:t>
      </w:r>
      <w:proofErr w:type="spellStart"/>
      <w:r>
        <w:rPr>
          <w:rFonts w:ascii="Poppins" w:eastAsia="Poppins" w:hAnsi="Poppins" w:cs="Poppins"/>
          <w:sz w:val="18"/>
        </w:rPr>
        <w:t>demuestra</w:t>
      </w:r>
      <w:proofErr w:type="spellEnd"/>
      <w:r>
        <w:rPr>
          <w:rFonts w:ascii="Poppins" w:eastAsia="Poppins" w:hAnsi="Poppins" w:cs="Poppins"/>
          <w:sz w:val="18"/>
        </w:rPr>
        <w:t xml:space="preserve"> la </w:t>
      </w:r>
      <w:proofErr w:type="spellStart"/>
      <w:r>
        <w:rPr>
          <w:rFonts w:ascii="Poppins" w:eastAsia="Poppins" w:hAnsi="Poppins" w:cs="Poppins"/>
          <w:sz w:val="18"/>
        </w:rPr>
        <w:t>conexión</w:t>
      </w:r>
      <w:proofErr w:type="spellEnd"/>
      <w:r>
        <w:rPr>
          <w:rFonts w:ascii="Poppins" w:eastAsia="Poppins" w:hAnsi="Poppins" w:cs="Poppins"/>
          <w:sz w:val="18"/>
        </w:rPr>
        <w:t xml:space="preserve"> entre la </w:t>
      </w:r>
      <w:proofErr w:type="spellStart"/>
      <w:r>
        <w:rPr>
          <w:rFonts w:ascii="Poppins" w:eastAsia="Poppins" w:hAnsi="Poppins" w:cs="Poppins"/>
          <w:sz w:val="18"/>
        </w:rPr>
        <w:t>salud</w:t>
      </w:r>
      <w:proofErr w:type="spellEnd"/>
      <w:r>
        <w:rPr>
          <w:rFonts w:ascii="Poppins" w:eastAsia="Poppins" w:hAnsi="Poppins" w:cs="Poppins"/>
          <w:sz w:val="18"/>
        </w:rPr>
        <w:t xml:space="preserve"> mental y </w:t>
      </w:r>
      <w:proofErr w:type="spellStart"/>
      <w:r>
        <w:rPr>
          <w:rFonts w:ascii="Poppins" w:eastAsia="Poppins" w:hAnsi="Poppins" w:cs="Poppins"/>
          <w:sz w:val="18"/>
        </w:rPr>
        <w:t>otros</w:t>
      </w:r>
      <w:proofErr w:type="spellEnd"/>
      <w:r>
        <w:rPr>
          <w:rFonts w:ascii="Poppins" w:eastAsia="Poppins" w:hAnsi="Poppins" w:cs="Poppins"/>
          <w:sz w:val="18"/>
        </w:rPr>
        <w:t xml:space="preserve"> </w:t>
      </w:r>
      <w:proofErr w:type="spellStart"/>
      <w:r>
        <w:rPr>
          <w:rFonts w:ascii="Poppins" w:eastAsia="Poppins" w:hAnsi="Poppins" w:cs="Poppins"/>
          <w:sz w:val="18"/>
        </w:rPr>
        <w:t>aspectos</w:t>
      </w:r>
      <w:proofErr w:type="spellEnd"/>
      <w:r>
        <w:rPr>
          <w:rFonts w:ascii="Poppins" w:eastAsia="Poppins" w:hAnsi="Poppins" w:cs="Poppins"/>
          <w:sz w:val="18"/>
        </w:rPr>
        <w:t xml:space="preserve"> de la </w:t>
      </w:r>
      <w:proofErr w:type="spellStart"/>
      <w:r>
        <w:rPr>
          <w:rFonts w:ascii="Poppins" w:eastAsia="Poppins" w:hAnsi="Poppins" w:cs="Poppins"/>
          <w:sz w:val="18"/>
        </w:rPr>
        <w:t>participación</w:t>
      </w:r>
      <w:proofErr w:type="spellEnd"/>
      <w:r>
        <w:rPr>
          <w:rFonts w:ascii="Poppins" w:eastAsia="Poppins" w:hAnsi="Poppins" w:cs="Poppins"/>
          <w:sz w:val="18"/>
        </w:rPr>
        <w:t xml:space="preserve"> escolar. </w:t>
      </w:r>
    </w:p>
    <w:p w14:paraId="2598EB9F" w14:textId="77777777" w:rsidR="003448AC" w:rsidRDefault="00000000">
      <w:pPr>
        <w:spacing w:after="0"/>
        <w:ind w:right="-13"/>
        <w:jc w:val="right"/>
      </w:pPr>
      <w:r>
        <w:rPr>
          <w:rFonts w:ascii="Poppins" w:eastAsia="Poppins" w:hAnsi="Poppins" w:cs="Poppins"/>
          <w:sz w:val="18"/>
        </w:rPr>
        <w:lastRenderedPageBreak/>
        <w:t xml:space="preserve">                                                                                           </w:t>
      </w:r>
    </w:p>
    <w:p w14:paraId="7693EC3B" w14:textId="77777777" w:rsidR="003448AC" w:rsidRDefault="00000000">
      <w:pPr>
        <w:spacing w:after="0" w:line="242" w:lineRule="auto"/>
        <w:ind w:left="1"/>
      </w:pPr>
      <w:proofErr w:type="spellStart"/>
      <w:r>
        <w:rPr>
          <w:rFonts w:ascii="Nunito" w:eastAsia="Nunito" w:hAnsi="Nunito" w:cs="Nunito"/>
          <w:b/>
          <w:color w:val="100F0D"/>
          <w:sz w:val="48"/>
        </w:rPr>
        <w:t>Reflexiones</w:t>
      </w:r>
      <w:proofErr w:type="spellEnd"/>
      <w:r>
        <w:rPr>
          <w:rFonts w:ascii="Nunito" w:eastAsia="Nunito" w:hAnsi="Nunito" w:cs="Nunito"/>
          <w:b/>
          <w:color w:val="100F0D"/>
          <w:sz w:val="48"/>
        </w:rPr>
        <w:t xml:space="preserve"> del </w:t>
      </w:r>
      <w:proofErr w:type="spellStart"/>
      <w:r>
        <w:rPr>
          <w:rFonts w:ascii="Nunito" w:eastAsia="Nunito" w:hAnsi="Nunito" w:cs="Nunito"/>
          <w:b/>
          <w:color w:val="100F0D"/>
          <w:sz w:val="48"/>
        </w:rPr>
        <w:t>Comité</w:t>
      </w:r>
      <w:proofErr w:type="spellEnd"/>
      <w:r>
        <w:rPr>
          <w:rFonts w:ascii="Nunito" w:eastAsia="Nunito" w:hAnsi="Nunito" w:cs="Nunito"/>
          <w:b/>
          <w:color w:val="100F0D"/>
          <w:sz w:val="48"/>
        </w:rPr>
        <w:t xml:space="preserve"> de </w:t>
      </w:r>
      <w:proofErr w:type="spellStart"/>
      <w:r>
        <w:rPr>
          <w:rFonts w:ascii="Nunito" w:eastAsia="Nunito" w:hAnsi="Nunito" w:cs="Nunito"/>
          <w:b/>
          <w:color w:val="100F0D"/>
          <w:sz w:val="48"/>
        </w:rPr>
        <w:t>asesoría</w:t>
      </w:r>
      <w:proofErr w:type="spellEnd"/>
      <w:r>
        <w:rPr>
          <w:rFonts w:ascii="Nunito" w:eastAsia="Nunito" w:hAnsi="Nunito" w:cs="Nunito"/>
          <w:b/>
          <w:color w:val="100F0D"/>
          <w:sz w:val="48"/>
        </w:rPr>
        <w:t xml:space="preserve"> </w:t>
      </w:r>
      <w:proofErr w:type="spellStart"/>
      <w:r>
        <w:rPr>
          <w:rFonts w:ascii="Nunito" w:eastAsia="Nunito" w:hAnsi="Nunito" w:cs="Nunito"/>
          <w:b/>
          <w:color w:val="100F0D"/>
          <w:sz w:val="48"/>
        </w:rPr>
        <w:t>comunitaria</w:t>
      </w:r>
      <w:proofErr w:type="spellEnd"/>
      <w:r>
        <w:rPr>
          <w:rFonts w:ascii="Nunito" w:eastAsia="Nunito" w:hAnsi="Nunito" w:cs="Nunito"/>
          <w:b/>
          <w:color w:val="100F0D"/>
          <w:sz w:val="48"/>
        </w:rPr>
        <w:t xml:space="preserve"> para la </w:t>
      </w:r>
      <w:proofErr w:type="spellStart"/>
      <w:r>
        <w:rPr>
          <w:rFonts w:ascii="Nunito" w:eastAsia="Nunito" w:hAnsi="Nunito" w:cs="Nunito"/>
          <w:b/>
          <w:color w:val="100F0D"/>
          <w:sz w:val="48"/>
        </w:rPr>
        <w:t>investigación</w:t>
      </w:r>
      <w:proofErr w:type="spellEnd"/>
    </w:p>
    <w:p w14:paraId="23DA797D" w14:textId="77777777" w:rsidR="003448AC" w:rsidRDefault="00000000">
      <w:pPr>
        <w:pStyle w:val="Heading4"/>
      </w:pPr>
      <w:r>
        <w:t xml:space="preserve">Junta de </w:t>
      </w:r>
      <w:proofErr w:type="spellStart"/>
      <w:r>
        <w:t>Asesoría</w:t>
      </w:r>
      <w:proofErr w:type="spellEnd"/>
      <w:r>
        <w:t xml:space="preserve"> </w:t>
      </w:r>
      <w:proofErr w:type="spellStart"/>
      <w:r>
        <w:t>Comunitaria</w:t>
      </w:r>
      <w:proofErr w:type="spellEnd"/>
      <w:r>
        <w:t xml:space="preserve"> (CAB) para la </w:t>
      </w:r>
      <w:proofErr w:type="spellStart"/>
      <w:r>
        <w:t>Investigación</w:t>
      </w:r>
      <w:proofErr w:type="spellEnd"/>
      <w:r>
        <w:t xml:space="preserve"> </w:t>
      </w:r>
    </w:p>
    <w:p w14:paraId="0F737306" w14:textId="77777777" w:rsidR="003448AC" w:rsidRDefault="00000000">
      <w:pPr>
        <w:spacing w:after="505" w:line="216" w:lineRule="auto"/>
        <w:ind w:left="21" w:right="1138" w:hanging="10"/>
      </w:pPr>
      <w:r>
        <w:rPr>
          <w:rFonts w:ascii="Poppins" w:eastAsia="Poppins" w:hAnsi="Poppins" w:cs="Poppins"/>
          <w:color w:val="100F0D"/>
          <w:sz w:val="18"/>
        </w:rPr>
        <w:t xml:space="preserve">Se </w:t>
      </w:r>
      <w:proofErr w:type="spellStart"/>
      <w:r>
        <w:rPr>
          <w:rFonts w:ascii="Poppins" w:eastAsia="Poppins" w:hAnsi="Poppins" w:cs="Poppins"/>
          <w:color w:val="100F0D"/>
          <w:sz w:val="18"/>
        </w:rPr>
        <w:t>estableció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junta de </w:t>
      </w:r>
      <w:proofErr w:type="spellStart"/>
      <w:r>
        <w:rPr>
          <w:rFonts w:ascii="Poppins" w:eastAsia="Poppins" w:hAnsi="Poppins" w:cs="Poppins"/>
          <w:color w:val="100F0D"/>
          <w:sz w:val="18"/>
        </w:rPr>
        <w:t>asesoría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comunitaria</w:t>
      </w:r>
      <w:proofErr w:type="spellEnd"/>
      <w:r>
        <w:rPr>
          <w:rFonts w:ascii="Poppins" w:eastAsia="Poppins" w:hAnsi="Poppins" w:cs="Poppins"/>
          <w:color w:val="100F0D"/>
          <w:sz w:val="18"/>
        </w:rPr>
        <w:t xml:space="preserve"> (CAB) con 8 </w:t>
      </w:r>
      <w:proofErr w:type="spellStart"/>
      <w:r>
        <w:rPr>
          <w:rFonts w:ascii="Poppins" w:eastAsia="Poppins" w:hAnsi="Poppins" w:cs="Poppins"/>
          <w:color w:val="100F0D"/>
          <w:sz w:val="18"/>
        </w:rPr>
        <w:t>miembros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divididos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proporcionalmente</w:t>
      </w:r>
      <w:proofErr w:type="spellEnd"/>
      <w:r>
        <w:rPr>
          <w:rFonts w:ascii="Poppins" w:eastAsia="Poppins" w:hAnsi="Poppins" w:cs="Poppins"/>
          <w:color w:val="100F0D"/>
          <w:sz w:val="18"/>
        </w:rPr>
        <w:t xml:space="preserve"> entre </w:t>
      </w:r>
      <w:proofErr w:type="spellStart"/>
      <w:r>
        <w:rPr>
          <w:rFonts w:ascii="Poppins" w:eastAsia="Poppins" w:hAnsi="Poppins" w:cs="Poppins"/>
          <w:color w:val="100F0D"/>
          <w:sz w:val="18"/>
        </w:rPr>
        <w:t>jóvenes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familiares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educadores</w:t>
      </w:r>
      <w:proofErr w:type="spellEnd"/>
      <w:r>
        <w:rPr>
          <w:rFonts w:ascii="Poppins" w:eastAsia="Poppins" w:hAnsi="Poppins" w:cs="Poppins"/>
          <w:color w:val="100F0D"/>
          <w:sz w:val="18"/>
        </w:rPr>
        <w:t xml:space="preserve">. El CAB </w:t>
      </w:r>
      <w:proofErr w:type="spellStart"/>
      <w:r>
        <w:rPr>
          <w:rFonts w:ascii="Poppins" w:eastAsia="Poppins" w:hAnsi="Poppins" w:cs="Poppins"/>
          <w:color w:val="100F0D"/>
          <w:sz w:val="18"/>
        </w:rPr>
        <w:t>participó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4 </w:t>
      </w:r>
      <w:proofErr w:type="spellStart"/>
      <w:r>
        <w:rPr>
          <w:rFonts w:ascii="Poppins" w:eastAsia="Poppins" w:hAnsi="Poppins" w:cs="Poppins"/>
          <w:color w:val="100F0D"/>
          <w:sz w:val="18"/>
        </w:rPr>
        <w:t>reuniones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dirigidas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equipo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investigación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durante</w:t>
      </w:r>
      <w:proofErr w:type="spellEnd"/>
      <w:r>
        <w:rPr>
          <w:rFonts w:ascii="Poppins" w:eastAsia="Poppins" w:hAnsi="Poppins" w:cs="Poppins"/>
          <w:color w:val="100F0D"/>
          <w:sz w:val="18"/>
        </w:rPr>
        <w:t xml:space="preserve"> un </w:t>
      </w:r>
      <w:proofErr w:type="spellStart"/>
      <w:r>
        <w:rPr>
          <w:rFonts w:ascii="Poppins" w:eastAsia="Poppins" w:hAnsi="Poppins" w:cs="Poppins"/>
          <w:color w:val="100F0D"/>
          <w:sz w:val="18"/>
        </w:rPr>
        <w:t>año</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brindar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comentarios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conocimientos</w:t>
      </w:r>
      <w:proofErr w:type="spellEnd"/>
      <w:r>
        <w:rPr>
          <w:rFonts w:ascii="Poppins" w:eastAsia="Poppins" w:hAnsi="Poppins" w:cs="Poppins"/>
          <w:color w:val="100F0D"/>
          <w:sz w:val="18"/>
        </w:rPr>
        <w:t xml:space="preserve"> de la comunidad </w:t>
      </w:r>
      <w:proofErr w:type="spellStart"/>
      <w:r>
        <w:rPr>
          <w:rFonts w:ascii="Poppins" w:eastAsia="Poppins" w:hAnsi="Poppins" w:cs="Poppins"/>
          <w:color w:val="100F0D"/>
          <w:sz w:val="18"/>
        </w:rPr>
        <w:t>relevantes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todos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aspectos</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estudio</w:t>
      </w:r>
      <w:proofErr w:type="spellEnd"/>
      <w:r>
        <w:rPr>
          <w:rFonts w:ascii="Poppins" w:eastAsia="Poppins" w:hAnsi="Poppins" w:cs="Poppins"/>
          <w:color w:val="100F0D"/>
          <w:sz w:val="18"/>
        </w:rPr>
        <w:t xml:space="preserve">. El CAB </w:t>
      </w:r>
      <w:proofErr w:type="spellStart"/>
      <w:r>
        <w:rPr>
          <w:rFonts w:ascii="Poppins" w:eastAsia="Poppins" w:hAnsi="Poppins" w:cs="Poppins"/>
          <w:color w:val="100F0D"/>
          <w:sz w:val="18"/>
        </w:rPr>
        <w:t>garantizó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proyecto</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llevará</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cabo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manera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honraría</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experiencias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jóvenes</w:t>
      </w:r>
      <w:proofErr w:type="spellEnd"/>
      <w:r>
        <w:rPr>
          <w:rFonts w:ascii="Poppins" w:eastAsia="Poppins" w:hAnsi="Poppins" w:cs="Poppins"/>
          <w:color w:val="100F0D"/>
          <w:sz w:val="18"/>
        </w:rPr>
        <w:t xml:space="preserve"> y las </w:t>
      </w:r>
      <w:proofErr w:type="spellStart"/>
      <w:r>
        <w:rPr>
          <w:rFonts w:ascii="Poppins" w:eastAsia="Poppins" w:hAnsi="Poppins" w:cs="Poppins"/>
          <w:color w:val="100F0D"/>
          <w:sz w:val="18"/>
        </w:rPr>
        <w:t>familias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Además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este</w:t>
      </w:r>
      <w:proofErr w:type="spellEnd"/>
      <w:r>
        <w:rPr>
          <w:rFonts w:ascii="Poppins" w:eastAsia="Poppins" w:hAnsi="Poppins" w:cs="Poppins"/>
          <w:color w:val="100F0D"/>
          <w:sz w:val="18"/>
        </w:rPr>
        <w:t xml:space="preserve"> CAB </w:t>
      </w:r>
      <w:proofErr w:type="spellStart"/>
      <w:r>
        <w:rPr>
          <w:rFonts w:ascii="Poppins" w:eastAsia="Poppins" w:hAnsi="Poppins" w:cs="Poppins"/>
          <w:color w:val="100F0D"/>
          <w:sz w:val="18"/>
        </w:rPr>
        <w:t>brindó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orientación</w:t>
      </w:r>
      <w:proofErr w:type="spellEnd"/>
      <w:r>
        <w:rPr>
          <w:rFonts w:ascii="Poppins" w:eastAsia="Poppins" w:hAnsi="Poppins" w:cs="Poppins"/>
          <w:color w:val="100F0D"/>
          <w:sz w:val="18"/>
        </w:rPr>
        <w:t xml:space="preserve"> al </w:t>
      </w:r>
      <w:proofErr w:type="spellStart"/>
      <w:r>
        <w:rPr>
          <w:rFonts w:ascii="Poppins" w:eastAsia="Poppins" w:hAnsi="Poppins" w:cs="Poppins"/>
          <w:color w:val="100F0D"/>
          <w:sz w:val="18"/>
        </w:rPr>
        <w:t>desarrollo</w:t>
      </w:r>
      <w:proofErr w:type="spellEnd"/>
      <w:r>
        <w:rPr>
          <w:rFonts w:ascii="Poppins" w:eastAsia="Poppins" w:hAnsi="Poppins" w:cs="Poppins"/>
          <w:color w:val="100F0D"/>
          <w:sz w:val="18"/>
        </w:rPr>
        <w:t xml:space="preserve"> de </w:t>
      </w:r>
      <w:proofErr w:type="gramStart"/>
      <w:r>
        <w:rPr>
          <w:rFonts w:ascii="Poppins" w:eastAsia="Poppins" w:hAnsi="Poppins" w:cs="Poppins"/>
          <w:color w:val="100F0D"/>
          <w:sz w:val="18"/>
        </w:rPr>
        <w:t>un plan</w:t>
      </w:r>
      <w:proofErr w:type="gramEnd"/>
      <w:r>
        <w:rPr>
          <w:rFonts w:ascii="Poppins" w:eastAsia="Poppins" w:hAnsi="Poppins" w:cs="Poppins"/>
          <w:color w:val="100F0D"/>
          <w:sz w:val="18"/>
        </w:rPr>
        <w:t xml:space="preserve"> de </w:t>
      </w:r>
      <w:proofErr w:type="spellStart"/>
      <w:r>
        <w:rPr>
          <w:rFonts w:ascii="Poppins" w:eastAsia="Poppins" w:hAnsi="Poppins" w:cs="Poppins"/>
          <w:color w:val="100F0D"/>
          <w:sz w:val="18"/>
        </w:rPr>
        <w:t>acción</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promover</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traducción</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esta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investigación</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informar</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práctica</w:t>
      </w:r>
      <w:proofErr w:type="spellEnd"/>
      <w:r>
        <w:rPr>
          <w:rFonts w:ascii="Poppins" w:eastAsia="Poppins" w:hAnsi="Poppins" w:cs="Poppins"/>
          <w:color w:val="100F0D"/>
          <w:sz w:val="18"/>
        </w:rPr>
        <w:t xml:space="preserve"> y la </w:t>
      </w:r>
      <w:proofErr w:type="spellStart"/>
      <w:r>
        <w:rPr>
          <w:rFonts w:ascii="Poppins" w:eastAsia="Poppins" w:hAnsi="Poppins" w:cs="Poppins"/>
          <w:color w:val="100F0D"/>
          <w:sz w:val="18"/>
        </w:rPr>
        <w:t>política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educativa</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promover</w:t>
      </w:r>
      <w:proofErr w:type="spellEnd"/>
      <w:r>
        <w:rPr>
          <w:rFonts w:ascii="Poppins" w:eastAsia="Poppins" w:hAnsi="Poppins" w:cs="Poppins"/>
          <w:color w:val="100F0D"/>
          <w:sz w:val="18"/>
        </w:rPr>
        <w:t xml:space="preserve"> un </w:t>
      </w:r>
      <w:proofErr w:type="spellStart"/>
      <w:r>
        <w:rPr>
          <w:rFonts w:ascii="Poppins" w:eastAsia="Poppins" w:hAnsi="Poppins" w:cs="Poppins"/>
          <w:color w:val="100F0D"/>
          <w:sz w:val="18"/>
        </w:rPr>
        <w:t>impacto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público</w:t>
      </w:r>
      <w:proofErr w:type="spellEnd"/>
      <w:r>
        <w:rPr>
          <w:rFonts w:ascii="Poppins" w:eastAsia="Poppins" w:hAnsi="Poppins" w:cs="Poppins"/>
          <w:color w:val="100F0D"/>
          <w:sz w:val="18"/>
        </w:rPr>
        <w:t>.</w:t>
      </w:r>
    </w:p>
    <w:p w14:paraId="5B107303" w14:textId="77777777" w:rsidR="003448AC" w:rsidRDefault="00000000">
      <w:pPr>
        <w:spacing w:after="0"/>
        <w:ind w:left="1"/>
      </w:pPr>
      <w:proofErr w:type="spellStart"/>
      <w:r>
        <w:rPr>
          <w:rFonts w:ascii="Nunito" w:eastAsia="Nunito" w:hAnsi="Nunito" w:cs="Nunito"/>
          <w:b/>
          <w:sz w:val="29"/>
        </w:rPr>
        <w:t>Biografías</w:t>
      </w:r>
      <w:proofErr w:type="spellEnd"/>
      <w:r>
        <w:rPr>
          <w:rFonts w:ascii="Nunito" w:eastAsia="Nunito" w:hAnsi="Nunito" w:cs="Nunito"/>
          <w:b/>
          <w:sz w:val="29"/>
        </w:rPr>
        <w:t xml:space="preserve"> de </w:t>
      </w:r>
      <w:proofErr w:type="spellStart"/>
      <w:r>
        <w:rPr>
          <w:rFonts w:ascii="Nunito" w:eastAsia="Nunito" w:hAnsi="Nunito" w:cs="Nunito"/>
          <w:b/>
          <w:sz w:val="29"/>
        </w:rPr>
        <w:t>los</w:t>
      </w:r>
      <w:proofErr w:type="spellEnd"/>
      <w:r>
        <w:rPr>
          <w:rFonts w:ascii="Nunito" w:eastAsia="Nunito" w:hAnsi="Nunito" w:cs="Nunito"/>
          <w:b/>
          <w:sz w:val="29"/>
        </w:rPr>
        <w:t xml:space="preserve"> </w:t>
      </w:r>
      <w:proofErr w:type="spellStart"/>
      <w:r>
        <w:rPr>
          <w:rFonts w:ascii="Nunito" w:eastAsia="Nunito" w:hAnsi="Nunito" w:cs="Nunito"/>
          <w:b/>
          <w:sz w:val="29"/>
        </w:rPr>
        <w:t>miembros</w:t>
      </w:r>
      <w:proofErr w:type="spellEnd"/>
      <w:r>
        <w:rPr>
          <w:rFonts w:ascii="Nunito" w:eastAsia="Nunito" w:hAnsi="Nunito" w:cs="Nunito"/>
          <w:b/>
          <w:sz w:val="29"/>
        </w:rPr>
        <w:t xml:space="preserve"> de la junta </w:t>
      </w:r>
      <w:proofErr w:type="spellStart"/>
      <w:r>
        <w:rPr>
          <w:rFonts w:ascii="Nunito" w:eastAsia="Nunito" w:hAnsi="Nunito" w:cs="Nunito"/>
          <w:b/>
          <w:sz w:val="29"/>
        </w:rPr>
        <w:t>asesora</w:t>
      </w:r>
      <w:proofErr w:type="spellEnd"/>
      <w:r>
        <w:rPr>
          <w:rFonts w:ascii="Nunito" w:eastAsia="Nunito" w:hAnsi="Nunito" w:cs="Nunito"/>
          <w:b/>
          <w:sz w:val="29"/>
        </w:rPr>
        <w:t xml:space="preserve"> </w:t>
      </w:r>
      <w:proofErr w:type="spellStart"/>
      <w:r>
        <w:rPr>
          <w:rFonts w:ascii="Nunito" w:eastAsia="Nunito" w:hAnsi="Nunito" w:cs="Nunito"/>
          <w:b/>
          <w:sz w:val="29"/>
        </w:rPr>
        <w:t>comunitaria</w:t>
      </w:r>
      <w:proofErr w:type="spellEnd"/>
    </w:p>
    <w:p w14:paraId="21191F05" w14:textId="77777777" w:rsidR="003448AC" w:rsidRDefault="003448AC">
      <w:pPr>
        <w:sectPr w:rsidR="003448AC">
          <w:headerReference w:type="even" r:id="rId93"/>
          <w:headerReference w:type="default" r:id="rId94"/>
          <w:footerReference w:type="even" r:id="rId95"/>
          <w:footerReference w:type="default" r:id="rId96"/>
          <w:headerReference w:type="first" r:id="rId97"/>
          <w:footerReference w:type="first" r:id="rId98"/>
          <w:pgSz w:w="11910" w:h="16845"/>
          <w:pgMar w:top="1739" w:right="0" w:bottom="734" w:left="1000" w:header="606" w:footer="720" w:gutter="0"/>
          <w:cols w:space="720"/>
          <w:titlePg/>
        </w:sectPr>
      </w:pPr>
    </w:p>
    <w:p w14:paraId="5BC7CFFE" w14:textId="77777777" w:rsidR="003448AC" w:rsidRDefault="00000000">
      <w:pPr>
        <w:spacing w:after="0"/>
        <w:ind w:left="458" w:right="-448" w:hanging="10"/>
        <w:jc w:val="center"/>
      </w:pPr>
      <w:r>
        <w:rPr>
          <w:noProof/>
        </w:rPr>
        <w:drawing>
          <wp:anchor distT="0" distB="0" distL="114300" distR="114300" simplePos="0" relativeHeight="251672576" behindDoc="0" locked="0" layoutInCell="1" allowOverlap="0" wp14:anchorId="0017F455" wp14:editId="6BCBAA8A">
            <wp:simplePos x="0" y="0"/>
            <wp:positionH relativeFrom="column">
              <wp:posOffset>0</wp:posOffset>
            </wp:positionH>
            <wp:positionV relativeFrom="paragraph">
              <wp:posOffset>-61955</wp:posOffset>
            </wp:positionV>
            <wp:extent cx="957072" cy="960120"/>
            <wp:effectExtent l="0" t="0" r="0" b="0"/>
            <wp:wrapSquare wrapText="bothSides"/>
            <wp:docPr id="21502" name="Picture 21502" descr="Mari Ferrer"/>
            <wp:cNvGraphicFramePr/>
            <a:graphic xmlns:a="http://schemas.openxmlformats.org/drawingml/2006/main">
              <a:graphicData uri="http://schemas.openxmlformats.org/drawingml/2006/picture">
                <pic:pic xmlns:pic="http://schemas.openxmlformats.org/drawingml/2006/picture">
                  <pic:nvPicPr>
                    <pic:cNvPr id="21502" name="Picture 21502" descr="Mari Ferrer"/>
                    <pic:cNvPicPr/>
                  </pic:nvPicPr>
                  <pic:blipFill>
                    <a:blip r:embed="rId99"/>
                    <a:stretch>
                      <a:fillRect/>
                    </a:stretch>
                  </pic:blipFill>
                  <pic:spPr>
                    <a:xfrm>
                      <a:off x="0" y="0"/>
                      <a:ext cx="957072" cy="960120"/>
                    </a:xfrm>
                    <a:prstGeom prst="rect">
                      <a:avLst/>
                    </a:prstGeom>
                  </pic:spPr>
                </pic:pic>
              </a:graphicData>
            </a:graphic>
          </wp:anchor>
        </w:drawing>
      </w:r>
      <w:r>
        <w:rPr>
          <w:rFonts w:ascii="Nunito" w:eastAsia="Nunito" w:hAnsi="Nunito" w:cs="Nunito"/>
          <w:b/>
          <w:sz w:val="24"/>
        </w:rPr>
        <w:t xml:space="preserve">Mari Ferrer </w:t>
      </w:r>
    </w:p>
    <w:p w14:paraId="1B832090" w14:textId="77777777" w:rsidR="003448AC" w:rsidRDefault="00000000">
      <w:pPr>
        <w:spacing w:after="0" w:line="265" w:lineRule="auto"/>
        <w:ind w:left="10" w:right="31" w:hanging="10"/>
        <w:jc w:val="center"/>
      </w:pPr>
      <w:r>
        <w:rPr>
          <w:rFonts w:ascii="Poppins" w:eastAsia="Poppins" w:hAnsi="Poppins" w:cs="Poppins"/>
        </w:rPr>
        <w:t>Ella</w:t>
      </w:r>
    </w:p>
    <w:p w14:paraId="1084ED43" w14:textId="77777777" w:rsidR="003448AC" w:rsidRDefault="00000000">
      <w:pPr>
        <w:spacing w:after="0" w:line="265" w:lineRule="auto"/>
        <w:ind w:left="451" w:right="-371" w:hanging="10"/>
        <w:jc w:val="center"/>
      </w:pPr>
      <w:proofErr w:type="spellStart"/>
      <w:r>
        <w:rPr>
          <w:rFonts w:ascii="Poppins" w:eastAsia="Poppins" w:hAnsi="Poppins" w:cs="Poppins"/>
        </w:rPr>
        <w:t>Estudiante</w:t>
      </w:r>
      <w:proofErr w:type="spellEnd"/>
      <w:r>
        <w:rPr>
          <w:rFonts w:ascii="Poppins" w:eastAsia="Poppins" w:hAnsi="Poppins" w:cs="Poppins"/>
        </w:rPr>
        <w:t xml:space="preserve">, </w:t>
      </w:r>
    </w:p>
    <w:p w14:paraId="568ED89D" w14:textId="77777777" w:rsidR="003448AC" w:rsidRDefault="00000000">
      <w:pPr>
        <w:spacing w:after="515" w:line="265" w:lineRule="auto"/>
        <w:ind w:left="36" w:hanging="10"/>
      </w:pPr>
      <w:r>
        <w:rPr>
          <w:rFonts w:ascii="Poppins" w:eastAsia="Poppins" w:hAnsi="Poppins" w:cs="Poppins"/>
        </w:rPr>
        <w:t>Dallas Fort Worth, TX</w:t>
      </w:r>
    </w:p>
    <w:p w14:paraId="4118DE7E" w14:textId="77777777" w:rsidR="003448AC" w:rsidRDefault="00000000">
      <w:pPr>
        <w:spacing w:after="380" w:line="216" w:lineRule="auto"/>
        <w:ind w:left="21" w:right="13" w:hanging="10"/>
      </w:pPr>
      <w:r>
        <w:rPr>
          <w:rFonts w:ascii="Poppins" w:eastAsia="Poppins" w:hAnsi="Poppins" w:cs="Poppins"/>
          <w:color w:val="100F0D"/>
          <w:sz w:val="18"/>
        </w:rPr>
        <w:t xml:space="preserve">Mari Ferrer es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asiste</w:t>
      </w:r>
      <w:proofErr w:type="spellEnd"/>
      <w:r>
        <w:rPr>
          <w:rFonts w:ascii="Poppins" w:eastAsia="Poppins" w:hAnsi="Poppins" w:cs="Poppins"/>
          <w:color w:val="100F0D"/>
          <w:sz w:val="18"/>
        </w:rPr>
        <w:t xml:space="preserve"> a la Universidad del Norte de Texas. Se </w:t>
      </w:r>
      <w:proofErr w:type="spellStart"/>
      <w:r>
        <w:rPr>
          <w:rFonts w:ascii="Poppins" w:eastAsia="Poppins" w:hAnsi="Poppins" w:cs="Poppins"/>
          <w:color w:val="100F0D"/>
          <w:sz w:val="18"/>
        </w:rPr>
        <w:t>especializa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Sociología</w:t>
      </w:r>
      <w:proofErr w:type="spellEnd"/>
      <w:r>
        <w:rPr>
          <w:rFonts w:ascii="Poppins" w:eastAsia="Poppins" w:hAnsi="Poppins" w:cs="Poppins"/>
          <w:color w:val="100F0D"/>
          <w:sz w:val="18"/>
        </w:rPr>
        <w:t xml:space="preserve"> y se </w:t>
      </w:r>
      <w:proofErr w:type="spellStart"/>
      <w:r>
        <w:rPr>
          <w:rFonts w:ascii="Poppins" w:eastAsia="Poppins" w:hAnsi="Poppins" w:cs="Poppins"/>
          <w:color w:val="100F0D"/>
          <w:sz w:val="18"/>
        </w:rPr>
        <w:t>dedica</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utilizar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educación</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crear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sociedad</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más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inclusiva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Actualmente</w:t>
      </w:r>
      <w:proofErr w:type="spellEnd"/>
      <w:r>
        <w:rPr>
          <w:rFonts w:ascii="Poppins" w:eastAsia="Poppins" w:hAnsi="Poppins" w:cs="Poppins"/>
          <w:color w:val="100F0D"/>
          <w:sz w:val="18"/>
        </w:rPr>
        <w:t xml:space="preserve">, Mari forma </w:t>
      </w:r>
      <w:proofErr w:type="spellStart"/>
      <w:r>
        <w:rPr>
          <w:rFonts w:ascii="Poppins" w:eastAsia="Poppins" w:hAnsi="Poppins" w:cs="Poppins"/>
          <w:color w:val="100F0D"/>
          <w:sz w:val="18"/>
        </w:rPr>
        <w:t>parte</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posgrado</w:t>
      </w:r>
      <w:proofErr w:type="spellEnd"/>
      <w:r>
        <w:rPr>
          <w:rFonts w:ascii="Poppins" w:eastAsia="Poppins" w:hAnsi="Poppins" w:cs="Poppins"/>
          <w:color w:val="100F0D"/>
          <w:sz w:val="18"/>
        </w:rPr>
        <w:t xml:space="preserve"> y se </w:t>
      </w:r>
      <w:proofErr w:type="spellStart"/>
      <w:r>
        <w:rPr>
          <w:rFonts w:ascii="Poppins" w:eastAsia="Poppins" w:hAnsi="Poppins" w:cs="Poppins"/>
          <w:color w:val="100F0D"/>
          <w:sz w:val="18"/>
        </w:rPr>
        <w:t>está</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abriendo</w:t>
      </w:r>
      <w:proofErr w:type="spellEnd"/>
      <w:r>
        <w:rPr>
          <w:rFonts w:ascii="Poppins" w:eastAsia="Poppins" w:hAnsi="Poppins" w:cs="Poppins"/>
          <w:color w:val="100F0D"/>
          <w:sz w:val="18"/>
        </w:rPr>
        <w:t xml:space="preserve"> camino </w:t>
      </w:r>
      <w:proofErr w:type="spellStart"/>
      <w:r>
        <w:rPr>
          <w:rFonts w:ascii="Poppins" w:eastAsia="Poppins" w:hAnsi="Poppins" w:cs="Poppins"/>
          <w:color w:val="100F0D"/>
          <w:sz w:val="18"/>
        </w:rPr>
        <w:t>hacia</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escuela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posgrado</w:t>
      </w:r>
      <w:proofErr w:type="spellEnd"/>
      <w:r>
        <w:rPr>
          <w:rFonts w:ascii="Poppins" w:eastAsia="Poppins" w:hAnsi="Poppins" w:cs="Poppins"/>
          <w:color w:val="100F0D"/>
          <w:sz w:val="18"/>
        </w:rPr>
        <w:t xml:space="preserve">. Cuando no </w:t>
      </w:r>
      <w:proofErr w:type="spellStart"/>
      <w:r>
        <w:rPr>
          <w:rFonts w:ascii="Poppins" w:eastAsia="Poppins" w:hAnsi="Poppins" w:cs="Poppins"/>
          <w:color w:val="100F0D"/>
          <w:sz w:val="18"/>
        </w:rPr>
        <w:t>está</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estudiando</w:t>
      </w:r>
      <w:proofErr w:type="spellEnd"/>
      <w:r>
        <w:rPr>
          <w:rFonts w:ascii="Poppins" w:eastAsia="Poppins" w:hAnsi="Poppins" w:cs="Poppins"/>
          <w:color w:val="100F0D"/>
          <w:sz w:val="18"/>
        </w:rPr>
        <w:t xml:space="preserve">, Mari </w:t>
      </w:r>
      <w:proofErr w:type="spellStart"/>
      <w:r>
        <w:rPr>
          <w:rFonts w:ascii="Poppins" w:eastAsia="Poppins" w:hAnsi="Poppins" w:cs="Poppins"/>
          <w:color w:val="100F0D"/>
          <w:sz w:val="18"/>
        </w:rPr>
        <w:t>disfruta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tejer</w:t>
      </w:r>
      <w:proofErr w:type="spellEnd"/>
      <w:r>
        <w:rPr>
          <w:rFonts w:ascii="Poppins" w:eastAsia="Poppins" w:hAnsi="Poppins" w:cs="Poppins"/>
          <w:color w:val="100F0D"/>
          <w:sz w:val="18"/>
        </w:rPr>
        <w:t xml:space="preserve"> crochet y pasar </w:t>
      </w:r>
      <w:proofErr w:type="spellStart"/>
      <w:r>
        <w:rPr>
          <w:rFonts w:ascii="Poppins" w:eastAsia="Poppins" w:hAnsi="Poppins" w:cs="Poppins"/>
          <w:color w:val="100F0D"/>
          <w:sz w:val="18"/>
        </w:rPr>
        <w:t>tiempo</w:t>
      </w:r>
      <w:proofErr w:type="spellEnd"/>
      <w:r>
        <w:rPr>
          <w:rFonts w:ascii="Poppins" w:eastAsia="Poppins" w:hAnsi="Poppins" w:cs="Poppins"/>
          <w:color w:val="100F0D"/>
          <w:sz w:val="18"/>
        </w:rPr>
        <w:t xml:space="preserve"> con sus </w:t>
      </w:r>
      <w:proofErr w:type="spellStart"/>
      <w:r>
        <w:rPr>
          <w:rFonts w:ascii="Poppins" w:eastAsia="Poppins" w:hAnsi="Poppins" w:cs="Poppins"/>
          <w:color w:val="100F0D"/>
          <w:sz w:val="18"/>
        </w:rPr>
        <w:t>seres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queridos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incluidos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familia, amigos y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amado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perro</w:t>
      </w:r>
      <w:proofErr w:type="spellEnd"/>
      <w:r>
        <w:rPr>
          <w:rFonts w:ascii="Poppins" w:eastAsia="Poppins" w:hAnsi="Poppins" w:cs="Poppins"/>
          <w:color w:val="100F0D"/>
          <w:sz w:val="18"/>
        </w:rPr>
        <w:t>.</w:t>
      </w:r>
    </w:p>
    <w:p w14:paraId="721C7158" w14:textId="77777777" w:rsidR="003448AC" w:rsidRDefault="00000000">
      <w:pPr>
        <w:pStyle w:val="Heading5"/>
        <w:ind w:left="36"/>
      </w:pPr>
      <w:r>
        <w:rPr>
          <w:noProof/>
        </w:rPr>
        <w:drawing>
          <wp:anchor distT="0" distB="0" distL="114300" distR="114300" simplePos="0" relativeHeight="251673600" behindDoc="0" locked="0" layoutInCell="1" allowOverlap="0" wp14:anchorId="070A82D3" wp14:editId="6C655087">
            <wp:simplePos x="0" y="0"/>
            <wp:positionH relativeFrom="column">
              <wp:posOffset>16732</wp:posOffset>
            </wp:positionH>
            <wp:positionV relativeFrom="paragraph">
              <wp:posOffset>-52911</wp:posOffset>
            </wp:positionV>
            <wp:extent cx="957072" cy="957072"/>
            <wp:effectExtent l="0" t="0" r="0" b="0"/>
            <wp:wrapSquare wrapText="bothSides"/>
            <wp:docPr id="21503" name="Picture 21503" descr="Yennesys Rivas Perez"/>
            <wp:cNvGraphicFramePr/>
            <a:graphic xmlns:a="http://schemas.openxmlformats.org/drawingml/2006/main">
              <a:graphicData uri="http://schemas.openxmlformats.org/drawingml/2006/picture">
                <pic:pic xmlns:pic="http://schemas.openxmlformats.org/drawingml/2006/picture">
                  <pic:nvPicPr>
                    <pic:cNvPr id="21503" name="Picture 21503" descr="Yennesys Rivas Perez"/>
                    <pic:cNvPicPr/>
                  </pic:nvPicPr>
                  <pic:blipFill>
                    <a:blip r:embed="rId100"/>
                    <a:stretch>
                      <a:fillRect/>
                    </a:stretch>
                  </pic:blipFill>
                  <pic:spPr>
                    <a:xfrm>
                      <a:off x="0" y="0"/>
                      <a:ext cx="957072" cy="957072"/>
                    </a:xfrm>
                    <a:prstGeom prst="rect">
                      <a:avLst/>
                    </a:prstGeom>
                  </pic:spPr>
                </pic:pic>
              </a:graphicData>
            </a:graphic>
          </wp:anchor>
        </w:drawing>
      </w:r>
      <w:proofErr w:type="spellStart"/>
      <w:r>
        <w:t>Yennesys</w:t>
      </w:r>
      <w:proofErr w:type="spellEnd"/>
      <w:r>
        <w:t xml:space="preserve"> Rivas</w:t>
      </w:r>
    </w:p>
    <w:p w14:paraId="48353A8C" w14:textId="77777777" w:rsidR="003448AC" w:rsidRDefault="00000000">
      <w:pPr>
        <w:spacing w:after="0"/>
        <w:ind w:left="458" w:right="422" w:hanging="10"/>
        <w:jc w:val="center"/>
      </w:pPr>
      <w:r>
        <w:rPr>
          <w:rFonts w:ascii="Nunito" w:eastAsia="Nunito" w:hAnsi="Nunito" w:cs="Nunito"/>
          <w:b/>
          <w:sz w:val="24"/>
        </w:rPr>
        <w:t xml:space="preserve">Pérez </w:t>
      </w:r>
    </w:p>
    <w:p w14:paraId="3D13F72F" w14:textId="77777777" w:rsidR="003448AC" w:rsidRDefault="00000000">
      <w:pPr>
        <w:spacing w:after="0" w:line="265" w:lineRule="auto"/>
        <w:ind w:left="451" w:right="500" w:hanging="10"/>
        <w:jc w:val="center"/>
      </w:pPr>
      <w:r>
        <w:rPr>
          <w:rFonts w:ascii="Poppins" w:eastAsia="Poppins" w:hAnsi="Poppins" w:cs="Poppins"/>
        </w:rPr>
        <w:t>Ella</w:t>
      </w:r>
    </w:p>
    <w:p w14:paraId="41FE963F" w14:textId="77777777" w:rsidR="003448AC" w:rsidRDefault="00000000">
      <w:pPr>
        <w:spacing w:after="0" w:line="265" w:lineRule="auto"/>
        <w:ind w:left="451" w:right="415" w:hanging="10"/>
        <w:jc w:val="center"/>
      </w:pPr>
      <w:proofErr w:type="spellStart"/>
      <w:r>
        <w:rPr>
          <w:rFonts w:ascii="Poppins" w:eastAsia="Poppins" w:hAnsi="Poppins" w:cs="Poppins"/>
        </w:rPr>
        <w:t>Estudiantes</w:t>
      </w:r>
      <w:proofErr w:type="spellEnd"/>
      <w:r>
        <w:rPr>
          <w:rFonts w:ascii="Poppins" w:eastAsia="Poppins" w:hAnsi="Poppins" w:cs="Poppins"/>
        </w:rPr>
        <w:t xml:space="preserve">, </w:t>
      </w:r>
    </w:p>
    <w:p w14:paraId="5ED6D65C" w14:textId="77777777" w:rsidR="003448AC" w:rsidRDefault="00000000">
      <w:pPr>
        <w:spacing w:after="185" w:line="265" w:lineRule="auto"/>
        <w:ind w:left="36" w:hanging="10"/>
      </w:pPr>
      <w:r>
        <w:rPr>
          <w:rFonts w:ascii="Poppins" w:eastAsia="Poppins" w:hAnsi="Poppins" w:cs="Poppins"/>
        </w:rPr>
        <w:t>Nueva York, NY</w:t>
      </w:r>
    </w:p>
    <w:p w14:paraId="72EA81B4" w14:textId="77777777" w:rsidR="003448AC" w:rsidRDefault="00000000">
      <w:pPr>
        <w:spacing w:after="32" w:line="216" w:lineRule="auto"/>
        <w:ind w:left="21" w:right="13" w:hanging="10"/>
      </w:pPr>
      <w:proofErr w:type="spellStart"/>
      <w:r>
        <w:rPr>
          <w:rFonts w:ascii="Poppins" w:eastAsia="Poppins" w:hAnsi="Poppins" w:cs="Poppins"/>
          <w:color w:val="100F0D"/>
          <w:sz w:val="18"/>
        </w:rPr>
        <w:t>Yennesys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nació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Brooklyn NY, se </w:t>
      </w:r>
      <w:proofErr w:type="spellStart"/>
      <w:r>
        <w:rPr>
          <w:rFonts w:ascii="Poppins" w:eastAsia="Poppins" w:hAnsi="Poppins" w:cs="Poppins"/>
          <w:color w:val="100F0D"/>
          <w:sz w:val="18"/>
        </w:rPr>
        <w:t>crió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w:t>
      </w:r>
    </w:p>
    <w:p w14:paraId="297EC104" w14:textId="77777777" w:rsidR="003448AC" w:rsidRDefault="00000000">
      <w:pPr>
        <w:spacing w:after="32" w:line="216" w:lineRule="auto"/>
        <w:ind w:left="21" w:right="13" w:hanging="10"/>
      </w:pPr>
      <w:r>
        <w:rPr>
          <w:rFonts w:ascii="Poppins" w:eastAsia="Poppins" w:hAnsi="Poppins" w:cs="Poppins"/>
          <w:color w:val="100F0D"/>
          <w:sz w:val="18"/>
        </w:rPr>
        <w:t xml:space="preserve">República Dominicana. Ella es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w:t>
      </w:r>
      <w:proofErr w:type="spellEnd"/>
      <w:r>
        <w:rPr>
          <w:rFonts w:ascii="Poppins" w:eastAsia="Poppins" w:hAnsi="Poppins" w:cs="Poppins"/>
          <w:color w:val="100F0D"/>
          <w:sz w:val="18"/>
        </w:rPr>
        <w:t xml:space="preserve"> de</w:t>
      </w:r>
    </w:p>
    <w:p w14:paraId="7EBF7C35" w14:textId="77777777" w:rsidR="003448AC" w:rsidRDefault="00000000">
      <w:pPr>
        <w:spacing w:after="32" w:line="216" w:lineRule="auto"/>
        <w:ind w:left="21" w:right="13" w:hanging="10"/>
      </w:pPr>
      <w:r>
        <w:rPr>
          <w:rFonts w:ascii="Poppins" w:eastAsia="Poppins" w:hAnsi="Poppins" w:cs="Poppins"/>
          <w:color w:val="100F0D"/>
          <w:sz w:val="18"/>
        </w:rPr>
        <w:t xml:space="preserve">11º </w:t>
      </w:r>
      <w:proofErr w:type="spellStart"/>
      <w:r>
        <w:rPr>
          <w:rFonts w:ascii="Poppins" w:eastAsia="Poppins" w:hAnsi="Poppins" w:cs="Poppins"/>
          <w:color w:val="100F0D"/>
          <w:sz w:val="18"/>
        </w:rPr>
        <w:t>grado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asiste</w:t>
      </w:r>
      <w:proofErr w:type="spellEnd"/>
      <w:r>
        <w:rPr>
          <w:rFonts w:ascii="Poppins" w:eastAsia="Poppins" w:hAnsi="Poppins" w:cs="Poppins"/>
          <w:color w:val="100F0D"/>
          <w:sz w:val="18"/>
        </w:rPr>
        <w:t xml:space="preserve"> a la Academia It Takes </w:t>
      </w:r>
      <w:proofErr w:type="gramStart"/>
      <w:r>
        <w:rPr>
          <w:rFonts w:ascii="Poppins" w:eastAsia="Poppins" w:hAnsi="Poppins" w:cs="Poppins"/>
          <w:color w:val="100F0D"/>
          <w:sz w:val="18"/>
        </w:rPr>
        <w:t>A</w:t>
      </w:r>
      <w:proofErr w:type="gramEnd"/>
      <w:r>
        <w:rPr>
          <w:rFonts w:ascii="Poppins" w:eastAsia="Poppins" w:hAnsi="Poppins" w:cs="Poppins"/>
          <w:color w:val="100F0D"/>
          <w:sz w:val="18"/>
        </w:rPr>
        <w:t xml:space="preserve"> Village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Brooklyn. Se </w:t>
      </w:r>
      <w:proofErr w:type="spellStart"/>
      <w:r>
        <w:rPr>
          <w:rFonts w:ascii="Poppins" w:eastAsia="Poppins" w:hAnsi="Poppins" w:cs="Poppins"/>
          <w:color w:val="100F0D"/>
          <w:sz w:val="18"/>
        </w:rPr>
        <w:t>interesa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cocinar</w:t>
      </w:r>
      <w:proofErr w:type="spellEnd"/>
      <w:r>
        <w:rPr>
          <w:rFonts w:ascii="Poppins" w:eastAsia="Poppins" w:hAnsi="Poppins" w:cs="Poppins"/>
          <w:color w:val="100F0D"/>
          <w:sz w:val="18"/>
        </w:rPr>
        <w:t xml:space="preserve">, leer y </w:t>
      </w:r>
      <w:proofErr w:type="spellStart"/>
      <w:r>
        <w:rPr>
          <w:rFonts w:ascii="Poppins" w:eastAsia="Poppins" w:hAnsi="Poppins" w:cs="Poppins"/>
          <w:color w:val="100F0D"/>
          <w:sz w:val="18"/>
        </w:rPr>
        <w:t>escuchar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música</w:t>
      </w:r>
      <w:proofErr w:type="spellEnd"/>
      <w:r>
        <w:rPr>
          <w:rFonts w:ascii="Poppins" w:eastAsia="Poppins" w:hAnsi="Poppins" w:cs="Poppins"/>
          <w:color w:val="100F0D"/>
          <w:sz w:val="18"/>
        </w:rPr>
        <w:t xml:space="preserve">.  Ella se </w:t>
      </w:r>
      <w:proofErr w:type="spellStart"/>
      <w:r>
        <w:rPr>
          <w:rFonts w:ascii="Poppins" w:eastAsia="Poppins" w:hAnsi="Poppins" w:cs="Poppins"/>
          <w:color w:val="100F0D"/>
          <w:sz w:val="18"/>
        </w:rPr>
        <w:t>considera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persona con la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es </w:t>
      </w:r>
      <w:proofErr w:type="spellStart"/>
      <w:r>
        <w:rPr>
          <w:rFonts w:ascii="Poppins" w:eastAsia="Poppins" w:hAnsi="Poppins" w:cs="Poppins"/>
          <w:color w:val="100F0D"/>
          <w:sz w:val="18"/>
        </w:rPr>
        <w:t>fácil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hablar</w:t>
      </w:r>
      <w:proofErr w:type="spellEnd"/>
      <w:r>
        <w:rPr>
          <w:rFonts w:ascii="Poppins" w:eastAsia="Poppins" w:hAnsi="Poppins" w:cs="Poppins"/>
          <w:color w:val="100F0D"/>
          <w:sz w:val="18"/>
        </w:rPr>
        <w:t xml:space="preserve">. En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futuro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quiere</w:t>
      </w:r>
      <w:proofErr w:type="spellEnd"/>
      <w:r>
        <w:rPr>
          <w:rFonts w:ascii="Poppins" w:eastAsia="Poppins" w:hAnsi="Poppins" w:cs="Poppins"/>
          <w:color w:val="100F0D"/>
          <w:sz w:val="18"/>
        </w:rPr>
        <w:t xml:space="preserve"> ser </w:t>
      </w:r>
      <w:proofErr w:type="spellStart"/>
      <w:r>
        <w:rPr>
          <w:rFonts w:ascii="Poppins" w:eastAsia="Poppins" w:hAnsi="Poppins" w:cs="Poppins"/>
          <w:color w:val="100F0D"/>
          <w:sz w:val="18"/>
        </w:rPr>
        <w:t>pediatra</w:t>
      </w:r>
      <w:proofErr w:type="spellEnd"/>
      <w:r>
        <w:rPr>
          <w:rFonts w:ascii="Poppins" w:eastAsia="Poppins" w:hAnsi="Poppins" w:cs="Poppins"/>
          <w:color w:val="100F0D"/>
          <w:sz w:val="18"/>
        </w:rPr>
        <w:t xml:space="preserve"> o </w:t>
      </w:r>
      <w:proofErr w:type="spellStart"/>
      <w:r>
        <w:rPr>
          <w:rFonts w:ascii="Poppins" w:eastAsia="Poppins" w:hAnsi="Poppins" w:cs="Poppins"/>
          <w:color w:val="100F0D"/>
          <w:sz w:val="18"/>
        </w:rPr>
        <w:t>dentista</w:t>
      </w:r>
      <w:proofErr w:type="spellEnd"/>
      <w:r>
        <w:rPr>
          <w:rFonts w:ascii="Poppins" w:eastAsia="Poppins" w:hAnsi="Poppins" w:cs="Poppins"/>
          <w:color w:val="100F0D"/>
          <w:sz w:val="18"/>
        </w:rPr>
        <w:t>.</w:t>
      </w:r>
    </w:p>
    <w:p w14:paraId="130D0195" w14:textId="77777777" w:rsidR="003448AC" w:rsidRDefault="00000000">
      <w:pPr>
        <w:pStyle w:val="Heading5"/>
        <w:ind w:left="36"/>
      </w:pPr>
      <w:r>
        <w:rPr>
          <w:noProof/>
        </w:rPr>
        <mc:AlternateContent>
          <mc:Choice Requires="wpg">
            <w:drawing>
              <wp:anchor distT="0" distB="0" distL="114300" distR="114300" simplePos="0" relativeHeight="251674624" behindDoc="0" locked="0" layoutInCell="1" allowOverlap="1" wp14:anchorId="53F97206" wp14:editId="32CF6961">
                <wp:simplePos x="0" y="0"/>
                <wp:positionH relativeFrom="column">
                  <wp:posOffset>0</wp:posOffset>
                </wp:positionH>
                <wp:positionV relativeFrom="paragraph">
                  <wp:posOffset>-58433</wp:posOffset>
                </wp:positionV>
                <wp:extent cx="956384" cy="957384"/>
                <wp:effectExtent l="0" t="0" r="0" b="0"/>
                <wp:wrapSquare wrapText="bothSides"/>
                <wp:docPr id="20320" name="Group 20320" descr="Ruth E Perez"/>
                <wp:cNvGraphicFramePr/>
                <a:graphic xmlns:a="http://schemas.openxmlformats.org/drawingml/2006/main">
                  <a:graphicData uri="http://schemas.microsoft.com/office/word/2010/wordprocessingGroup">
                    <wpg:wgp>
                      <wpg:cNvGrpSpPr/>
                      <wpg:grpSpPr>
                        <a:xfrm>
                          <a:off x="0" y="0"/>
                          <a:ext cx="956384" cy="957384"/>
                          <a:chOff x="0" y="0"/>
                          <a:chExt cx="956384" cy="957384"/>
                        </a:xfrm>
                      </wpg:grpSpPr>
                      <wps:wsp>
                        <wps:cNvPr id="2074" name="Shape 2074"/>
                        <wps:cNvSpPr/>
                        <wps:spPr>
                          <a:xfrm>
                            <a:off x="0" y="1000"/>
                            <a:ext cx="956384" cy="956384"/>
                          </a:xfrm>
                          <a:custGeom>
                            <a:avLst/>
                            <a:gdLst/>
                            <a:ahLst/>
                            <a:cxnLst/>
                            <a:rect l="0" t="0" r="0" b="0"/>
                            <a:pathLst>
                              <a:path w="956384" h="956384">
                                <a:moveTo>
                                  <a:pt x="478184" y="0"/>
                                </a:moveTo>
                                <a:lnTo>
                                  <a:pt x="478200" y="0"/>
                                </a:lnTo>
                                <a:lnTo>
                                  <a:pt x="527085" y="2468"/>
                                </a:lnTo>
                                <a:cubicBezTo>
                                  <a:pt x="738075" y="23896"/>
                                  <a:pt x="908516" y="182488"/>
                                  <a:pt x="947829" y="387669"/>
                                </a:cubicBezTo>
                                <a:lnTo>
                                  <a:pt x="956384" y="478184"/>
                                </a:lnTo>
                                <a:lnTo>
                                  <a:pt x="956384" y="478208"/>
                                </a:lnTo>
                                <a:lnTo>
                                  <a:pt x="953916" y="527085"/>
                                </a:lnTo>
                                <a:cubicBezTo>
                                  <a:pt x="931061" y="752141"/>
                                  <a:pt x="752141" y="931061"/>
                                  <a:pt x="527085" y="953916"/>
                                </a:cubicBezTo>
                                <a:lnTo>
                                  <a:pt x="478208" y="956384"/>
                                </a:lnTo>
                                <a:lnTo>
                                  <a:pt x="478184" y="956384"/>
                                </a:lnTo>
                                <a:lnTo>
                                  <a:pt x="387669" y="947829"/>
                                </a:lnTo>
                                <a:cubicBezTo>
                                  <a:pt x="182488" y="908516"/>
                                  <a:pt x="23896" y="738075"/>
                                  <a:pt x="2468" y="527085"/>
                                </a:cubicBezTo>
                                <a:lnTo>
                                  <a:pt x="0" y="478200"/>
                                </a:lnTo>
                                <a:lnTo>
                                  <a:pt x="0" y="478184"/>
                                </a:lnTo>
                                <a:lnTo>
                                  <a:pt x="2468" y="429300"/>
                                </a:lnTo>
                                <a:cubicBezTo>
                                  <a:pt x="25324" y="204244"/>
                                  <a:pt x="204244" y="25324"/>
                                  <a:pt x="429300" y="2468"/>
                                </a:cubicBezTo>
                                <a:lnTo>
                                  <a:pt x="478184" y="0"/>
                                </a:lnTo>
                                <a:close/>
                              </a:path>
                            </a:pathLst>
                          </a:custGeom>
                          <a:ln w="0" cap="flat">
                            <a:miter lim="127000"/>
                          </a:ln>
                        </wps:spPr>
                        <wps:style>
                          <a:lnRef idx="0">
                            <a:srgbClr val="000000">
                              <a:alpha val="0"/>
                            </a:srgbClr>
                          </a:lnRef>
                          <a:fillRef idx="1">
                            <a:srgbClr val="EFCAA3"/>
                          </a:fillRef>
                          <a:effectRef idx="0">
                            <a:scrgbClr r="0" g="0" b="0"/>
                          </a:effectRef>
                          <a:fontRef idx="none"/>
                        </wps:style>
                        <wps:bodyPr/>
                      </wps:wsp>
                      <pic:pic xmlns:pic="http://schemas.openxmlformats.org/drawingml/2006/picture">
                        <pic:nvPicPr>
                          <pic:cNvPr id="21501" name="Picture 21501"/>
                          <pic:cNvPicPr/>
                        </pic:nvPicPr>
                        <pic:blipFill>
                          <a:blip r:embed="rId101"/>
                          <a:stretch>
                            <a:fillRect/>
                          </a:stretch>
                        </pic:blipFill>
                        <pic:spPr>
                          <a:xfrm>
                            <a:off x="-4444" y="-4536"/>
                            <a:ext cx="960120" cy="960120"/>
                          </a:xfrm>
                          <a:prstGeom prst="rect">
                            <a:avLst/>
                          </a:prstGeom>
                        </pic:spPr>
                      </pic:pic>
                    </wpg:wgp>
                  </a:graphicData>
                </a:graphic>
              </wp:anchor>
            </w:drawing>
          </mc:Choice>
          <mc:Fallback>
            <w:pict>
              <v:group w14:anchorId="02D58381" id="Group 20320" o:spid="_x0000_s1026" alt="Ruth E Perez" style="position:absolute;margin-left:0;margin-top:-4.6pt;width:75.3pt;height:75.4pt;z-index:251674624" coordsize="9563,957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">
                <v:shape id="Shape 2074" o:spid="_x0000_s1027" style="position:absolute;top:10;width:9563;height:9563;visibility:visible;mso-wrap-style:square;v-text-anchor:top" coordsize="956384,9563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" path="m478184,r16,l527085,2468c738075,23896,908516,182488,947829,387669r8555,90515l956384,478208r-2468,48877c931061,752141,752141,931061,527085,953916r-48877,2468l478184,956384r-90515,-8555c182488,908516,23896,738075,2468,527085l,478200r,-16l2468,429300c25324,204244,204244,25324,429300,2468l478184,xe" fillcolor="#efcaa3" stroked="f" strokeweight="0">
                  <v:stroke miterlimit="83231f" joinstyle="miter"/>
                  <v:path arrowok="t" textboxrect="0,0,956384,956384"/>
                </v:shape>
                <v:shape id="Picture 21501" o:spid="_x0000_s1028" type="#_x0000_t75" style="position:absolute;left:-44;top:-45;width:9600;height:96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">
                  <v:imagedata r:id="rId102" o:title=""/>
                </v:shape>
                <w10:wrap type="square"/>
              </v:group>
            </w:pict>
          </mc:Fallback>
        </mc:AlternateContent>
      </w:r>
      <w:r>
        <w:t xml:space="preserve">Ruth E. Pérez </w:t>
      </w:r>
    </w:p>
    <w:p w14:paraId="75025C0F" w14:textId="77777777" w:rsidR="003448AC" w:rsidRDefault="00000000">
      <w:pPr>
        <w:spacing w:after="0" w:line="265" w:lineRule="auto"/>
        <w:ind w:left="10" w:right="236" w:hanging="10"/>
        <w:jc w:val="center"/>
      </w:pPr>
      <w:r>
        <w:rPr>
          <w:rFonts w:ascii="Poppins" w:eastAsia="Poppins" w:hAnsi="Poppins" w:cs="Poppins"/>
        </w:rPr>
        <w:t>Ella</w:t>
      </w:r>
    </w:p>
    <w:p w14:paraId="7692AEB8" w14:textId="77777777" w:rsidR="003448AC" w:rsidRDefault="00000000">
      <w:pPr>
        <w:spacing w:after="0" w:line="265" w:lineRule="auto"/>
        <w:ind w:left="36" w:hanging="10"/>
      </w:pPr>
      <w:r>
        <w:rPr>
          <w:rFonts w:ascii="Poppins" w:eastAsia="Poppins" w:hAnsi="Poppins" w:cs="Poppins"/>
        </w:rPr>
        <w:t xml:space="preserve">Madre de familia, </w:t>
      </w:r>
    </w:p>
    <w:p w14:paraId="7445D209" w14:textId="77777777" w:rsidR="003448AC" w:rsidRDefault="00000000">
      <w:pPr>
        <w:spacing w:after="515" w:line="265" w:lineRule="auto"/>
        <w:ind w:left="451" w:right="-306" w:hanging="10"/>
        <w:jc w:val="center"/>
      </w:pPr>
      <w:r>
        <w:rPr>
          <w:rFonts w:ascii="Poppins" w:eastAsia="Poppins" w:hAnsi="Poppins" w:cs="Poppins"/>
        </w:rPr>
        <w:t>Camden, NJ</w:t>
      </w:r>
    </w:p>
    <w:p w14:paraId="35979397" w14:textId="77777777" w:rsidR="003448AC" w:rsidRDefault="00000000">
      <w:pPr>
        <w:spacing w:after="237" w:line="216" w:lineRule="auto"/>
        <w:ind w:left="21" w:right="81" w:hanging="10"/>
      </w:pPr>
      <w:r>
        <w:rPr>
          <w:rFonts w:ascii="Poppins" w:eastAsia="Poppins" w:hAnsi="Poppins" w:cs="Poppins"/>
          <w:color w:val="100F0D"/>
          <w:sz w:val="18"/>
        </w:rPr>
        <w:t xml:space="preserve">Ruth Pérez es madre, </w:t>
      </w:r>
      <w:proofErr w:type="spellStart"/>
      <w:r>
        <w:rPr>
          <w:rFonts w:ascii="Poppins" w:eastAsia="Poppins" w:hAnsi="Poppins" w:cs="Poppins"/>
          <w:color w:val="100F0D"/>
          <w:sz w:val="18"/>
        </w:rPr>
        <w:t>esposa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organizadora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comunitaria</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fundadora</w:t>
      </w:r>
      <w:proofErr w:type="spellEnd"/>
      <w:r>
        <w:rPr>
          <w:rFonts w:ascii="Poppins" w:eastAsia="Poppins" w:hAnsi="Poppins" w:cs="Poppins"/>
          <w:color w:val="100F0D"/>
          <w:sz w:val="18"/>
        </w:rPr>
        <w:t xml:space="preserve"> del MTC (</w:t>
      </w:r>
      <w:proofErr w:type="spellStart"/>
      <w:r>
        <w:rPr>
          <w:rFonts w:ascii="Poppins" w:eastAsia="Poppins" w:hAnsi="Poppins" w:cs="Poppins"/>
          <w:color w:val="100F0D"/>
          <w:sz w:val="18"/>
        </w:rPr>
        <w:t>Movimiento</w:t>
      </w:r>
      <w:proofErr w:type="spellEnd"/>
      <w:r>
        <w:rPr>
          <w:rFonts w:ascii="Poppins" w:eastAsia="Poppins" w:hAnsi="Poppins" w:cs="Poppins"/>
          <w:color w:val="100F0D"/>
          <w:sz w:val="18"/>
        </w:rPr>
        <w:t xml:space="preserve"> Tricolor). También es </w:t>
      </w:r>
      <w:proofErr w:type="spellStart"/>
      <w:r>
        <w:rPr>
          <w:rFonts w:ascii="Poppins" w:eastAsia="Poppins" w:hAnsi="Poppins" w:cs="Poppins"/>
          <w:color w:val="100F0D"/>
          <w:sz w:val="18"/>
        </w:rPr>
        <w:t>propietaria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pequeña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empresa</w:t>
      </w:r>
      <w:proofErr w:type="spellEnd"/>
      <w:r>
        <w:rPr>
          <w:rFonts w:ascii="Poppins" w:eastAsia="Poppins" w:hAnsi="Poppins" w:cs="Poppins"/>
          <w:color w:val="100F0D"/>
          <w:sz w:val="18"/>
        </w:rPr>
        <w:t xml:space="preserve"> local </w:t>
      </w:r>
      <w:proofErr w:type="spellStart"/>
      <w:r>
        <w:rPr>
          <w:rFonts w:ascii="Poppins" w:eastAsia="Poppins" w:hAnsi="Poppins" w:cs="Poppins"/>
          <w:color w:val="100F0D"/>
          <w:sz w:val="18"/>
        </w:rPr>
        <w:t>llamada</w:t>
      </w:r>
      <w:proofErr w:type="spellEnd"/>
      <w:r>
        <w:rPr>
          <w:rFonts w:ascii="Poppins" w:eastAsia="Poppins" w:hAnsi="Poppins" w:cs="Poppins"/>
          <w:color w:val="100F0D"/>
          <w:sz w:val="18"/>
        </w:rPr>
        <w:t xml:space="preserve"> Great Gifts Flowers y </w:t>
      </w:r>
      <w:proofErr w:type="spellStart"/>
      <w:r>
        <w:rPr>
          <w:rFonts w:ascii="Poppins" w:eastAsia="Poppins" w:hAnsi="Poppins" w:cs="Poppins"/>
          <w:color w:val="100F0D"/>
          <w:sz w:val="18"/>
        </w:rPr>
        <w:t>trabaja</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tiempo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parcial</w:t>
      </w:r>
      <w:proofErr w:type="spellEnd"/>
      <w:r>
        <w:rPr>
          <w:rFonts w:ascii="Poppins" w:eastAsia="Poppins" w:hAnsi="Poppins" w:cs="Poppins"/>
          <w:color w:val="100F0D"/>
          <w:sz w:val="18"/>
        </w:rPr>
        <w:t xml:space="preserve"> </w:t>
      </w:r>
      <w:proofErr w:type="gramStart"/>
      <w:r>
        <w:rPr>
          <w:rFonts w:ascii="Poppins" w:eastAsia="Poppins" w:hAnsi="Poppins" w:cs="Poppins"/>
          <w:color w:val="100F0D"/>
          <w:sz w:val="18"/>
        </w:rPr>
        <w:t>para Food</w:t>
      </w:r>
      <w:proofErr w:type="gramEnd"/>
      <w:r>
        <w:rPr>
          <w:rFonts w:ascii="Poppins" w:eastAsia="Poppins" w:hAnsi="Poppins" w:cs="Poppins"/>
          <w:color w:val="100F0D"/>
          <w:sz w:val="18"/>
        </w:rPr>
        <w:t xml:space="preserve"> Trust Healthy Food. Ruth es </w:t>
      </w:r>
      <w:proofErr w:type="spellStart"/>
      <w:r>
        <w:rPr>
          <w:rFonts w:ascii="Poppins" w:eastAsia="Poppins" w:hAnsi="Poppins" w:cs="Poppins"/>
          <w:color w:val="100F0D"/>
          <w:sz w:val="18"/>
        </w:rPr>
        <w:t>miembro</w:t>
      </w:r>
      <w:proofErr w:type="spellEnd"/>
      <w:r>
        <w:rPr>
          <w:rFonts w:ascii="Poppins" w:eastAsia="Poppins" w:hAnsi="Poppins" w:cs="Poppins"/>
          <w:color w:val="100F0D"/>
          <w:sz w:val="18"/>
        </w:rPr>
        <w:t xml:space="preserve"> de la junta </w:t>
      </w:r>
      <w:proofErr w:type="spellStart"/>
      <w:r>
        <w:rPr>
          <w:rFonts w:ascii="Poppins" w:eastAsia="Poppins" w:hAnsi="Poppins" w:cs="Poppins"/>
          <w:color w:val="100F0D"/>
          <w:sz w:val="18"/>
        </w:rPr>
        <w:t>directiva</w:t>
      </w:r>
      <w:proofErr w:type="spellEnd"/>
      <w:r>
        <w:rPr>
          <w:rFonts w:ascii="Poppins" w:eastAsia="Poppins" w:hAnsi="Poppins" w:cs="Poppins"/>
          <w:color w:val="100F0D"/>
          <w:sz w:val="18"/>
        </w:rPr>
        <w:t xml:space="preserve"> de City Winery Association y Camden Food Fund.</w:t>
      </w:r>
    </w:p>
    <w:p w14:paraId="1305C620" w14:textId="77777777" w:rsidR="003448AC" w:rsidRDefault="00000000">
      <w:pPr>
        <w:spacing w:after="32" w:line="216" w:lineRule="auto"/>
        <w:ind w:left="21" w:right="148" w:hanging="10"/>
      </w:pPr>
      <w:r>
        <w:rPr>
          <w:rFonts w:ascii="Poppins" w:eastAsia="Poppins" w:hAnsi="Poppins" w:cs="Poppins"/>
          <w:color w:val="100F0D"/>
          <w:sz w:val="18"/>
        </w:rPr>
        <w:t xml:space="preserve">En 2003, Ruth </w:t>
      </w:r>
      <w:proofErr w:type="spellStart"/>
      <w:r>
        <w:rPr>
          <w:rFonts w:ascii="Poppins" w:eastAsia="Poppins" w:hAnsi="Poppins" w:cs="Poppins"/>
          <w:color w:val="100F0D"/>
          <w:sz w:val="18"/>
        </w:rPr>
        <w:t>emigró</w:t>
      </w:r>
      <w:proofErr w:type="spellEnd"/>
      <w:r>
        <w:rPr>
          <w:rFonts w:ascii="Poppins" w:eastAsia="Poppins" w:hAnsi="Poppins" w:cs="Poppins"/>
          <w:color w:val="100F0D"/>
          <w:sz w:val="18"/>
        </w:rPr>
        <w:t xml:space="preserve"> de República Dominicana a </w:t>
      </w:r>
      <w:proofErr w:type="spellStart"/>
      <w:r>
        <w:rPr>
          <w:rFonts w:ascii="Poppins" w:eastAsia="Poppins" w:hAnsi="Poppins" w:cs="Poppins"/>
          <w:color w:val="100F0D"/>
          <w:sz w:val="18"/>
        </w:rPr>
        <w:t>Estados</w:t>
      </w:r>
      <w:proofErr w:type="spellEnd"/>
      <w:r>
        <w:rPr>
          <w:rFonts w:ascii="Poppins" w:eastAsia="Poppins" w:hAnsi="Poppins" w:cs="Poppins"/>
          <w:color w:val="100F0D"/>
          <w:sz w:val="18"/>
        </w:rPr>
        <w:t xml:space="preserve"> Unidos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busca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prosperidad</w:t>
      </w:r>
      <w:proofErr w:type="spellEnd"/>
      <w:r>
        <w:rPr>
          <w:rFonts w:ascii="Poppins" w:eastAsia="Poppins" w:hAnsi="Poppins" w:cs="Poppins"/>
          <w:color w:val="100F0D"/>
          <w:sz w:val="18"/>
        </w:rPr>
        <w:t xml:space="preserve"> social y </w:t>
      </w:r>
      <w:proofErr w:type="spellStart"/>
      <w:r>
        <w:rPr>
          <w:rFonts w:ascii="Poppins" w:eastAsia="Poppins" w:hAnsi="Poppins" w:cs="Poppins"/>
          <w:color w:val="100F0D"/>
          <w:sz w:val="18"/>
        </w:rPr>
        <w:t>estabilidad</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económica</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familia. Sin embargo, </w:t>
      </w:r>
      <w:proofErr w:type="spellStart"/>
      <w:r>
        <w:rPr>
          <w:rFonts w:ascii="Poppins" w:eastAsia="Poppins" w:hAnsi="Poppins" w:cs="Poppins"/>
          <w:color w:val="100F0D"/>
          <w:sz w:val="18"/>
        </w:rPr>
        <w:t>enfrentaron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desafío</w:t>
      </w:r>
      <w:proofErr w:type="spellEnd"/>
      <w:r>
        <w:rPr>
          <w:rFonts w:ascii="Poppins" w:eastAsia="Poppins" w:hAnsi="Poppins" w:cs="Poppins"/>
          <w:color w:val="100F0D"/>
          <w:sz w:val="18"/>
        </w:rPr>
        <w:t xml:space="preserve"> de ser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indocumentados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les </w:t>
      </w:r>
      <w:proofErr w:type="spellStart"/>
      <w:r>
        <w:rPr>
          <w:rFonts w:ascii="Poppins" w:eastAsia="Poppins" w:hAnsi="Poppins" w:cs="Poppins"/>
          <w:color w:val="100F0D"/>
          <w:sz w:val="18"/>
        </w:rPr>
        <w:t>llevó</w:t>
      </w:r>
      <w:proofErr w:type="spellEnd"/>
      <w:r>
        <w:rPr>
          <w:rFonts w:ascii="Poppins" w:eastAsia="Poppins" w:hAnsi="Poppins" w:cs="Poppins"/>
          <w:color w:val="100F0D"/>
          <w:sz w:val="18"/>
        </w:rPr>
        <w:t xml:space="preserve"> 12 </w:t>
      </w:r>
      <w:proofErr w:type="spellStart"/>
      <w:r>
        <w:rPr>
          <w:rFonts w:ascii="Poppins" w:eastAsia="Poppins" w:hAnsi="Poppins" w:cs="Poppins"/>
          <w:color w:val="100F0D"/>
          <w:sz w:val="18"/>
        </w:rPr>
        <w:t>años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superar</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convertirse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residentes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legales</w:t>
      </w:r>
      <w:proofErr w:type="spellEnd"/>
      <w:r>
        <w:rPr>
          <w:rFonts w:ascii="Poppins" w:eastAsia="Poppins" w:hAnsi="Poppins" w:cs="Poppins"/>
          <w:color w:val="100F0D"/>
          <w:sz w:val="18"/>
        </w:rPr>
        <w:t xml:space="preserve">. Al </w:t>
      </w:r>
      <w:proofErr w:type="spellStart"/>
      <w:r>
        <w:rPr>
          <w:rFonts w:ascii="Poppins" w:eastAsia="Poppins" w:hAnsi="Poppins" w:cs="Poppins"/>
          <w:color w:val="100F0D"/>
          <w:sz w:val="18"/>
        </w:rPr>
        <w:t>llegar</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EE. UU., Ruth </w:t>
      </w:r>
      <w:proofErr w:type="spellStart"/>
      <w:r>
        <w:rPr>
          <w:rFonts w:ascii="Poppins" w:eastAsia="Poppins" w:hAnsi="Poppins" w:cs="Poppins"/>
          <w:color w:val="100F0D"/>
          <w:sz w:val="18"/>
        </w:rPr>
        <w:t>administró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tienda local </w:t>
      </w:r>
      <w:proofErr w:type="spellStart"/>
      <w:r>
        <w:rPr>
          <w:rFonts w:ascii="Poppins" w:eastAsia="Poppins" w:hAnsi="Poppins" w:cs="Poppins"/>
          <w:color w:val="100F0D"/>
          <w:sz w:val="18"/>
        </w:rPr>
        <w:t>donde</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aseguraba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residentes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tuvieran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acceso</w:t>
      </w:r>
      <w:proofErr w:type="spellEnd"/>
      <w:r>
        <w:rPr>
          <w:rFonts w:ascii="Poppins" w:eastAsia="Poppins" w:hAnsi="Poppins" w:cs="Poppins"/>
          <w:color w:val="100F0D"/>
          <w:sz w:val="18"/>
        </w:rPr>
        <w:t xml:space="preserve"> </w:t>
      </w:r>
      <w:proofErr w:type="gramStart"/>
      <w:r>
        <w:rPr>
          <w:rFonts w:ascii="Poppins" w:eastAsia="Poppins" w:hAnsi="Poppins" w:cs="Poppins"/>
          <w:color w:val="100F0D"/>
          <w:sz w:val="18"/>
        </w:rPr>
        <w:t>a</w:t>
      </w:r>
      <w:proofErr w:type="gramEnd"/>
      <w:r>
        <w:rPr>
          <w:rFonts w:ascii="Poppins" w:eastAsia="Poppins" w:hAnsi="Poppins" w:cs="Poppins"/>
          <w:color w:val="100F0D"/>
          <w:sz w:val="18"/>
        </w:rPr>
        <w:t xml:space="preserve"> </w:t>
      </w:r>
      <w:proofErr w:type="spellStart"/>
      <w:r>
        <w:rPr>
          <w:rFonts w:ascii="Poppins" w:eastAsia="Poppins" w:hAnsi="Poppins" w:cs="Poppins"/>
          <w:color w:val="100F0D"/>
          <w:sz w:val="18"/>
        </w:rPr>
        <w:t>alimentos</w:t>
      </w:r>
      <w:proofErr w:type="spellEnd"/>
      <w:r>
        <w:rPr>
          <w:rFonts w:ascii="Poppins" w:eastAsia="Poppins" w:hAnsi="Poppins" w:cs="Poppins"/>
          <w:color w:val="100F0D"/>
          <w:sz w:val="18"/>
        </w:rPr>
        <w:t xml:space="preserve"> frescos. Ella </w:t>
      </w:r>
      <w:proofErr w:type="spellStart"/>
      <w:r>
        <w:rPr>
          <w:rFonts w:ascii="Poppins" w:eastAsia="Poppins" w:hAnsi="Poppins" w:cs="Poppins"/>
          <w:color w:val="100F0D"/>
          <w:sz w:val="18"/>
        </w:rPr>
        <w:t>siempre</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tomó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tiempo</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escuchar</w:t>
      </w:r>
      <w:proofErr w:type="spellEnd"/>
      <w:r>
        <w:rPr>
          <w:rFonts w:ascii="Poppins" w:eastAsia="Poppins" w:hAnsi="Poppins" w:cs="Poppins"/>
          <w:color w:val="100F0D"/>
          <w:sz w:val="18"/>
        </w:rPr>
        <w:t xml:space="preserve"> sus inquietudes e </w:t>
      </w:r>
      <w:proofErr w:type="spellStart"/>
      <w:r>
        <w:rPr>
          <w:rFonts w:ascii="Poppins" w:eastAsia="Poppins" w:hAnsi="Poppins" w:cs="Poppins"/>
          <w:color w:val="100F0D"/>
          <w:sz w:val="18"/>
        </w:rPr>
        <w:t>interactuar</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ellos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Posteriormente</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convirtió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asistente</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salud</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varias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agencias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brindando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suministros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cuidados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necesarios</w:t>
      </w:r>
      <w:proofErr w:type="spellEnd"/>
      <w:r>
        <w:rPr>
          <w:rFonts w:ascii="Poppins" w:eastAsia="Poppins" w:hAnsi="Poppins" w:cs="Poppins"/>
          <w:color w:val="100F0D"/>
          <w:sz w:val="18"/>
        </w:rPr>
        <w:t xml:space="preserve"> a las personas </w:t>
      </w:r>
      <w:proofErr w:type="spellStart"/>
      <w:r>
        <w:rPr>
          <w:rFonts w:ascii="Poppins" w:eastAsia="Poppins" w:hAnsi="Poppins" w:cs="Poppins"/>
          <w:color w:val="100F0D"/>
          <w:sz w:val="18"/>
        </w:rPr>
        <w:t>mayores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bienestar</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experiencias</w:t>
      </w:r>
      <w:proofErr w:type="spellEnd"/>
      <w:r>
        <w:rPr>
          <w:rFonts w:ascii="Poppins" w:eastAsia="Poppins" w:hAnsi="Poppins" w:cs="Poppins"/>
          <w:color w:val="100F0D"/>
          <w:sz w:val="18"/>
        </w:rPr>
        <w:t xml:space="preserve"> de Ruth la </w:t>
      </w:r>
      <w:proofErr w:type="spellStart"/>
      <w:r>
        <w:rPr>
          <w:rFonts w:ascii="Poppins" w:eastAsia="Poppins" w:hAnsi="Poppins" w:cs="Poppins"/>
          <w:color w:val="100F0D"/>
          <w:sz w:val="18"/>
        </w:rPr>
        <w:t>llevaron</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desarrollar</w:t>
      </w:r>
      <w:proofErr w:type="spellEnd"/>
      <w:r>
        <w:rPr>
          <w:rFonts w:ascii="Poppins" w:eastAsia="Poppins" w:hAnsi="Poppins" w:cs="Poppins"/>
          <w:color w:val="100F0D"/>
          <w:sz w:val="18"/>
        </w:rPr>
        <w:t xml:space="preserve"> un </w:t>
      </w:r>
      <w:proofErr w:type="spellStart"/>
      <w:r>
        <w:rPr>
          <w:rFonts w:ascii="Poppins" w:eastAsia="Poppins" w:hAnsi="Poppins" w:cs="Poppins"/>
          <w:color w:val="100F0D"/>
          <w:sz w:val="18"/>
        </w:rPr>
        <w:t>fuerte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deseo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ayudar</w:t>
      </w:r>
      <w:proofErr w:type="spellEnd"/>
      <w:r>
        <w:rPr>
          <w:rFonts w:ascii="Poppins" w:eastAsia="Poppins" w:hAnsi="Poppins" w:cs="Poppins"/>
          <w:color w:val="100F0D"/>
          <w:sz w:val="18"/>
        </w:rPr>
        <w:t xml:space="preserve"> a </w:t>
      </w:r>
      <w:proofErr w:type="gramStart"/>
      <w:r>
        <w:rPr>
          <w:rFonts w:ascii="Poppins" w:eastAsia="Poppins" w:hAnsi="Poppins" w:cs="Poppins"/>
          <w:color w:val="100F0D"/>
          <w:sz w:val="18"/>
        </w:rPr>
        <w:t>personas</w:t>
      </w:r>
      <w:proofErr w:type="gramEnd"/>
      <w:r>
        <w:rPr>
          <w:rFonts w:ascii="Poppins" w:eastAsia="Poppins" w:hAnsi="Poppins" w:cs="Poppins"/>
          <w:color w:val="100F0D"/>
          <w:sz w:val="18"/>
        </w:rPr>
        <w:t xml:space="preserve"> de </w:t>
      </w:r>
      <w:proofErr w:type="spellStart"/>
      <w:r>
        <w:rPr>
          <w:rFonts w:ascii="Poppins" w:eastAsia="Poppins" w:hAnsi="Poppins" w:cs="Poppins"/>
          <w:color w:val="100F0D"/>
          <w:sz w:val="18"/>
        </w:rPr>
        <w:t>orígenes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similares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latinos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personas </w:t>
      </w:r>
      <w:proofErr w:type="spellStart"/>
      <w:r>
        <w:rPr>
          <w:rFonts w:ascii="Poppins" w:eastAsia="Poppins" w:hAnsi="Poppins" w:cs="Poppins"/>
          <w:color w:val="100F0D"/>
          <w:sz w:val="18"/>
        </w:rPr>
        <w:t>indocumentadas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pequeñas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empresas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lastRenderedPageBreak/>
        <w:t>Trabaja</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conectarlos</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recursos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apoyo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adaptados</w:t>
      </w:r>
      <w:proofErr w:type="spellEnd"/>
      <w:r>
        <w:rPr>
          <w:rFonts w:ascii="Poppins" w:eastAsia="Poppins" w:hAnsi="Poppins" w:cs="Poppins"/>
          <w:color w:val="100F0D"/>
          <w:sz w:val="18"/>
        </w:rPr>
        <w:t xml:space="preserve"> a sus </w:t>
      </w:r>
      <w:proofErr w:type="spellStart"/>
      <w:r>
        <w:rPr>
          <w:rFonts w:ascii="Poppins" w:eastAsia="Poppins" w:hAnsi="Poppins" w:cs="Poppins"/>
          <w:color w:val="100F0D"/>
          <w:sz w:val="18"/>
        </w:rPr>
        <w:t>necesidades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específicas</w:t>
      </w:r>
      <w:proofErr w:type="spellEnd"/>
      <w:r>
        <w:rPr>
          <w:rFonts w:ascii="Poppins" w:eastAsia="Poppins" w:hAnsi="Poppins" w:cs="Poppins"/>
          <w:color w:val="100F0D"/>
          <w:sz w:val="18"/>
        </w:rPr>
        <w:t>.</w:t>
      </w:r>
    </w:p>
    <w:p w14:paraId="5F8E6AED" w14:textId="77777777" w:rsidR="003448AC" w:rsidRDefault="00000000">
      <w:pPr>
        <w:pStyle w:val="Heading5"/>
        <w:ind w:left="36"/>
      </w:pPr>
      <w:r>
        <w:rPr>
          <w:noProof/>
        </w:rPr>
        <mc:AlternateContent>
          <mc:Choice Requires="wpg">
            <w:drawing>
              <wp:anchor distT="0" distB="0" distL="114300" distR="114300" simplePos="0" relativeHeight="251675648" behindDoc="0" locked="0" layoutInCell="1" allowOverlap="1" wp14:anchorId="20F54374" wp14:editId="54175292">
                <wp:simplePos x="0" y="0"/>
                <wp:positionH relativeFrom="column">
                  <wp:posOffset>0</wp:posOffset>
                </wp:positionH>
                <wp:positionV relativeFrom="paragraph">
                  <wp:posOffset>-57433</wp:posOffset>
                </wp:positionV>
                <wp:extent cx="960104" cy="956385"/>
                <wp:effectExtent l="0" t="0" r="0" b="0"/>
                <wp:wrapSquare wrapText="bothSides"/>
                <wp:docPr id="18289" name="Group 18289" descr="Susana Garcia"/>
                <wp:cNvGraphicFramePr/>
                <a:graphic xmlns:a="http://schemas.openxmlformats.org/drawingml/2006/main">
                  <a:graphicData uri="http://schemas.microsoft.com/office/word/2010/wordprocessingGroup">
                    <wpg:wgp>
                      <wpg:cNvGrpSpPr/>
                      <wpg:grpSpPr>
                        <a:xfrm>
                          <a:off x="0" y="0"/>
                          <a:ext cx="960104" cy="956385"/>
                          <a:chOff x="0" y="0"/>
                          <a:chExt cx="960104" cy="956385"/>
                        </a:xfrm>
                      </wpg:grpSpPr>
                      <wps:wsp>
                        <wps:cNvPr id="2204" name="Shape 2204"/>
                        <wps:cNvSpPr/>
                        <wps:spPr>
                          <a:xfrm>
                            <a:off x="0" y="0"/>
                            <a:ext cx="956385" cy="956385"/>
                          </a:xfrm>
                          <a:custGeom>
                            <a:avLst/>
                            <a:gdLst/>
                            <a:ahLst/>
                            <a:cxnLst/>
                            <a:rect l="0" t="0" r="0" b="0"/>
                            <a:pathLst>
                              <a:path w="956385" h="956385">
                                <a:moveTo>
                                  <a:pt x="478191" y="0"/>
                                </a:moveTo>
                                <a:lnTo>
                                  <a:pt x="478195" y="0"/>
                                </a:lnTo>
                                <a:lnTo>
                                  <a:pt x="527085" y="2469"/>
                                </a:lnTo>
                                <a:cubicBezTo>
                                  <a:pt x="738075" y="23896"/>
                                  <a:pt x="908516" y="182489"/>
                                  <a:pt x="947829" y="387670"/>
                                </a:cubicBezTo>
                                <a:lnTo>
                                  <a:pt x="956385" y="478192"/>
                                </a:lnTo>
                                <a:lnTo>
                                  <a:pt x="956385" y="478195"/>
                                </a:lnTo>
                                <a:lnTo>
                                  <a:pt x="953916" y="527085"/>
                                </a:lnTo>
                                <a:cubicBezTo>
                                  <a:pt x="931061" y="752141"/>
                                  <a:pt x="752141" y="931061"/>
                                  <a:pt x="527085" y="953916"/>
                                </a:cubicBezTo>
                                <a:lnTo>
                                  <a:pt x="478196" y="956385"/>
                                </a:lnTo>
                                <a:lnTo>
                                  <a:pt x="478191" y="956385"/>
                                </a:lnTo>
                                <a:lnTo>
                                  <a:pt x="387670" y="947829"/>
                                </a:lnTo>
                                <a:cubicBezTo>
                                  <a:pt x="182489" y="908515"/>
                                  <a:pt x="23896" y="738075"/>
                                  <a:pt x="2469" y="527085"/>
                                </a:cubicBezTo>
                                <a:lnTo>
                                  <a:pt x="0" y="478194"/>
                                </a:lnTo>
                                <a:lnTo>
                                  <a:pt x="0" y="478192"/>
                                </a:lnTo>
                                <a:lnTo>
                                  <a:pt x="2469" y="429300"/>
                                </a:lnTo>
                                <a:cubicBezTo>
                                  <a:pt x="25324" y="204244"/>
                                  <a:pt x="204244" y="25324"/>
                                  <a:pt x="429300" y="2469"/>
                                </a:cubicBezTo>
                                <a:lnTo>
                                  <a:pt x="478191" y="0"/>
                                </a:lnTo>
                                <a:close/>
                              </a:path>
                            </a:pathLst>
                          </a:custGeom>
                          <a:ln w="0" cap="flat">
                            <a:miter lim="127000"/>
                          </a:ln>
                        </wps:spPr>
                        <wps:style>
                          <a:lnRef idx="0">
                            <a:srgbClr val="000000">
                              <a:alpha val="0"/>
                            </a:srgbClr>
                          </a:lnRef>
                          <a:fillRef idx="1">
                            <a:srgbClr val="EFCAA3"/>
                          </a:fillRef>
                          <a:effectRef idx="0">
                            <a:scrgbClr r="0" g="0" b="0"/>
                          </a:effectRef>
                          <a:fontRef idx="none"/>
                        </wps:style>
                        <wps:bodyPr/>
                      </wps:wsp>
                      <pic:pic xmlns:pic="http://schemas.openxmlformats.org/drawingml/2006/picture">
                        <pic:nvPicPr>
                          <pic:cNvPr id="21504" name="Picture 21504"/>
                          <pic:cNvPicPr/>
                        </pic:nvPicPr>
                        <pic:blipFill>
                          <a:blip r:embed="rId103"/>
                          <a:stretch>
                            <a:fillRect/>
                          </a:stretch>
                        </pic:blipFill>
                        <pic:spPr>
                          <a:xfrm>
                            <a:off x="1393" y="-3922"/>
                            <a:ext cx="957072" cy="960120"/>
                          </a:xfrm>
                          <a:prstGeom prst="rect">
                            <a:avLst/>
                          </a:prstGeom>
                        </pic:spPr>
                      </pic:pic>
                    </wpg:wgp>
                  </a:graphicData>
                </a:graphic>
              </wp:anchor>
            </w:drawing>
          </mc:Choice>
          <mc:Fallback>
            <w:pict>
              <v:group w14:anchorId="4CF1656E" id="Group 18289" o:spid="_x0000_s1026" alt="Susana Garcia" style="position:absolute;margin-left:0;margin-top:-4.5pt;width:75.6pt;height:75.3pt;z-index:251675648" coordsize="9601,956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">
                <v:shape id="Shape 2204" o:spid="_x0000_s1027" style="position:absolute;width:9563;height:9563;visibility:visible;mso-wrap-style:square;v-text-anchor:top" coordsize="956385,956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" path="m478191,r4,l527085,2469c738075,23896,908516,182489,947829,387670r8556,90522l956385,478195r-2469,48890c931061,752141,752141,931061,527085,953916r-48889,2469l478191,956385r-90521,-8556c182489,908515,23896,738075,2469,527085l,478194r,-2l2469,429300c25324,204244,204244,25324,429300,2469l478191,xe" fillcolor="#efcaa3" stroked="f" strokeweight="0">
                  <v:stroke miterlimit="83231f" joinstyle="miter"/>
                  <v:path arrowok="t" textboxrect="0,0,956385,956385"/>
                </v:shape>
                <v:shape id="Picture 21504" o:spid="_x0000_s1028" type="#_x0000_t75" style="position:absolute;left:13;top:-39;width:9571;height:96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">
                  <v:imagedata r:id="rId104" o:title=""/>
                </v:shape>
                <w10:wrap type="square"/>
              </v:group>
            </w:pict>
          </mc:Fallback>
        </mc:AlternateContent>
      </w:r>
      <w:r>
        <w:t xml:space="preserve">Susana Garcia </w:t>
      </w:r>
    </w:p>
    <w:p w14:paraId="75A8F3DD" w14:textId="77777777" w:rsidR="003448AC" w:rsidRDefault="00000000">
      <w:pPr>
        <w:spacing w:after="0" w:line="265" w:lineRule="auto"/>
        <w:ind w:left="20" w:hanging="10"/>
        <w:jc w:val="center"/>
      </w:pPr>
      <w:r>
        <w:rPr>
          <w:rFonts w:ascii="Poppins" w:eastAsia="Poppins" w:hAnsi="Poppins" w:cs="Poppins"/>
        </w:rPr>
        <w:t>Ella</w:t>
      </w:r>
    </w:p>
    <w:p w14:paraId="6DA06975" w14:textId="77777777" w:rsidR="003448AC" w:rsidRDefault="00000000">
      <w:pPr>
        <w:spacing w:after="0" w:line="265" w:lineRule="auto"/>
        <w:ind w:left="36" w:hanging="10"/>
      </w:pPr>
      <w:r>
        <w:rPr>
          <w:rFonts w:ascii="Poppins" w:eastAsia="Poppins" w:hAnsi="Poppins" w:cs="Poppins"/>
        </w:rPr>
        <w:t>Madre de familia,</w:t>
      </w:r>
    </w:p>
    <w:p w14:paraId="3DFA973A" w14:textId="77777777" w:rsidR="003448AC" w:rsidRDefault="00000000">
      <w:pPr>
        <w:spacing w:after="435"/>
        <w:ind w:right="161"/>
        <w:jc w:val="right"/>
      </w:pPr>
      <w:r>
        <w:rPr>
          <w:rFonts w:ascii="Poppins" w:eastAsia="Poppins" w:hAnsi="Poppins" w:cs="Poppins"/>
        </w:rPr>
        <w:t>Dallas Fort Worth, TX</w:t>
      </w:r>
    </w:p>
    <w:p w14:paraId="5188714C" w14:textId="77777777" w:rsidR="003448AC" w:rsidRDefault="00000000">
      <w:pPr>
        <w:spacing w:after="237" w:line="216" w:lineRule="auto"/>
        <w:ind w:left="21" w:right="13" w:hanging="10"/>
      </w:pPr>
      <w:r>
        <w:rPr>
          <w:rFonts w:ascii="Poppins" w:eastAsia="Poppins" w:hAnsi="Poppins" w:cs="Poppins"/>
          <w:color w:val="100F0D"/>
          <w:sz w:val="18"/>
        </w:rPr>
        <w:t xml:space="preserve">Susana García es </w:t>
      </w:r>
      <w:proofErr w:type="spellStart"/>
      <w:r>
        <w:rPr>
          <w:rFonts w:ascii="Poppins" w:eastAsia="Poppins" w:hAnsi="Poppins" w:cs="Poppins"/>
          <w:color w:val="100F0D"/>
          <w:sz w:val="18"/>
        </w:rPr>
        <w:t>originaria</w:t>
      </w:r>
      <w:proofErr w:type="spellEnd"/>
      <w:r>
        <w:rPr>
          <w:rFonts w:ascii="Poppins" w:eastAsia="Poppins" w:hAnsi="Poppins" w:cs="Poppins"/>
          <w:color w:val="100F0D"/>
          <w:sz w:val="18"/>
        </w:rPr>
        <w:t xml:space="preserve"> de México y es </w:t>
      </w:r>
      <w:proofErr w:type="spellStart"/>
      <w:r>
        <w:rPr>
          <w:rFonts w:ascii="Poppins" w:eastAsia="Poppins" w:hAnsi="Poppins" w:cs="Poppins"/>
          <w:color w:val="100F0D"/>
          <w:sz w:val="18"/>
        </w:rPr>
        <w:t>esposa</w:t>
      </w:r>
      <w:proofErr w:type="spellEnd"/>
      <w:r>
        <w:rPr>
          <w:rFonts w:ascii="Poppins" w:eastAsia="Poppins" w:hAnsi="Poppins" w:cs="Poppins"/>
          <w:color w:val="100F0D"/>
          <w:sz w:val="18"/>
        </w:rPr>
        <w:t xml:space="preserve"> y madre de </w:t>
      </w:r>
      <w:proofErr w:type="spellStart"/>
      <w:r>
        <w:rPr>
          <w:rFonts w:ascii="Poppins" w:eastAsia="Poppins" w:hAnsi="Poppins" w:cs="Poppins"/>
          <w:color w:val="100F0D"/>
          <w:sz w:val="18"/>
        </w:rPr>
        <w:t>siete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hijos</w:t>
      </w:r>
      <w:proofErr w:type="spellEnd"/>
      <w:r>
        <w:rPr>
          <w:rFonts w:ascii="Poppins" w:eastAsia="Poppins" w:hAnsi="Poppins" w:cs="Poppins"/>
          <w:color w:val="100F0D"/>
          <w:sz w:val="18"/>
        </w:rPr>
        <w:t xml:space="preserve">. Cuatro de sus </w:t>
      </w:r>
      <w:proofErr w:type="spellStart"/>
      <w:r>
        <w:rPr>
          <w:rFonts w:ascii="Poppins" w:eastAsia="Poppins" w:hAnsi="Poppins" w:cs="Poppins"/>
          <w:color w:val="100F0D"/>
          <w:sz w:val="18"/>
        </w:rPr>
        <w:t>hijos</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graduaron</w:t>
      </w:r>
      <w:proofErr w:type="spellEnd"/>
      <w:r>
        <w:rPr>
          <w:rFonts w:ascii="Poppins" w:eastAsia="Poppins" w:hAnsi="Poppins" w:cs="Poppins"/>
          <w:color w:val="100F0D"/>
          <w:sz w:val="18"/>
        </w:rPr>
        <w:t xml:space="preserve"> de la </w:t>
      </w:r>
      <w:proofErr w:type="spellStart"/>
      <w:r>
        <w:rPr>
          <w:rFonts w:ascii="Poppins" w:eastAsia="Poppins" w:hAnsi="Poppins" w:cs="Poppins"/>
          <w:color w:val="100F0D"/>
          <w:sz w:val="18"/>
        </w:rPr>
        <w:t>escuela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secundaria</w:t>
      </w:r>
      <w:proofErr w:type="spellEnd"/>
      <w:r>
        <w:rPr>
          <w:rFonts w:ascii="Poppins" w:eastAsia="Poppins" w:hAnsi="Poppins" w:cs="Poppins"/>
          <w:color w:val="100F0D"/>
          <w:sz w:val="18"/>
        </w:rPr>
        <w:t xml:space="preserve">, dos </w:t>
      </w:r>
      <w:proofErr w:type="spellStart"/>
      <w:r>
        <w:rPr>
          <w:rFonts w:ascii="Poppins" w:eastAsia="Poppins" w:hAnsi="Poppins" w:cs="Poppins"/>
          <w:color w:val="100F0D"/>
          <w:sz w:val="18"/>
        </w:rPr>
        <w:t>están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actualmente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escula</w:t>
      </w:r>
      <w:proofErr w:type="spellEnd"/>
      <w:r>
        <w:rPr>
          <w:rFonts w:ascii="Poppins" w:eastAsia="Poppins" w:hAnsi="Poppins" w:cs="Poppins"/>
          <w:color w:val="100F0D"/>
          <w:sz w:val="18"/>
        </w:rPr>
        <w:t xml:space="preserve">: uno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grado</w:t>
      </w:r>
      <w:proofErr w:type="spellEnd"/>
      <w:r>
        <w:rPr>
          <w:rFonts w:ascii="Poppins" w:eastAsia="Poppins" w:hAnsi="Poppins" w:cs="Poppins"/>
          <w:color w:val="100F0D"/>
          <w:sz w:val="18"/>
        </w:rPr>
        <w:t xml:space="preserve"> 11 y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otro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cuarto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grado</w:t>
      </w:r>
      <w:proofErr w:type="spellEnd"/>
      <w:r>
        <w:rPr>
          <w:rFonts w:ascii="Poppins" w:eastAsia="Poppins" w:hAnsi="Poppins" w:cs="Poppins"/>
          <w:color w:val="100F0D"/>
          <w:sz w:val="18"/>
        </w:rPr>
        <w:t xml:space="preserve">. Su </w:t>
      </w:r>
      <w:proofErr w:type="spellStart"/>
      <w:r>
        <w:rPr>
          <w:rFonts w:ascii="Poppins" w:eastAsia="Poppins" w:hAnsi="Poppins" w:cs="Poppins"/>
          <w:color w:val="100F0D"/>
          <w:sz w:val="18"/>
        </w:rPr>
        <w:t>hijo</w:t>
      </w:r>
      <w:proofErr w:type="spellEnd"/>
      <w:r>
        <w:rPr>
          <w:rFonts w:ascii="Poppins" w:eastAsia="Poppins" w:hAnsi="Poppins" w:cs="Poppins"/>
          <w:color w:val="100F0D"/>
          <w:sz w:val="18"/>
        </w:rPr>
        <w:t xml:space="preserve"> mayor </w:t>
      </w:r>
      <w:proofErr w:type="spellStart"/>
      <w:r>
        <w:rPr>
          <w:rFonts w:ascii="Poppins" w:eastAsia="Poppins" w:hAnsi="Poppins" w:cs="Poppins"/>
          <w:color w:val="100F0D"/>
          <w:sz w:val="18"/>
        </w:rPr>
        <w:t>está</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México. </w:t>
      </w:r>
      <w:proofErr w:type="spellStart"/>
      <w:r>
        <w:rPr>
          <w:rFonts w:ascii="Poppins" w:eastAsia="Poppins" w:hAnsi="Poppins" w:cs="Poppins"/>
          <w:color w:val="100F0D"/>
          <w:sz w:val="18"/>
        </w:rPr>
        <w:t>Llegó</w:t>
      </w:r>
      <w:proofErr w:type="spellEnd"/>
      <w:r>
        <w:rPr>
          <w:rFonts w:ascii="Poppins" w:eastAsia="Poppins" w:hAnsi="Poppins" w:cs="Poppins"/>
          <w:color w:val="100F0D"/>
          <w:sz w:val="18"/>
        </w:rPr>
        <w:t xml:space="preserve"> a Dallas, TX, </w:t>
      </w:r>
      <w:proofErr w:type="spellStart"/>
      <w:r>
        <w:rPr>
          <w:rFonts w:ascii="Poppins" w:eastAsia="Poppins" w:hAnsi="Poppins" w:cs="Poppins"/>
          <w:color w:val="100F0D"/>
          <w:sz w:val="18"/>
        </w:rPr>
        <w:t>hace</w:t>
      </w:r>
      <w:proofErr w:type="spellEnd"/>
      <w:r>
        <w:rPr>
          <w:rFonts w:ascii="Poppins" w:eastAsia="Poppins" w:hAnsi="Poppins" w:cs="Poppins"/>
          <w:color w:val="100F0D"/>
          <w:sz w:val="18"/>
        </w:rPr>
        <w:t xml:space="preserve"> 25 </w:t>
      </w:r>
      <w:proofErr w:type="spellStart"/>
      <w:r>
        <w:rPr>
          <w:rFonts w:ascii="Poppins" w:eastAsia="Poppins" w:hAnsi="Poppins" w:cs="Poppins"/>
          <w:color w:val="100F0D"/>
          <w:sz w:val="18"/>
        </w:rPr>
        <w:t>años</w:t>
      </w:r>
      <w:proofErr w:type="spellEnd"/>
      <w:r>
        <w:rPr>
          <w:rFonts w:ascii="Poppins" w:eastAsia="Poppins" w:hAnsi="Poppins" w:cs="Poppins"/>
          <w:color w:val="100F0D"/>
          <w:sz w:val="18"/>
        </w:rPr>
        <w:t xml:space="preserve">. Ha </w:t>
      </w:r>
      <w:proofErr w:type="spellStart"/>
      <w:r>
        <w:rPr>
          <w:rFonts w:ascii="Poppins" w:eastAsia="Poppins" w:hAnsi="Poppins" w:cs="Poppins"/>
          <w:color w:val="100F0D"/>
          <w:sz w:val="18"/>
        </w:rPr>
        <w:t>sido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voluntaria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escuelas</w:t>
      </w:r>
      <w:proofErr w:type="spellEnd"/>
      <w:r>
        <w:rPr>
          <w:rFonts w:ascii="Poppins" w:eastAsia="Poppins" w:hAnsi="Poppins" w:cs="Poppins"/>
          <w:color w:val="100F0D"/>
          <w:sz w:val="18"/>
        </w:rPr>
        <w:t xml:space="preserve"> de sus </w:t>
      </w:r>
      <w:proofErr w:type="spellStart"/>
      <w:r>
        <w:rPr>
          <w:rFonts w:ascii="Poppins" w:eastAsia="Poppins" w:hAnsi="Poppins" w:cs="Poppins"/>
          <w:color w:val="100F0D"/>
          <w:sz w:val="18"/>
        </w:rPr>
        <w:t>hijos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y 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varias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organizaciones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apoyan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educación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autoestima</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apoyo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jurídico</w:t>
      </w:r>
      <w:proofErr w:type="spellEnd"/>
      <w:r>
        <w:rPr>
          <w:rFonts w:ascii="Poppins" w:eastAsia="Poppins" w:hAnsi="Poppins" w:cs="Poppins"/>
          <w:color w:val="100F0D"/>
          <w:sz w:val="18"/>
        </w:rPr>
        <w:t xml:space="preserve">, entre </w:t>
      </w:r>
      <w:proofErr w:type="spellStart"/>
      <w:r>
        <w:rPr>
          <w:rFonts w:ascii="Poppins" w:eastAsia="Poppins" w:hAnsi="Poppins" w:cs="Poppins"/>
          <w:color w:val="100F0D"/>
          <w:sz w:val="18"/>
        </w:rPr>
        <w:t>otros</w:t>
      </w:r>
      <w:proofErr w:type="spellEnd"/>
      <w:r>
        <w:rPr>
          <w:rFonts w:ascii="Poppins" w:eastAsia="Poppins" w:hAnsi="Poppins" w:cs="Poppins"/>
          <w:color w:val="100F0D"/>
          <w:sz w:val="18"/>
        </w:rPr>
        <w:t xml:space="preserve">. Le </w:t>
      </w:r>
      <w:proofErr w:type="spellStart"/>
      <w:r>
        <w:rPr>
          <w:rFonts w:ascii="Poppins" w:eastAsia="Poppins" w:hAnsi="Poppins" w:cs="Poppins"/>
          <w:color w:val="100F0D"/>
          <w:sz w:val="18"/>
        </w:rPr>
        <w:t>gusta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aprender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cosas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nuevas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poder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ayudar</w:t>
      </w:r>
      <w:proofErr w:type="spellEnd"/>
      <w:r>
        <w:rPr>
          <w:rFonts w:ascii="Poppins" w:eastAsia="Poppins" w:hAnsi="Poppins" w:cs="Poppins"/>
          <w:color w:val="100F0D"/>
          <w:sz w:val="18"/>
        </w:rPr>
        <w:t xml:space="preserve"> no solo a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familia </w:t>
      </w:r>
      <w:proofErr w:type="spellStart"/>
      <w:r>
        <w:rPr>
          <w:rFonts w:ascii="Poppins" w:eastAsia="Poppins" w:hAnsi="Poppins" w:cs="Poppins"/>
          <w:color w:val="100F0D"/>
          <w:sz w:val="18"/>
        </w:rPr>
        <w:t>sino</w:t>
      </w:r>
      <w:proofErr w:type="spellEnd"/>
      <w:r>
        <w:rPr>
          <w:rFonts w:ascii="Poppins" w:eastAsia="Poppins" w:hAnsi="Poppins" w:cs="Poppins"/>
          <w:color w:val="100F0D"/>
          <w:sz w:val="18"/>
        </w:rPr>
        <w:t xml:space="preserve"> también a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comunidad. Ella </w:t>
      </w:r>
      <w:proofErr w:type="gramStart"/>
      <w:r>
        <w:rPr>
          <w:rFonts w:ascii="Poppins" w:eastAsia="Poppins" w:hAnsi="Poppins" w:cs="Poppins"/>
          <w:color w:val="100F0D"/>
          <w:sz w:val="18"/>
        </w:rPr>
        <w:t>sabe</w:t>
      </w:r>
      <w:proofErr w:type="gramEnd"/>
      <w:r>
        <w:rPr>
          <w:rFonts w:ascii="Poppins" w:eastAsia="Poppins" w:hAnsi="Poppins" w:cs="Poppins"/>
          <w:color w:val="100F0D"/>
          <w:sz w:val="18"/>
        </w:rPr>
        <w:t xml:space="preserve"> lo </w:t>
      </w:r>
      <w:proofErr w:type="spellStart"/>
      <w:r>
        <w:rPr>
          <w:rFonts w:ascii="Poppins" w:eastAsia="Poppins" w:hAnsi="Poppins" w:cs="Poppins"/>
          <w:color w:val="100F0D"/>
          <w:sz w:val="18"/>
        </w:rPr>
        <w:t>importante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es </w:t>
      </w:r>
      <w:proofErr w:type="spellStart"/>
      <w:r>
        <w:rPr>
          <w:rFonts w:ascii="Poppins" w:eastAsia="Poppins" w:hAnsi="Poppins" w:cs="Poppins"/>
          <w:color w:val="100F0D"/>
          <w:sz w:val="18"/>
        </w:rPr>
        <w:t>apoyarse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unos</w:t>
      </w:r>
      <w:proofErr w:type="spellEnd"/>
      <w:r>
        <w:rPr>
          <w:rFonts w:ascii="Poppins" w:eastAsia="Poppins" w:hAnsi="Poppins" w:cs="Poppins"/>
          <w:color w:val="100F0D"/>
          <w:sz w:val="18"/>
        </w:rPr>
        <w:t xml:space="preserve"> </w:t>
      </w:r>
      <w:proofErr w:type="gramStart"/>
      <w:r>
        <w:rPr>
          <w:rFonts w:ascii="Poppins" w:eastAsia="Poppins" w:hAnsi="Poppins" w:cs="Poppins"/>
          <w:color w:val="100F0D"/>
          <w:sz w:val="18"/>
        </w:rPr>
        <w:t>a</w:t>
      </w:r>
      <w:proofErr w:type="gramEnd"/>
      <w:r>
        <w:rPr>
          <w:rFonts w:ascii="Poppins" w:eastAsia="Poppins" w:hAnsi="Poppins" w:cs="Poppins"/>
          <w:color w:val="100F0D"/>
          <w:sz w:val="18"/>
        </w:rPr>
        <w:t xml:space="preserve"> </w:t>
      </w:r>
      <w:proofErr w:type="spellStart"/>
      <w:r>
        <w:rPr>
          <w:rFonts w:ascii="Poppins" w:eastAsia="Poppins" w:hAnsi="Poppins" w:cs="Poppins"/>
          <w:color w:val="100F0D"/>
          <w:sz w:val="18"/>
        </w:rPr>
        <w:t>otros</w:t>
      </w:r>
      <w:proofErr w:type="spellEnd"/>
      <w:r>
        <w:rPr>
          <w:rFonts w:ascii="Poppins" w:eastAsia="Poppins" w:hAnsi="Poppins" w:cs="Poppins"/>
          <w:color w:val="100F0D"/>
          <w:sz w:val="18"/>
        </w:rPr>
        <w:t>.</w:t>
      </w:r>
    </w:p>
    <w:p w14:paraId="7A6F59A8" w14:textId="77777777" w:rsidR="003448AC" w:rsidRDefault="00000000">
      <w:pPr>
        <w:spacing w:after="476" w:line="216" w:lineRule="auto"/>
        <w:ind w:left="21" w:right="13" w:hanging="10"/>
      </w:pPr>
      <w:proofErr w:type="spellStart"/>
      <w:r>
        <w:rPr>
          <w:rFonts w:ascii="Poppins" w:eastAsia="Poppins" w:hAnsi="Poppins" w:cs="Poppins"/>
          <w:color w:val="100F0D"/>
          <w:sz w:val="18"/>
        </w:rPr>
        <w:t>Hace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cinco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años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perdió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trágicamente</w:t>
      </w:r>
      <w:proofErr w:type="spellEnd"/>
      <w:r>
        <w:rPr>
          <w:rFonts w:ascii="Poppins" w:eastAsia="Poppins" w:hAnsi="Poppins" w:cs="Poppins"/>
          <w:color w:val="100F0D"/>
          <w:sz w:val="18"/>
        </w:rPr>
        <w:t xml:space="preserve"> a uno de sus </w:t>
      </w:r>
      <w:proofErr w:type="spellStart"/>
      <w:r>
        <w:rPr>
          <w:rFonts w:ascii="Poppins" w:eastAsia="Poppins" w:hAnsi="Poppins" w:cs="Poppins"/>
          <w:color w:val="100F0D"/>
          <w:sz w:val="18"/>
        </w:rPr>
        <w:t>hijos</w:t>
      </w:r>
      <w:proofErr w:type="spellEnd"/>
      <w:r>
        <w:rPr>
          <w:rFonts w:ascii="Poppins" w:eastAsia="Poppins" w:hAnsi="Poppins" w:cs="Poppins"/>
          <w:color w:val="100F0D"/>
          <w:sz w:val="18"/>
        </w:rPr>
        <w:t xml:space="preserve">. Su </w:t>
      </w:r>
      <w:proofErr w:type="spellStart"/>
      <w:r>
        <w:rPr>
          <w:rFonts w:ascii="Poppins" w:eastAsia="Poppins" w:hAnsi="Poppins" w:cs="Poppins"/>
          <w:color w:val="100F0D"/>
          <w:sz w:val="18"/>
        </w:rPr>
        <w:t>hijo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fue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asaltado</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asesinado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puerta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casa </w:t>
      </w:r>
      <w:proofErr w:type="spellStart"/>
      <w:r>
        <w:rPr>
          <w:rFonts w:ascii="Poppins" w:eastAsia="Poppins" w:hAnsi="Poppins" w:cs="Poppins"/>
          <w:color w:val="100F0D"/>
          <w:sz w:val="18"/>
        </w:rPr>
        <w:t>cuando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tenía</w:t>
      </w:r>
      <w:proofErr w:type="spellEnd"/>
      <w:r>
        <w:rPr>
          <w:rFonts w:ascii="Poppins" w:eastAsia="Poppins" w:hAnsi="Poppins" w:cs="Poppins"/>
          <w:color w:val="100F0D"/>
          <w:sz w:val="18"/>
        </w:rPr>
        <w:t xml:space="preserve"> 17 </w:t>
      </w:r>
      <w:proofErr w:type="spellStart"/>
      <w:r>
        <w:rPr>
          <w:rFonts w:ascii="Poppins" w:eastAsia="Poppins" w:hAnsi="Poppins" w:cs="Poppins"/>
          <w:color w:val="100F0D"/>
          <w:sz w:val="18"/>
        </w:rPr>
        <w:t>años</w:t>
      </w:r>
      <w:proofErr w:type="spellEnd"/>
      <w:r>
        <w:rPr>
          <w:rFonts w:ascii="Poppins" w:eastAsia="Poppins" w:hAnsi="Poppins" w:cs="Poppins"/>
          <w:color w:val="100F0D"/>
          <w:sz w:val="18"/>
        </w:rPr>
        <w:t xml:space="preserve">. Su </w:t>
      </w:r>
      <w:proofErr w:type="spellStart"/>
      <w:r>
        <w:rPr>
          <w:rFonts w:ascii="Poppins" w:eastAsia="Poppins" w:hAnsi="Poppins" w:cs="Poppins"/>
          <w:color w:val="100F0D"/>
          <w:sz w:val="18"/>
        </w:rPr>
        <w:t>hijo</w:t>
      </w:r>
      <w:proofErr w:type="spellEnd"/>
      <w:r>
        <w:rPr>
          <w:rFonts w:ascii="Poppins" w:eastAsia="Poppins" w:hAnsi="Poppins" w:cs="Poppins"/>
          <w:color w:val="100F0D"/>
          <w:sz w:val="18"/>
        </w:rPr>
        <w:t xml:space="preserve">, Oziel García, </w:t>
      </w:r>
      <w:proofErr w:type="spellStart"/>
      <w:r>
        <w:rPr>
          <w:rFonts w:ascii="Poppins" w:eastAsia="Poppins" w:hAnsi="Poppins" w:cs="Poppins"/>
          <w:color w:val="100F0D"/>
          <w:sz w:val="18"/>
        </w:rPr>
        <w:t>tuvo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muchos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sueños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metas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vieron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truncadas</w:t>
      </w:r>
      <w:proofErr w:type="spellEnd"/>
      <w:r>
        <w:rPr>
          <w:rFonts w:ascii="Poppins" w:eastAsia="Poppins" w:hAnsi="Poppins" w:cs="Poppins"/>
          <w:color w:val="100F0D"/>
          <w:sz w:val="18"/>
        </w:rPr>
        <w:t xml:space="preserve">. En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honor, le </w:t>
      </w:r>
      <w:proofErr w:type="spellStart"/>
      <w:r>
        <w:rPr>
          <w:rFonts w:ascii="Poppins" w:eastAsia="Poppins" w:hAnsi="Poppins" w:cs="Poppins"/>
          <w:color w:val="100F0D"/>
          <w:sz w:val="18"/>
        </w:rPr>
        <w:t>gusta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involucrarse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todo</w:t>
      </w:r>
      <w:proofErr w:type="spellEnd"/>
      <w:r>
        <w:rPr>
          <w:rFonts w:ascii="Poppins" w:eastAsia="Poppins" w:hAnsi="Poppins" w:cs="Poppins"/>
          <w:color w:val="100F0D"/>
          <w:sz w:val="18"/>
        </w:rPr>
        <w:t xml:space="preserve"> lo </w:t>
      </w:r>
      <w:proofErr w:type="spellStart"/>
      <w:r>
        <w:rPr>
          <w:rFonts w:ascii="Poppins" w:eastAsia="Poppins" w:hAnsi="Poppins" w:cs="Poppins"/>
          <w:color w:val="100F0D"/>
          <w:sz w:val="18"/>
        </w:rPr>
        <w:t>relacionado</w:t>
      </w:r>
      <w:proofErr w:type="spellEnd"/>
      <w:r>
        <w:rPr>
          <w:rFonts w:ascii="Poppins" w:eastAsia="Poppins" w:hAnsi="Poppins" w:cs="Poppins"/>
          <w:color w:val="100F0D"/>
          <w:sz w:val="18"/>
        </w:rPr>
        <w:t xml:space="preserve"> con la </w:t>
      </w:r>
      <w:proofErr w:type="spellStart"/>
      <w:r>
        <w:rPr>
          <w:rFonts w:ascii="Poppins" w:eastAsia="Poppins" w:hAnsi="Poppins" w:cs="Poppins"/>
          <w:color w:val="100F0D"/>
          <w:sz w:val="18"/>
        </w:rPr>
        <w:t>educación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porque</w:t>
      </w:r>
      <w:proofErr w:type="spellEnd"/>
      <w:r>
        <w:rPr>
          <w:rFonts w:ascii="Poppins" w:eastAsia="Poppins" w:hAnsi="Poppins" w:cs="Poppins"/>
          <w:color w:val="100F0D"/>
          <w:sz w:val="18"/>
        </w:rPr>
        <w:t xml:space="preserve"> sabe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él</w:t>
      </w:r>
      <w:proofErr w:type="spellEnd"/>
      <w:r>
        <w:rPr>
          <w:rFonts w:ascii="Poppins" w:eastAsia="Poppins" w:hAnsi="Poppins" w:cs="Poppins"/>
          <w:color w:val="100F0D"/>
          <w:sz w:val="18"/>
        </w:rPr>
        <w:t xml:space="preserve">, hay </w:t>
      </w:r>
      <w:proofErr w:type="spellStart"/>
      <w:r>
        <w:rPr>
          <w:rFonts w:ascii="Poppins" w:eastAsia="Poppins" w:hAnsi="Poppins" w:cs="Poppins"/>
          <w:color w:val="100F0D"/>
          <w:sz w:val="18"/>
        </w:rPr>
        <w:t>muchos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jóvenes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quieren</w:t>
      </w:r>
      <w:proofErr w:type="spellEnd"/>
      <w:r>
        <w:rPr>
          <w:rFonts w:ascii="Poppins" w:eastAsia="Poppins" w:hAnsi="Poppins" w:cs="Poppins"/>
          <w:color w:val="100F0D"/>
          <w:sz w:val="18"/>
        </w:rPr>
        <w:t xml:space="preserve"> un </w:t>
      </w:r>
      <w:proofErr w:type="spellStart"/>
      <w:r>
        <w:rPr>
          <w:rFonts w:ascii="Poppins" w:eastAsia="Poppins" w:hAnsi="Poppins" w:cs="Poppins"/>
          <w:color w:val="100F0D"/>
          <w:sz w:val="18"/>
        </w:rPr>
        <w:t>futuro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mejor</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ellos</w:t>
      </w:r>
      <w:proofErr w:type="spellEnd"/>
      <w:r>
        <w:rPr>
          <w:rFonts w:ascii="Poppins" w:eastAsia="Poppins" w:hAnsi="Poppins" w:cs="Poppins"/>
          <w:color w:val="100F0D"/>
          <w:sz w:val="18"/>
        </w:rPr>
        <w:t xml:space="preserve"> y sus </w:t>
      </w:r>
      <w:proofErr w:type="spellStart"/>
      <w:proofErr w:type="gramStart"/>
      <w:r>
        <w:rPr>
          <w:rFonts w:ascii="Poppins" w:eastAsia="Poppins" w:hAnsi="Poppins" w:cs="Poppins"/>
          <w:color w:val="100F0D"/>
          <w:sz w:val="18"/>
        </w:rPr>
        <w:t>familias.Ella</w:t>
      </w:r>
      <w:proofErr w:type="spellEnd"/>
      <w:proofErr w:type="gramEnd"/>
      <w:r>
        <w:rPr>
          <w:rFonts w:ascii="Poppins" w:eastAsia="Poppins" w:hAnsi="Poppins" w:cs="Poppins"/>
          <w:color w:val="100F0D"/>
          <w:sz w:val="18"/>
        </w:rPr>
        <w:t xml:space="preserve">  </w:t>
      </w:r>
      <w:proofErr w:type="spellStart"/>
      <w:r>
        <w:rPr>
          <w:rFonts w:ascii="Poppins" w:eastAsia="Poppins" w:hAnsi="Poppins" w:cs="Poppins"/>
          <w:color w:val="100F0D"/>
          <w:sz w:val="18"/>
        </w:rPr>
        <w:t>espera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seguir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aprendiendo</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apoyándolos</w:t>
      </w:r>
      <w:proofErr w:type="spellEnd"/>
      <w:r>
        <w:rPr>
          <w:rFonts w:ascii="Poppins" w:eastAsia="Poppins" w:hAnsi="Poppins" w:cs="Poppins"/>
          <w:color w:val="100F0D"/>
          <w:sz w:val="18"/>
        </w:rPr>
        <w:t>.</w:t>
      </w:r>
    </w:p>
    <w:p w14:paraId="1CCF7533" w14:textId="77777777" w:rsidR="003448AC" w:rsidRDefault="00000000">
      <w:pPr>
        <w:pStyle w:val="Heading5"/>
        <w:ind w:left="36"/>
      </w:pPr>
      <w:r>
        <w:rPr>
          <w:noProof/>
        </w:rPr>
        <w:drawing>
          <wp:anchor distT="0" distB="0" distL="114300" distR="114300" simplePos="0" relativeHeight="251676672" behindDoc="0" locked="0" layoutInCell="1" allowOverlap="0" wp14:anchorId="600FCED7" wp14:editId="01E4F06C">
            <wp:simplePos x="0" y="0"/>
            <wp:positionH relativeFrom="column">
              <wp:posOffset>0</wp:posOffset>
            </wp:positionH>
            <wp:positionV relativeFrom="paragraph">
              <wp:posOffset>-57433</wp:posOffset>
            </wp:positionV>
            <wp:extent cx="957072" cy="957072"/>
            <wp:effectExtent l="0" t="0" r="0" b="0"/>
            <wp:wrapSquare wrapText="bothSides"/>
            <wp:docPr id="21505" name="Picture 21505" descr="Lyonel Dugue"/>
            <wp:cNvGraphicFramePr/>
            <a:graphic xmlns:a="http://schemas.openxmlformats.org/drawingml/2006/main">
              <a:graphicData uri="http://schemas.openxmlformats.org/drawingml/2006/picture">
                <pic:pic xmlns:pic="http://schemas.openxmlformats.org/drawingml/2006/picture">
                  <pic:nvPicPr>
                    <pic:cNvPr id="21505" name="Picture 21505" descr="Lyonel Dugue"/>
                    <pic:cNvPicPr/>
                  </pic:nvPicPr>
                  <pic:blipFill>
                    <a:blip r:embed="rId105"/>
                    <a:stretch>
                      <a:fillRect/>
                    </a:stretch>
                  </pic:blipFill>
                  <pic:spPr>
                    <a:xfrm>
                      <a:off x="0" y="0"/>
                      <a:ext cx="957072" cy="957072"/>
                    </a:xfrm>
                    <a:prstGeom prst="rect">
                      <a:avLst/>
                    </a:prstGeom>
                  </pic:spPr>
                </pic:pic>
              </a:graphicData>
            </a:graphic>
          </wp:anchor>
        </w:drawing>
      </w:r>
      <w:r>
        <w:t xml:space="preserve">Lyonel Dugué </w:t>
      </w:r>
    </w:p>
    <w:p w14:paraId="5DCFE00B" w14:textId="77777777" w:rsidR="003448AC" w:rsidRDefault="00000000">
      <w:pPr>
        <w:spacing w:after="0" w:line="265" w:lineRule="auto"/>
        <w:ind w:left="10" w:right="308" w:hanging="10"/>
        <w:jc w:val="center"/>
      </w:pPr>
      <w:proofErr w:type="spellStart"/>
      <w:r>
        <w:rPr>
          <w:rFonts w:ascii="Poppins" w:eastAsia="Poppins" w:hAnsi="Poppins" w:cs="Poppins"/>
        </w:rPr>
        <w:t>Él</w:t>
      </w:r>
      <w:proofErr w:type="spellEnd"/>
    </w:p>
    <w:p w14:paraId="0AD300E2" w14:textId="77777777" w:rsidR="003448AC" w:rsidRDefault="00000000">
      <w:pPr>
        <w:spacing w:after="0" w:line="265" w:lineRule="auto"/>
        <w:ind w:left="451" w:right="-189" w:hanging="10"/>
        <w:jc w:val="center"/>
      </w:pPr>
      <w:proofErr w:type="spellStart"/>
      <w:r>
        <w:rPr>
          <w:rFonts w:ascii="Poppins" w:eastAsia="Poppins" w:hAnsi="Poppins" w:cs="Poppins"/>
        </w:rPr>
        <w:t>Educador</w:t>
      </w:r>
      <w:proofErr w:type="spellEnd"/>
      <w:r>
        <w:rPr>
          <w:rFonts w:ascii="Poppins" w:eastAsia="Poppins" w:hAnsi="Poppins" w:cs="Poppins"/>
        </w:rPr>
        <w:t>,</w:t>
      </w:r>
    </w:p>
    <w:p w14:paraId="5BD58D61" w14:textId="77777777" w:rsidR="003448AC" w:rsidRDefault="00000000">
      <w:pPr>
        <w:spacing w:after="430" w:line="265" w:lineRule="auto"/>
        <w:ind w:left="451" w:right="-441" w:hanging="10"/>
        <w:jc w:val="center"/>
      </w:pPr>
      <w:r>
        <w:rPr>
          <w:rFonts w:ascii="Poppins" w:eastAsia="Poppins" w:hAnsi="Poppins" w:cs="Poppins"/>
        </w:rPr>
        <w:t>Camden, NJ</w:t>
      </w:r>
    </w:p>
    <w:p w14:paraId="2A9DB3AE" w14:textId="77777777" w:rsidR="003448AC" w:rsidRDefault="00000000">
      <w:pPr>
        <w:spacing w:after="32" w:line="216" w:lineRule="auto"/>
        <w:ind w:left="21" w:right="13" w:hanging="10"/>
      </w:pPr>
      <w:r>
        <w:rPr>
          <w:rFonts w:ascii="Poppins" w:eastAsia="Poppins" w:hAnsi="Poppins" w:cs="Poppins"/>
          <w:color w:val="100F0D"/>
          <w:sz w:val="18"/>
        </w:rPr>
        <w:t xml:space="preserve">El Sr. Dugué </w:t>
      </w:r>
      <w:proofErr w:type="spellStart"/>
      <w:r>
        <w:rPr>
          <w:rFonts w:ascii="Poppins" w:eastAsia="Poppins" w:hAnsi="Poppins" w:cs="Poppins"/>
          <w:color w:val="100F0D"/>
          <w:sz w:val="18"/>
        </w:rPr>
        <w:t>nació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República de </w:t>
      </w:r>
      <w:proofErr w:type="spellStart"/>
      <w:r>
        <w:rPr>
          <w:rFonts w:ascii="Poppins" w:eastAsia="Poppins" w:hAnsi="Poppins" w:cs="Poppins"/>
          <w:color w:val="100F0D"/>
          <w:sz w:val="18"/>
        </w:rPr>
        <w:t>Haití</w:t>
      </w:r>
      <w:proofErr w:type="spellEnd"/>
      <w:r>
        <w:rPr>
          <w:rFonts w:ascii="Poppins" w:eastAsia="Poppins" w:hAnsi="Poppins" w:cs="Poppins"/>
          <w:color w:val="100F0D"/>
          <w:sz w:val="18"/>
        </w:rPr>
        <w:t xml:space="preserve">, Indias </w:t>
      </w:r>
      <w:proofErr w:type="spellStart"/>
      <w:r>
        <w:rPr>
          <w:rFonts w:ascii="Poppins" w:eastAsia="Poppins" w:hAnsi="Poppins" w:cs="Poppins"/>
          <w:color w:val="100F0D"/>
          <w:sz w:val="18"/>
        </w:rPr>
        <w:t>Occidentales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comparte</w:t>
      </w:r>
      <w:proofErr w:type="spellEnd"/>
      <w:r>
        <w:rPr>
          <w:rFonts w:ascii="Poppins" w:eastAsia="Poppins" w:hAnsi="Poppins" w:cs="Poppins"/>
          <w:color w:val="100F0D"/>
          <w:sz w:val="18"/>
        </w:rPr>
        <w:t xml:space="preserve"> la Isla Hispaniola con la República Dominicana. </w:t>
      </w:r>
      <w:proofErr w:type="spellStart"/>
      <w:r>
        <w:rPr>
          <w:rFonts w:ascii="Poppins" w:eastAsia="Poppins" w:hAnsi="Poppins" w:cs="Poppins"/>
          <w:color w:val="100F0D"/>
          <w:sz w:val="18"/>
        </w:rPr>
        <w:t>Aunque</w:t>
      </w:r>
      <w:proofErr w:type="spellEnd"/>
      <w:r>
        <w:rPr>
          <w:rFonts w:ascii="Poppins" w:eastAsia="Poppins" w:hAnsi="Poppins" w:cs="Poppins"/>
          <w:color w:val="100F0D"/>
          <w:sz w:val="18"/>
        </w:rPr>
        <w:t xml:space="preserve"> a menudo se </w:t>
      </w:r>
      <w:proofErr w:type="spellStart"/>
      <w:r>
        <w:rPr>
          <w:rFonts w:ascii="Poppins" w:eastAsia="Poppins" w:hAnsi="Poppins" w:cs="Poppins"/>
          <w:color w:val="100F0D"/>
          <w:sz w:val="18"/>
        </w:rPr>
        <w:t>considera</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Haití</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un </w:t>
      </w:r>
      <w:proofErr w:type="spellStart"/>
      <w:r>
        <w:rPr>
          <w:rFonts w:ascii="Poppins" w:eastAsia="Poppins" w:hAnsi="Poppins" w:cs="Poppins"/>
          <w:color w:val="100F0D"/>
          <w:sz w:val="18"/>
        </w:rPr>
        <w:t>lugar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pobre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fue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allí</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donde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adquirió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riqueza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conocimientos</w:t>
      </w:r>
      <w:proofErr w:type="spellEnd"/>
      <w:r>
        <w:rPr>
          <w:rFonts w:ascii="Poppins" w:eastAsia="Poppins" w:hAnsi="Poppins" w:cs="Poppins"/>
          <w:color w:val="100F0D"/>
          <w:sz w:val="18"/>
        </w:rPr>
        <w:t xml:space="preserve">, no </w:t>
      </w:r>
      <w:proofErr w:type="spellStart"/>
      <w:r>
        <w:rPr>
          <w:rFonts w:ascii="Poppins" w:eastAsia="Poppins" w:hAnsi="Poppins" w:cs="Poppins"/>
          <w:color w:val="100F0D"/>
          <w:sz w:val="18"/>
        </w:rPr>
        <w:t>sólo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académicos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sino</w:t>
      </w:r>
      <w:proofErr w:type="spellEnd"/>
      <w:r>
        <w:rPr>
          <w:rFonts w:ascii="Poppins" w:eastAsia="Poppins" w:hAnsi="Poppins" w:cs="Poppins"/>
          <w:color w:val="100F0D"/>
          <w:sz w:val="18"/>
        </w:rPr>
        <w:t xml:space="preserve"> también </w:t>
      </w:r>
      <w:proofErr w:type="spellStart"/>
      <w:r>
        <w:rPr>
          <w:rFonts w:ascii="Poppins" w:eastAsia="Poppins" w:hAnsi="Poppins" w:cs="Poppins"/>
          <w:color w:val="100F0D"/>
          <w:sz w:val="18"/>
        </w:rPr>
        <w:t>sociales</w:t>
      </w:r>
      <w:proofErr w:type="spellEnd"/>
      <w:r>
        <w:rPr>
          <w:rFonts w:ascii="Poppins" w:eastAsia="Poppins" w:hAnsi="Poppins" w:cs="Poppins"/>
          <w:color w:val="100F0D"/>
          <w:sz w:val="18"/>
        </w:rPr>
        <w:t xml:space="preserve">. En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familia, la </w:t>
      </w:r>
      <w:proofErr w:type="spellStart"/>
      <w:r>
        <w:rPr>
          <w:rFonts w:ascii="Poppins" w:eastAsia="Poppins" w:hAnsi="Poppins" w:cs="Poppins"/>
          <w:color w:val="100F0D"/>
          <w:sz w:val="18"/>
        </w:rPr>
        <w:t>educación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siempre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fue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asociada</w:t>
      </w:r>
      <w:proofErr w:type="spellEnd"/>
      <w:r>
        <w:rPr>
          <w:rFonts w:ascii="Poppins" w:eastAsia="Poppins" w:hAnsi="Poppins" w:cs="Poppins"/>
          <w:color w:val="100F0D"/>
          <w:sz w:val="18"/>
        </w:rPr>
        <w:t xml:space="preserve"> con la </w:t>
      </w:r>
      <w:proofErr w:type="spellStart"/>
      <w:r>
        <w:rPr>
          <w:rFonts w:ascii="Poppins" w:eastAsia="Poppins" w:hAnsi="Poppins" w:cs="Poppins"/>
          <w:color w:val="100F0D"/>
          <w:sz w:val="18"/>
        </w:rPr>
        <w:t>dignidad</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honradez</w:t>
      </w:r>
      <w:proofErr w:type="spellEnd"/>
      <w:r>
        <w:rPr>
          <w:rFonts w:ascii="Poppins" w:eastAsia="Poppins" w:hAnsi="Poppins" w:cs="Poppins"/>
          <w:color w:val="100F0D"/>
          <w:sz w:val="18"/>
        </w:rPr>
        <w:t xml:space="preserve">. Por lo tanto, para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tío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lo </w:t>
      </w:r>
      <w:proofErr w:type="spellStart"/>
      <w:r>
        <w:rPr>
          <w:rFonts w:ascii="Poppins" w:eastAsia="Poppins" w:hAnsi="Poppins" w:cs="Poppins"/>
          <w:color w:val="100F0D"/>
          <w:sz w:val="18"/>
        </w:rPr>
        <w:t>tomó</w:t>
      </w:r>
      <w:proofErr w:type="spellEnd"/>
      <w:r>
        <w:rPr>
          <w:rFonts w:ascii="Poppins" w:eastAsia="Poppins" w:hAnsi="Poppins" w:cs="Poppins"/>
          <w:color w:val="100F0D"/>
          <w:sz w:val="18"/>
        </w:rPr>
        <w:t xml:space="preserve"> bajo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protección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desde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edad</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temprana</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cuestión</w:t>
      </w:r>
      <w:proofErr w:type="spellEnd"/>
      <w:r>
        <w:rPr>
          <w:rFonts w:ascii="Poppins" w:eastAsia="Poppins" w:hAnsi="Poppins" w:cs="Poppins"/>
          <w:color w:val="100F0D"/>
          <w:sz w:val="18"/>
        </w:rPr>
        <w:t xml:space="preserve"> no era </w:t>
      </w:r>
      <w:proofErr w:type="spellStart"/>
      <w:r>
        <w:rPr>
          <w:rFonts w:ascii="Poppins" w:eastAsia="Poppins" w:hAnsi="Poppins" w:cs="Poppins"/>
          <w:color w:val="100F0D"/>
          <w:sz w:val="18"/>
        </w:rPr>
        <w:t>si</w:t>
      </w:r>
      <w:proofErr w:type="spellEnd"/>
      <w:r>
        <w:rPr>
          <w:rFonts w:ascii="Poppins" w:eastAsia="Poppins" w:hAnsi="Poppins" w:cs="Poppins"/>
          <w:color w:val="100F0D"/>
          <w:sz w:val="18"/>
        </w:rPr>
        <w:t xml:space="preserve"> sus </w:t>
      </w:r>
      <w:proofErr w:type="spellStart"/>
      <w:r>
        <w:rPr>
          <w:rFonts w:ascii="Poppins" w:eastAsia="Poppins" w:hAnsi="Poppins" w:cs="Poppins"/>
          <w:color w:val="100F0D"/>
          <w:sz w:val="18"/>
        </w:rPr>
        <w:t>hijos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él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irían</w:t>
      </w:r>
      <w:proofErr w:type="spellEnd"/>
      <w:r>
        <w:rPr>
          <w:rFonts w:ascii="Poppins" w:eastAsia="Poppins" w:hAnsi="Poppins" w:cs="Poppins"/>
          <w:color w:val="100F0D"/>
          <w:sz w:val="18"/>
        </w:rPr>
        <w:t xml:space="preserve"> a la </w:t>
      </w:r>
      <w:proofErr w:type="spellStart"/>
      <w:r>
        <w:rPr>
          <w:rFonts w:ascii="Poppins" w:eastAsia="Poppins" w:hAnsi="Poppins" w:cs="Poppins"/>
          <w:color w:val="100F0D"/>
          <w:sz w:val="18"/>
        </w:rPr>
        <w:t>universidad</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sino</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dónde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asistirán</w:t>
      </w:r>
      <w:proofErr w:type="spellEnd"/>
      <w:r>
        <w:rPr>
          <w:rFonts w:ascii="Poppins" w:eastAsia="Poppins" w:hAnsi="Poppins" w:cs="Poppins"/>
          <w:color w:val="100F0D"/>
          <w:sz w:val="18"/>
        </w:rPr>
        <w:t xml:space="preserve"> a la </w:t>
      </w:r>
      <w:proofErr w:type="spellStart"/>
      <w:r>
        <w:rPr>
          <w:rFonts w:ascii="Poppins" w:eastAsia="Poppins" w:hAnsi="Poppins" w:cs="Poppins"/>
          <w:color w:val="100F0D"/>
          <w:sz w:val="18"/>
        </w:rPr>
        <w:t>universidad</w:t>
      </w:r>
      <w:proofErr w:type="spellEnd"/>
      <w:r>
        <w:rPr>
          <w:rFonts w:ascii="Poppins" w:eastAsia="Poppins" w:hAnsi="Poppins" w:cs="Poppins"/>
          <w:color w:val="100F0D"/>
          <w:sz w:val="18"/>
        </w:rPr>
        <w:t xml:space="preserve">. Luego </w:t>
      </w:r>
      <w:proofErr w:type="spellStart"/>
      <w:r>
        <w:rPr>
          <w:rFonts w:ascii="Poppins" w:eastAsia="Poppins" w:hAnsi="Poppins" w:cs="Poppins"/>
          <w:color w:val="100F0D"/>
          <w:sz w:val="18"/>
        </w:rPr>
        <w:t>fue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aceptado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Universidad de Administración, </w:t>
      </w:r>
      <w:proofErr w:type="spellStart"/>
      <w:r>
        <w:rPr>
          <w:rFonts w:ascii="Poppins" w:eastAsia="Poppins" w:hAnsi="Poppins" w:cs="Poppins"/>
          <w:color w:val="100F0D"/>
          <w:sz w:val="18"/>
        </w:rPr>
        <w:t>Gestión</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Estudios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Políticos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continuar</w:t>
      </w:r>
      <w:proofErr w:type="spellEnd"/>
      <w:r>
        <w:rPr>
          <w:rFonts w:ascii="Poppins" w:eastAsia="Poppins" w:hAnsi="Poppins" w:cs="Poppins"/>
          <w:color w:val="100F0D"/>
          <w:sz w:val="18"/>
        </w:rPr>
        <w:t xml:space="preserve"> sus </w:t>
      </w:r>
      <w:proofErr w:type="spellStart"/>
      <w:r>
        <w:rPr>
          <w:rFonts w:ascii="Poppins" w:eastAsia="Poppins" w:hAnsi="Poppins" w:cs="Poppins"/>
          <w:color w:val="100F0D"/>
          <w:sz w:val="18"/>
        </w:rPr>
        <w:t>esfuerzos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educativos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gestión</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estudios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políticos</w:t>
      </w:r>
      <w:proofErr w:type="spellEnd"/>
      <w:r>
        <w:rPr>
          <w:rFonts w:ascii="Poppins" w:eastAsia="Poppins" w:hAnsi="Poppins" w:cs="Poppins"/>
          <w:color w:val="100F0D"/>
          <w:sz w:val="18"/>
        </w:rPr>
        <w:t xml:space="preserve">. </w:t>
      </w:r>
    </w:p>
    <w:p w14:paraId="7F02F432" w14:textId="77777777" w:rsidR="003448AC" w:rsidRDefault="00000000">
      <w:pPr>
        <w:spacing w:after="685" w:line="216" w:lineRule="auto"/>
        <w:ind w:left="21" w:right="13" w:hanging="10"/>
      </w:pPr>
      <w:r>
        <w:rPr>
          <w:noProof/>
        </w:rPr>
        <mc:AlternateContent>
          <mc:Choice Requires="wpg">
            <w:drawing>
              <wp:anchor distT="0" distB="0" distL="114300" distR="114300" simplePos="0" relativeHeight="251677696" behindDoc="0" locked="0" layoutInCell="1" allowOverlap="1" wp14:anchorId="7604F007" wp14:editId="367945E3">
                <wp:simplePos x="0" y="0"/>
                <wp:positionH relativeFrom="page">
                  <wp:posOffset>3781365</wp:posOffset>
                </wp:positionH>
                <wp:positionV relativeFrom="page">
                  <wp:posOffset>385134</wp:posOffset>
                </wp:positionV>
                <wp:extent cx="1" cy="357738"/>
                <wp:effectExtent l="0" t="0" r="0" b="0"/>
                <wp:wrapTopAndBottom/>
                <wp:docPr id="18292" name="Group 18292"/>
                <wp:cNvGraphicFramePr/>
                <a:graphic xmlns:a="http://schemas.openxmlformats.org/drawingml/2006/main">
                  <a:graphicData uri="http://schemas.microsoft.com/office/word/2010/wordprocessingGroup">
                    <wpg:wgp>
                      <wpg:cNvGrpSpPr/>
                      <wpg:grpSpPr>
                        <a:xfrm>
                          <a:off x="0" y="0"/>
                          <a:ext cx="1" cy="357738"/>
                          <a:chOff x="0" y="0"/>
                          <a:chExt cx="1" cy="357738"/>
                        </a:xfrm>
                      </wpg:grpSpPr>
                      <wps:wsp>
                        <wps:cNvPr id="2273" name="Shape 2273"/>
                        <wps:cNvSpPr/>
                        <wps:spPr>
                          <a:xfrm>
                            <a:off x="0" y="0"/>
                            <a:ext cx="0" cy="357738"/>
                          </a:xfrm>
                          <a:custGeom>
                            <a:avLst/>
                            <a:gdLst/>
                            <a:ahLst/>
                            <a:cxnLst/>
                            <a:rect l="0" t="0" r="0" b="0"/>
                            <a:pathLst>
                              <a:path h="357738">
                                <a:moveTo>
                                  <a:pt x="0" y="0"/>
                                </a:moveTo>
                                <a:lnTo>
                                  <a:pt x="0" y="357738"/>
                                </a:lnTo>
                              </a:path>
                            </a:pathLst>
                          </a:custGeom>
                          <a:ln w="0" cap="flat">
                            <a:miter lim="100000"/>
                          </a:ln>
                        </wps:spPr>
                        <wps:style>
                          <a:lnRef idx="1">
                            <a:srgbClr val="E4E4E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8292" style="width:7.87402e-05pt;height:28.1684pt;position:absolute;mso-position-horizontal-relative:page;mso-position-horizontal:absolute;margin-left:297.745pt;mso-position-vertical-relative:page;margin-top:30.3255pt;" coordsize="0,3577">
                <v:shape id="Shape 2273" style="position:absolute;width:0;height:3577;left:0;top:0;" coordsize="0,357738" path="m0,0l0,357738">
                  <v:stroke weight="0pt" endcap="flat" joinstyle="miter" miterlimit="4" on="true" color="#e4e4e4"/>
                  <v:fill on="false" color="#000000" opacity="0"/>
                </v:shape>
                <w10:wrap type="topAndBottom"/>
              </v:group>
            </w:pict>
          </mc:Fallback>
        </mc:AlternateContent>
      </w:r>
      <w:proofErr w:type="spellStart"/>
      <w:r>
        <w:rPr>
          <w:rFonts w:ascii="Poppins" w:eastAsia="Poppins" w:hAnsi="Poppins" w:cs="Poppins"/>
          <w:color w:val="100F0D"/>
          <w:sz w:val="18"/>
        </w:rPr>
        <w:t>Posteriormente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emigró</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Estados</w:t>
      </w:r>
      <w:proofErr w:type="spellEnd"/>
      <w:r>
        <w:rPr>
          <w:rFonts w:ascii="Poppins" w:eastAsia="Poppins" w:hAnsi="Poppins" w:cs="Poppins"/>
          <w:color w:val="100F0D"/>
          <w:sz w:val="18"/>
        </w:rPr>
        <w:t xml:space="preserve"> Unidos y </w:t>
      </w:r>
      <w:proofErr w:type="spellStart"/>
      <w:r>
        <w:rPr>
          <w:rFonts w:ascii="Poppins" w:eastAsia="Poppins" w:hAnsi="Poppins" w:cs="Poppins"/>
          <w:color w:val="100F0D"/>
          <w:sz w:val="18"/>
        </w:rPr>
        <w:t>llegó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1990. A lo largo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años</w:t>
      </w:r>
      <w:proofErr w:type="spellEnd"/>
      <w:r>
        <w:rPr>
          <w:rFonts w:ascii="Poppins" w:eastAsia="Poppins" w:hAnsi="Poppins" w:cs="Poppins"/>
          <w:color w:val="100F0D"/>
          <w:sz w:val="18"/>
        </w:rPr>
        <w:t xml:space="preserve">, sus </w:t>
      </w:r>
      <w:proofErr w:type="spellStart"/>
      <w:r>
        <w:rPr>
          <w:rFonts w:ascii="Poppins" w:eastAsia="Poppins" w:hAnsi="Poppins" w:cs="Poppins"/>
          <w:color w:val="100F0D"/>
          <w:sz w:val="18"/>
        </w:rPr>
        <w:t>actividades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educativas</w:t>
      </w:r>
      <w:proofErr w:type="spellEnd"/>
      <w:r>
        <w:rPr>
          <w:rFonts w:ascii="Poppins" w:eastAsia="Poppins" w:hAnsi="Poppins" w:cs="Poppins"/>
          <w:color w:val="100F0D"/>
          <w:sz w:val="18"/>
        </w:rPr>
        <w:t xml:space="preserve"> le </w:t>
      </w:r>
      <w:proofErr w:type="spellStart"/>
      <w:r>
        <w:rPr>
          <w:rFonts w:ascii="Poppins" w:eastAsia="Poppins" w:hAnsi="Poppins" w:cs="Poppins"/>
          <w:color w:val="100F0D"/>
          <w:sz w:val="18"/>
        </w:rPr>
        <w:t>han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permitido</w:t>
      </w:r>
      <w:proofErr w:type="spellEnd"/>
      <w:r>
        <w:rPr>
          <w:rFonts w:ascii="Poppins" w:eastAsia="Poppins" w:hAnsi="Poppins" w:cs="Poppins"/>
          <w:color w:val="100F0D"/>
          <w:sz w:val="18"/>
        </w:rPr>
        <w:t xml:space="preserve"> no </w:t>
      </w:r>
      <w:proofErr w:type="spellStart"/>
      <w:r>
        <w:rPr>
          <w:rFonts w:ascii="Poppins" w:eastAsia="Poppins" w:hAnsi="Poppins" w:cs="Poppins"/>
          <w:color w:val="100F0D"/>
          <w:sz w:val="18"/>
        </w:rPr>
        <w:t>sólo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asistir</w:t>
      </w:r>
      <w:proofErr w:type="spellEnd"/>
      <w:r>
        <w:rPr>
          <w:rFonts w:ascii="Poppins" w:eastAsia="Poppins" w:hAnsi="Poppins" w:cs="Poppins"/>
          <w:color w:val="100F0D"/>
          <w:sz w:val="18"/>
        </w:rPr>
        <w:t xml:space="preserve"> a la </w:t>
      </w:r>
      <w:proofErr w:type="spellStart"/>
      <w:r>
        <w:rPr>
          <w:rFonts w:ascii="Poppins" w:eastAsia="Poppins" w:hAnsi="Poppins" w:cs="Poppins"/>
          <w:color w:val="100F0D"/>
          <w:sz w:val="18"/>
        </w:rPr>
        <w:t>escuela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Haití</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sino</w:t>
      </w:r>
      <w:proofErr w:type="spellEnd"/>
      <w:r>
        <w:rPr>
          <w:rFonts w:ascii="Poppins" w:eastAsia="Poppins" w:hAnsi="Poppins" w:cs="Poppins"/>
          <w:color w:val="100F0D"/>
          <w:sz w:val="18"/>
        </w:rPr>
        <w:t xml:space="preserve"> también </w:t>
      </w:r>
      <w:proofErr w:type="spellStart"/>
      <w:r>
        <w:rPr>
          <w:rFonts w:ascii="Poppins" w:eastAsia="Poppins" w:hAnsi="Poppins" w:cs="Poppins"/>
          <w:color w:val="100F0D"/>
          <w:sz w:val="18"/>
        </w:rPr>
        <w:t>buscar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certificaciones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títulos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Estados</w:t>
      </w:r>
      <w:proofErr w:type="spellEnd"/>
      <w:r>
        <w:rPr>
          <w:rFonts w:ascii="Poppins" w:eastAsia="Poppins" w:hAnsi="Poppins" w:cs="Poppins"/>
          <w:color w:val="100F0D"/>
          <w:sz w:val="18"/>
        </w:rPr>
        <w:t xml:space="preserve"> Unidos de América. </w:t>
      </w:r>
      <w:proofErr w:type="spellStart"/>
      <w:r>
        <w:rPr>
          <w:rFonts w:ascii="Poppins" w:eastAsia="Poppins" w:hAnsi="Poppins" w:cs="Poppins"/>
          <w:color w:val="100F0D"/>
          <w:sz w:val="18"/>
        </w:rPr>
        <w:t>Sintió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experiencias</w:t>
      </w:r>
      <w:proofErr w:type="spellEnd"/>
      <w:r>
        <w:rPr>
          <w:rFonts w:ascii="Poppins" w:eastAsia="Poppins" w:hAnsi="Poppins" w:cs="Poppins"/>
          <w:color w:val="100F0D"/>
          <w:sz w:val="18"/>
        </w:rPr>
        <w:t xml:space="preserve"> tanto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Estados</w:t>
      </w:r>
      <w:proofErr w:type="spellEnd"/>
      <w:r>
        <w:rPr>
          <w:rFonts w:ascii="Poppins" w:eastAsia="Poppins" w:hAnsi="Poppins" w:cs="Poppins"/>
          <w:color w:val="100F0D"/>
          <w:sz w:val="18"/>
        </w:rPr>
        <w:t xml:space="preserve"> Unidos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Haití</w:t>
      </w:r>
      <w:proofErr w:type="spellEnd"/>
      <w:r>
        <w:rPr>
          <w:rFonts w:ascii="Poppins" w:eastAsia="Poppins" w:hAnsi="Poppins" w:cs="Poppins"/>
          <w:color w:val="100F0D"/>
          <w:sz w:val="18"/>
        </w:rPr>
        <w:t xml:space="preserve"> le </w:t>
      </w:r>
      <w:proofErr w:type="spellStart"/>
      <w:r>
        <w:rPr>
          <w:rFonts w:ascii="Poppins" w:eastAsia="Poppins" w:hAnsi="Poppins" w:cs="Poppins"/>
          <w:color w:val="100F0D"/>
          <w:sz w:val="18"/>
        </w:rPr>
        <w:t>proporcionaron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lecciones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valiosas</w:t>
      </w:r>
      <w:proofErr w:type="spellEnd"/>
      <w:r>
        <w:rPr>
          <w:rFonts w:ascii="Poppins" w:eastAsia="Poppins" w:hAnsi="Poppins" w:cs="Poppins"/>
          <w:color w:val="100F0D"/>
          <w:sz w:val="18"/>
        </w:rPr>
        <w:t xml:space="preserve"> no </w:t>
      </w:r>
      <w:proofErr w:type="spellStart"/>
      <w:r>
        <w:rPr>
          <w:rFonts w:ascii="Poppins" w:eastAsia="Poppins" w:hAnsi="Poppins" w:cs="Poppins"/>
          <w:color w:val="100F0D"/>
          <w:sz w:val="18"/>
        </w:rPr>
        <w:t>sólo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educativas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sino</w:t>
      </w:r>
      <w:proofErr w:type="spellEnd"/>
      <w:r>
        <w:rPr>
          <w:rFonts w:ascii="Poppins" w:eastAsia="Poppins" w:hAnsi="Poppins" w:cs="Poppins"/>
          <w:color w:val="100F0D"/>
          <w:sz w:val="18"/>
        </w:rPr>
        <w:t xml:space="preserve"> también </w:t>
      </w:r>
      <w:proofErr w:type="spellStart"/>
      <w:r>
        <w:rPr>
          <w:rFonts w:ascii="Poppins" w:eastAsia="Poppins" w:hAnsi="Poppins" w:cs="Poppins"/>
          <w:color w:val="100F0D"/>
          <w:sz w:val="18"/>
        </w:rPr>
        <w:t>armónicas</w:t>
      </w:r>
      <w:proofErr w:type="spellEnd"/>
      <w:r>
        <w:rPr>
          <w:rFonts w:ascii="Poppins" w:eastAsia="Poppins" w:hAnsi="Poppins" w:cs="Poppins"/>
          <w:color w:val="100F0D"/>
          <w:sz w:val="18"/>
        </w:rPr>
        <w:t xml:space="preserve">. Su </w:t>
      </w:r>
      <w:proofErr w:type="spellStart"/>
      <w:r>
        <w:rPr>
          <w:rFonts w:ascii="Poppins" w:eastAsia="Poppins" w:hAnsi="Poppins" w:cs="Poppins"/>
          <w:color w:val="100F0D"/>
          <w:sz w:val="18"/>
        </w:rPr>
        <w:t>experiencia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vida</w:t>
      </w:r>
      <w:proofErr w:type="spellEnd"/>
      <w:r>
        <w:rPr>
          <w:rFonts w:ascii="Poppins" w:eastAsia="Poppins" w:hAnsi="Poppins" w:cs="Poppins"/>
          <w:color w:val="100F0D"/>
          <w:sz w:val="18"/>
        </w:rPr>
        <w:t xml:space="preserve"> ha </w:t>
      </w:r>
      <w:proofErr w:type="spellStart"/>
      <w:r>
        <w:rPr>
          <w:rFonts w:ascii="Poppins" w:eastAsia="Poppins" w:hAnsi="Poppins" w:cs="Poppins"/>
          <w:color w:val="100F0D"/>
          <w:sz w:val="18"/>
        </w:rPr>
        <w:t>sido</w:t>
      </w:r>
      <w:proofErr w:type="spellEnd"/>
      <w:r>
        <w:rPr>
          <w:rFonts w:ascii="Poppins" w:eastAsia="Poppins" w:hAnsi="Poppins" w:cs="Poppins"/>
          <w:color w:val="100F0D"/>
          <w:sz w:val="18"/>
        </w:rPr>
        <w:t xml:space="preserve"> tan </w:t>
      </w:r>
      <w:proofErr w:type="spellStart"/>
      <w:r>
        <w:rPr>
          <w:rFonts w:ascii="Poppins" w:eastAsia="Poppins" w:hAnsi="Poppins" w:cs="Poppins"/>
          <w:color w:val="100F0D"/>
          <w:sz w:val="18"/>
        </w:rPr>
        <w:t>gratificante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vale la </w:t>
      </w:r>
      <w:proofErr w:type="spellStart"/>
      <w:r>
        <w:rPr>
          <w:rFonts w:ascii="Poppins" w:eastAsia="Poppins" w:hAnsi="Poppins" w:cs="Poppins"/>
          <w:color w:val="100F0D"/>
          <w:sz w:val="18"/>
        </w:rPr>
        <w:t>pena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compartirla</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demás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Él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ve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experiencia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un factor de </w:t>
      </w:r>
      <w:proofErr w:type="spellStart"/>
      <w:r>
        <w:rPr>
          <w:rFonts w:ascii="Poppins" w:eastAsia="Poppins" w:hAnsi="Poppins" w:cs="Poppins"/>
          <w:color w:val="100F0D"/>
          <w:sz w:val="18"/>
        </w:rPr>
        <w:t>motivación</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otros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desean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alcanzar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éxito</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través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actividades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educativas</w:t>
      </w:r>
      <w:proofErr w:type="spellEnd"/>
      <w:r>
        <w:rPr>
          <w:rFonts w:ascii="Poppins" w:eastAsia="Poppins" w:hAnsi="Poppins" w:cs="Poppins"/>
          <w:color w:val="100F0D"/>
          <w:sz w:val="18"/>
        </w:rPr>
        <w:t xml:space="preserve">. El </w:t>
      </w:r>
      <w:proofErr w:type="spellStart"/>
      <w:r>
        <w:rPr>
          <w:rFonts w:ascii="Poppins" w:eastAsia="Poppins" w:hAnsi="Poppins" w:cs="Poppins"/>
          <w:color w:val="100F0D"/>
          <w:sz w:val="18"/>
        </w:rPr>
        <w:t>éxito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tío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campo </w:t>
      </w:r>
      <w:proofErr w:type="spellStart"/>
      <w:r>
        <w:rPr>
          <w:rFonts w:ascii="Poppins" w:eastAsia="Poppins" w:hAnsi="Poppins" w:cs="Poppins"/>
          <w:color w:val="100F0D"/>
          <w:sz w:val="18"/>
        </w:rPr>
        <w:t>educativo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ardiente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deseo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éxito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madre,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matrimonio</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crianza</w:t>
      </w:r>
      <w:proofErr w:type="spellEnd"/>
      <w:r>
        <w:rPr>
          <w:rFonts w:ascii="Poppins" w:eastAsia="Poppins" w:hAnsi="Poppins" w:cs="Poppins"/>
          <w:color w:val="100F0D"/>
          <w:sz w:val="18"/>
        </w:rPr>
        <w:t xml:space="preserve"> de dos </w:t>
      </w:r>
      <w:proofErr w:type="spellStart"/>
      <w:r>
        <w:rPr>
          <w:rFonts w:ascii="Poppins" w:eastAsia="Poppins" w:hAnsi="Poppins" w:cs="Poppins"/>
          <w:color w:val="100F0D"/>
          <w:sz w:val="18"/>
        </w:rPr>
        <w:t>hijos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excepcionales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siguieron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ejemplo</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están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cursando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superiores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convertirse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ciudadano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Estados</w:t>
      </w:r>
      <w:proofErr w:type="spellEnd"/>
      <w:r>
        <w:rPr>
          <w:rFonts w:ascii="Poppins" w:eastAsia="Poppins" w:hAnsi="Poppins" w:cs="Poppins"/>
          <w:color w:val="100F0D"/>
          <w:sz w:val="18"/>
        </w:rPr>
        <w:t xml:space="preserve"> Unidos de América ha </w:t>
      </w:r>
      <w:proofErr w:type="spellStart"/>
      <w:r>
        <w:rPr>
          <w:rFonts w:ascii="Poppins" w:eastAsia="Poppins" w:hAnsi="Poppins" w:cs="Poppins"/>
          <w:color w:val="100F0D"/>
          <w:sz w:val="18"/>
        </w:rPr>
        <w:t>sido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factor </w:t>
      </w:r>
      <w:proofErr w:type="spellStart"/>
      <w:r>
        <w:rPr>
          <w:rFonts w:ascii="Poppins" w:eastAsia="Poppins" w:hAnsi="Poppins" w:cs="Poppins"/>
          <w:color w:val="100F0D"/>
          <w:sz w:val="18"/>
        </w:rPr>
        <w:t>determinante</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hacer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realidad</w:t>
      </w:r>
      <w:proofErr w:type="spellEnd"/>
      <w:r>
        <w:rPr>
          <w:rFonts w:ascii="Poppins" w:eastAsia="Poppins" w:hAnsi="Poppins" w:cs="Poppins"/>
          <w:color w:val="100F0D"/>
          <w:sz w:val="18"/>
        </w:rPr>
        <w:t xml:space="preserve"> sus </w:t>
      </w:r>
      <w:proofErr w:type="spellStart"/>
      <w:r>
        <w:rPr>
          <w:rFonts w:ascii="Poppins" w:eastAsia="Poppins" w:hAnsi="Poppins" w:cs="Poppins"/>
          <w:color w:val="100F0D"/>
          <w:sz w:val="18"/>
        </w:rPr>
        <w:t>sueños</w:t>
      </w:r>
      <w:proofErr w:type="spellEnd"/>
      <w:r>
        <w:rPr>
          <w:rFonts w:ascii="Poppins" w:eastAsia="Poppins" w:hAnsi="Poppins" w:cs="Poppins"/>
          <w:color w:val="100F0D"/>
          <w:sz w:val="18"/>
        </w:rPr>
        <w:t>.</w:t>
      </w:r>
    </w:p>
    <w:p w14:paraId="2F5F2823" w14:textId="77777777" w:rsidR="003448AC" w:rsidRDefault="00000000">
      <w:pPr>
        <w:spacing w:after="0"/>
        <w:ind w:left="6" w:right="504"/>
        <w:jc w:val="right"/>
      </w:pPr>
      <w:r>
        <w:rPr>
          <w:noProof/>
        </w:rPr>
        <w:drawing>
          <wp:anchor distT="0" distB="0" distL="114300" distR="114300" simplePos="0" relativeHeight="251678720" behindDoc="0" locked="0" layoutInCell="1" allowOverlap="0" wp14:anchorId="657AED5B" wp14:editId="255B6A02">
            <wp:simplePos x="0" y="0"/>
            <wp:positionH relativeFrom="column">
              <wp:posOffset>3836</wp:posOffset>
            </wp:positionH>
            <wp:positionV relativeFrom="paragraph">
              <wp:posOffset>-38027</wp:posOffset>
            </wp:positionV>
            <wp:extent cx="987552" cy="960120"/>
            <wp:effectExtent l="0" t="0" r="0" b="0"/>
            <wp:wrapSquare wrapText="bothSides"/>
            <wp:docPr id="21506" name="Picture 21506" descr="Carlos Perez"/>
            <wp:cNvGraphicFramePr/>
            <a:graphic xmlns:a="http://schemas.openxmlformats.org/drawingml/2006/main">
              <a:graphicData uri="http://schemas.openxmlformats.org/drawingml/2006/picture">
                <pic:pic xmlns:pic="http://schemas.openxmlformats.org/drawingml/2006/picture">
                  <pic:nvPicPr>
                    <pic:cNvPr id="21506" name="Picture 21506" descr="Carlos Perez"/>
                    <pic:cNvPicPr/>
                  </pic:nvPicPr>
                  <pic:blipFill>
                    <a:blip r:embed="rId106"/>
                    <a:stretch>
                      <a:fillRect/>
                    </a:stretch>
                  </pic:blipFill>
                  <pic:spPr>
                    <a:xfrm>
                      <a:off x="0" y="0"/>
                      <a:ext cx="987552" cy="960120"/>
                    </a:xfrm>
                    <a:prstGeom prst="rect">
                      <a:avLst/>
                    </a:prstGeom>
                  </pic:spPr>
                </pic:pic>
              </a:graphicData>
            </a:graphic>
          </wp:anchor>
        </w:drawing>
      </w:r>
      <w:r>
        <w:rPr>
          <w:rFonts w:ascii="Poppins" w:eastAsia="Poppins" w:hAnsi="Poppins" w:cs="Poppins"/>
          <w:b/>
        </w:rPr>
        <w:t xml:space="preserve">Carlos Pérez </w:t>
      </w:r>
      <w:r>
        <w:rPr>
          <w:rFonts w:ascii="Poppins" w:eastAsia="Poppins" w:hAnsi="Poppins" w:cs="Poppins"/>
        </w:rPr>
        <w:t xml:space="preserve">M.Ed., </w:t>
      </w:r>
    </w:p>
    <w:p w14:paraId="709397DC" w14:textId="77777777" w:rsidR="003448AC" w:rsidRDefault="00000000">
      <w:pPr>
        <w:spacing w:after="0" w:line="265" w:lineRule="auto"/>
        <w:ind w:left="451" w:right="780" w:hanging="10"/>
        <w:jc w:val="center"/>
      </w:pPr>
      <w:proofErr w:type="spellStart"/>
      <w:r>
        <w:rPr>
          <w:rFonts w:ascii="Poppins" w:eastAsia="Poppins" w:hAnsi="Poppins" w:cs="Poppins"/>
        </w:rPr>
        <w:t>Él</w:t>
      </w:r>
      <w:proofErr w:type="spellEnd"/>
    </w:p>
    <w:p w14:paraId="6935C842" w14:textId="77777777" w:rsidR="003448AC" w:rsidRDefault="00000000">
      <w:pPr>
        <w:spacing w:after="0" w:line="265" w:lineRule="auto"/>
        <w:ind w:left="451" w:right="435" w:hanging="10"/>
        <w:jc w:val="center"/>
      </w:pPr>
      <w:proofErr w:type="spellStart"/>
      <w:r>
        <w:rPr>
          <w:rFonts w:ascii="Poppins" w:eastAsia="Poppins" w:hAnsi="Poppins" w:cs="Poppins"/>
        </w:rPr>
        <w:t>Educador</w:t>
      </w:r>
      <w:proofErr w:type="spellEnd"/>
      <w:r>
        <w:rPr>
          <w:rFonts w:ascii="Poppins" w:eastAsia="Poppins" w:hAnsi="Poppins" w:cs="Poppins"/>
        </w:rPr>
        <w:t>,</w:t>
      </w:r>
    </w:p>
    <w:p w14:paraId="4F50770C" w14:textId="77777777" w:rsidR="003448AC" w:rsidRDefault="00000000">
      <w:pPr>
        <w:spacing w:after="565" w:line="265" w:lineRule="auto"/>
        <w:ind w:left="451" w:right="435" w:hanging="10"/>
        <w:jc w:val="center"/>
      </w:pPr>
      <w:r>
        <w:rPr>
          <w:rFonts w:ascii="Poppins" w:eastAsia="Poppins" w:hAnsi="Poppins" w:cs="Poppins"/>
        </w:rPr>
        <w:t>Centro Sur, TX</w:t>
      </w:r>
    </w:p>
    <w:p w14:paraId="5CF3F6DA" w14:textId="77777777" w:rsidR="003448AC" w:rsidRDefault="00000000">
      <w:pPr>
        <w:spacing w:after="0" w:line="216" w:lineRule="auto"/>
        <w:ind w:left="21" w:right="13" w:hanging="10"/>
      </w:pPr>
      <w:r>
        <w:rPr>
          <w:rFonts w:ascii="Poppins" w:eastAsia="Poppins" w:hAnsi="Poppins" w:cs="Poppins"/>
          <w:color w:val="100F0D"/>
          <w:sz w:val="18"/>
        </w:rPr>
        <w:t xml:space="preserve">Carlos Gilberto Pérez es un </w:t>
      </w:r>
      <w:proofErr w:type="spellStart"/>
      <w:r>
        <w:rPr>
          <w:rFonts w:ascii="Poppins" w:eastAsia="Poppins" w:hAnsi="Poppins" w:cs="Poppins"/>
          <w:color w:val="100F0D"/>
          <w:sz w:val="18"/>
        </w:rPr>
        <w:t>educador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experimentado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apasionado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educación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bilingüe</w:t>
      </w:r>
      <w:proofErr w:type="spellEnd"/>
      <w:r>
        <w:rPr>
          <w:rFonts w:ascii="Poppins" w:eastAsia="Poppins" w:hAnsi="Poppins" w:cs="Poppins"/>
          <w:color w:val="100F0D"/>
          <w:sz w:val="18"/>
        </w:rPr>
        <w:t xml:space="preserve">. Ha </w:t>
      </w:r>
      <w:proofErr w:type="spellStart"/>
      <w:r>
        <w:rPr>
          <w:rFonts w:ascii="Poppins" w:eastAsia="Poppins" w:hAnsi="Poppins" w:cs="Poppins"/>
          <w:color w:val="100F0D"/>
          <w:sz w:val="18"/>
        </w:rPr>
        <w:t>enseñado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más</w:t>
      </w:r>
      <w:proofErr w:type="spellEnd"/>
      <w:r>
        <w:rPr>
          <w:rFonts w:ascii="Poppins" w:eastAsia="Poppins" w:hAnsi="Poppins" w:cs="Poppins"/>
          <w:color w:val="100F0D"/>
          <w:sz w:val="18"/>
        </w:rPr>
        <w:t xml:space="preserve"> de 22 </w:t>
      </w:r>
      <w:proofErr w:type="spellStart"/>
      <w:r>
        <w:rPr>
          <w:rFonts w:ascii="Poppins" w:eastAsia="Poppins" w:hAnsi="Poppins" w:cs="Poppins"/>
          <w:color w:val="100F0D"/>
          <w:sz w:val="18"/>
        </w:rPr>
        <w:t>años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nivel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primaria</w:t>
      </w:r>
      <w:proofErr w:type="spellEnd"/>
      <w:r>
        <w:rPr>
          <w:rFonts w:ascii="Poppins" w:eastAsia="Poppins" w:hAnsi="Poppins" w:cs="Poppins"/>
          <w:color w:val="100F0D"/>
          <w:sz w:val="18"/>
        </w:rPr>
        <w:t xml:space="preserve"> y dos </w:t>
      </w:r>
      <w:proofErr w:type="spellStart"/>
      <w:r>
        <w:rPr>
          <w:rFonts w:ascii="Poppins" w:eastAsia="Poppins" w:hAnsi="Poppins" w:cs="Poppins"/>
          <w:color w:val="100F0D"/>
          <w:sz w:val="18"/>
        </w:rPr>
        <w:t>años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escuela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preparatoria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maestro de 6º y 7º de </w:t>
      </w:r>
      <w:proofErr w:type="spellStart"/>
      <w:r>
        <w:rPr>
          <w:rFonts w:ascii="Poppins" w:eastAsia="Poppins" w:hAnsi="Poppins" w:cs="Poppins"/>
          <w:color w:val="100F0D"/>
          <w:sz w:val="18"/>
        </w:rPr>
        <w:t>Estudios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Bilingües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Actualmente</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encuentra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segundo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año</w:t>
      </w:r>
      <w:proofErr w:type="spellEnd"/>
      <w:r>
        <w:rPr>
          <w:rFonts w:ascii="Poppins" w:eastAsia="Poppins" w:hAnsi="Poppins" w:cs="Poppins"/>
          <w:color w:val="100F0D"/>
          <w:sz w:val="18"/>
        </w:rPr>
        <w:t xml:space="preserve"> de un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doctorado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Universidad de Texas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San Antonio, </w:t>
      </w:r>
      <w:proofErr w:type="spellStart"/>
      <w:r>
        <w:rPr>
          <w:rFonts w:ascii="Poppins" w:eastAsia="Poppins" w:hAnsi="Poppins" w:cs="Poppins"/>
          <w:color w:val="100F0D"/>
          <w:sz w:val="18"/>
        </w:rPr>
        <w:t>donde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investigación</w:t>
      </w:r>
      <w:proofErr w:type="spellEnd"/>
      <w:r>
        <w:rPr>
          <w:rFonts w:ascii="Poppins" w:eastAsia="Poppins" w:hAnsi="Poppins" w:cs="Poppins"/>
          <w:color w:val="100F0D"/>
          <w:sz w:val="18"/>
        </w:rPr>
        <w:t xml:space="preserve"> se centra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bilingües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emergentes</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dificultades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aprendizaje</w:t>
      </w:r>
      <w:proofErr w:type="spellEnd"/>
      <w:r>
        <w:rPr>
          <w:rFonts w:ascii="Poppins" w:eastAsia="Poppins" w:hAnsi="Poppins" w:cs="Poppins"/>
          <w:color w:val="100F0D"/>
          <w:sz w:val="18"/>
        </w:rPr>
        <w:t>. El Sr.</w:t>
      </w:r>
    </w:p>
    <w:p w14:paraId="1651EDD4" w14:textId="77777777" w:rsidR="003448AC" w:rsidRDefault="00000000">
      <w:pPr>
        <w:spacing w:after="0" w:line="216" w:lineRule="auto"/>
        <w:ind w:left="21" w:right="13" w:hanging="10"/>
      </w:pPr>
      <w:r>
        <w:rPr>
          <w:rFonts w:ascii="Poppins" w:eastAsia="Poppins" w:hAnsi="Poppins" w:cs="Poppins"/>
          <w:color w:val="100F0D"/>
          <w:sz w:val="18"/>
        </w:rPr>
        <w:t xml:space="preserve">Pérez es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destinatario</w:t>
      </w:r>
      <w:proofErr w:type="spellEnd"/>
      <w:r>
        <w:rPr>
          <w:rFonts w:ascii="Poppins" w:eastAsia="Poppins" w:hAnsi="Poppins" w:cs="Poppins"/>
          <w:color w:val="100F0D"/>
          <w:sz w:val="18"/>
        </w:rPr>
        <w:t xml:space="preserve"> del Proyecto D.I.V.E.R.S.E. </w:t>
      </w:r>
      <w:proofErr w:type="spellStart"/>
      <w:r>
        <w:rPr>
          <w:rFonts w:ascii="Poppins" w:eastAsia="Poppins" w:hAnsi="Poppins" w:cs="Poppins"/>
          <w:color w:val="100F0D"/>
          <w:sz w:val="18"/>
        </w:rPr>
        <w:t>subvención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está</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financiada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Departamento de </w:t>
      </w:r>
      <w:proofErr w:type="spellStart"/>
      <w:r>
        <w:rPr>
          <w:rFonts w:ascii="Poppins" w:eastAsia="Poppins" w:hAnsi="Poppins" w:cs="Poppins"/>
          <w:color w:val="100F0D"/>
          <w:sz w:val="18"/>
        </w:rPr>
        <w:t>Educación</w:t>
      </w:r>
      <w:proofErr w:type="spellEnd"/>
      <w:r>
        <w:rPr>
          <w:rFonts w:ascii="Poppins" w:eastAsia="Poppins" w:hAnsi="Poppins" w:cs="Poppins"/>
          <w:color w:val="100F0D"/>
          <w:sz w:val="18"/>
        </w:rPr>
        <w:t xml:space="preserve"> de EE. </w:t>
      </w:r>
      <w:proofErr w:type="gramStart"/>
      <w:r>
        <w:rPr>
          <w:rFonts w:ascii="Poppins" w:eastAsia="Poppins" w:hAnsi="Poppins" w:cs="Poppins"/>
          <w:color w:val="100F0D"/>
          <w:sz w:val="18"/>
        </w:rPr>
        <w:t>UU./</w:t>
      </w:r>
      <w:proofErr w:type="spellStart"/>
      <w:proofErr w:type="gramEnd"/>
      <w:r>
        <w:rPr>
          <w:rFonts w:ascii="Poppins" w:eastAsia="Poppins" w:hAnsi="Poppins" w:cs="Poppins"/>
          <w:color w:val="100F0D"/>
          <w:sz w:val="18"/>
        </w:rPr>
        <w:t>Oficina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Programas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Educación</w:t>
      </w:r>
      <w:proofErr w:type="spellEnd"/>
      <w:r>
        <w:rPr>
          <w:rFonts w:ascii="Poppins" w:eastAsia="Poppins" w:hAnsi="Poppins" w:cs="Poppins"/>
          <w:color w:val="100F0D"/>
          <w:sz w:val="18"/>
        </w:rPr>
        <w:t xml:space="preserve"> Especial. La </w:t>
      </w:r>
      <w:proofErr w:type="spellStart"/>
      <w:r>
        <w:rPr>
          <w:rFonts w:ascii="Poppins" w:eastAsia="Poppins" w:hAnsi="Poppins" w:cs="Poppins"/>
          <w:color w:val="100F0D"/>
          <w:sz w:val="18"/>
        </w:rPr>
        <w:t>formación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educativa</w:t>
      </w:r>
      <w:proofErr w:type="spellEnd"/>
      <w:r>
        <w:rPr>
          <w:rFonts w:ascii="Poppins" w:eastAsia="Poppins" w:hAnsi="Poppins" w:cs="Poppins"/>
          <w:color w:val="100F0D"/>
          <w:sz w:val="18"/>
        </w:rPr>
        <w:t xml:space="preserve"> del Sr. Pérez </w:t>
      </w:r>
      <w:proofErr w:type="spellStart"/>
      <w:r>
        <w:rPr>
          <w:rFonts w:ascii="Poppins" w:eastAsia="Poppins" w:hAnsi="Poppins" w:cs="Poppins"/>
          <w:color w:val="100F0D"/>
          <w:sz w:val="18"/>
        </w:rPr>
        <w:t>incluye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Licenciatura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Interdisciplinarios</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concentración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p>
    <w:p w14:paraId="601D8F51" w14:textId="77777777" w:rsidR="003448AC" w:rsidRDefault="00000000">
      <w:pPr>
        <w:spacing w:after="32" w:line="216" w:lineRule="auto"/>
        <w:ind w:left="21" w:right="13" w:hanging="10"/>
      </w:pPr>
      <w:proofErr w:type="spellStart"/>
      <w:r>
        <w:rPr>
          <w:rFonts w:ascii="Poppins" w:eastAsia="Poppins" w:hAnsi="Poppins" w:cs="Poppins"/>
          <w:color w:val="100F0D"/>
          <w:sz w:val="18"/>
        </w:rPr>
        <w:t>Educación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Bilingüe</w:t>
      </w:r>
      <w:proofErr w:type="spellEnd"/>
      <w:r>
        <w:rPr>
          <w:rFonts w:ascii="Poppins" w:eastAsia="Poppins" w:hAnsi="Poppins" w:cs="Poppins"/>
          <w:color w:val="100F0D"/>
          <w:sz w:val="18"/>
        </w:rPr>
        <w:t xml:space="preserve">/ESL de UTSA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1999, </w:t>
      </w:r>
      <w:proofErr w:type="spellStart"/>
      <w:r>
        <w:rPr>
          <w:rFonts w:ascii="Poppins" w:eastAsia="Poppins" w:hAnsi="Poppins" w:cs="Poppins"/>
          <w:color w:val="100F0D"/>
          <w:sz w:val="18"/>
        </w:rPr>
        <w:t>una</w:t>
      </w:r>
      <w:proofErr w:type="spellEnd"/>
    </w:p>
    <w:p w14:paraId="69100432" w14:textId="77777777" w:rsidR="003448AC" w:rsidRDefault="00000000">
      <w:pPr>
        <w:spacing w:after="32" w:line="216" w:lineRule="auto"/>
        <w:ind w:left="21" w:right="13" w:hanging="10"/>
      </w:pPr>
      <w:proofErr w:type="spellStart"/>
      <w:r>
        <w:rPr>
          <w:rFonts w:ascii="Poppins" w:eastAsia="Poppins" w:hAnsi="Poppins" w:cs="Poppins"/>
          <w:color w:val="100F0D"/>
          <w:sz w:val="18"/>
        </w:rPr>
        <w:t>Maestría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Estudios</w:t>
      </w:r>
      <w:proofErr w:type="spellEnd"/>
      <w:r>
        <w:rPr>
          <w:rFonts w:ascii="Poppins" w:eastAsia="Poppins" w:hAnsi="Poppins" w:cs="Poppins"/>
          <w:color w:val="100F0D"/>
          <w:sz w:val="18"/>
        </w:rPr>
        <w:t xml:space="preserve"> Bi-</w:t>
      </w:r>
      <w:proofErr w:type="spellStart"/>
      <w:r>
        <w:rPr>
          <w:rFonts w:ascii="Poppins" w:eastAsia="Poppins" w:hAnsi="Poppins" w:cs="Poppins"/>
          <w:color w:val="100F0D"/>
          <w:sz w:val="18"/>
        </w:rPr>
        <w:t>culturales</w:t>
      </w:r>
      <w:proofErr w:type="spellEnd"/>
      <w:r>
        <w:rPr>
          <w:rFonts w:ascii="Poppins" w:eastAsia="Poppins" w:hAnsi="Poppins" w:cs="Poppins"/>
          <w:color w:val="100F0D"/>
          <w:sz w:val="18"/>
        </w:rPr>
        <w:t>/</w:t>
      </w:r>
      <w:proofErr w:type="spellStart"/>
      <w:r>
        <w:rPr>
          <w:rFonts w:ascii="Poppins" w:eastAsia="Poppins" w:hAnsi="Poppins" w:cs="Poppins"/>
          <w:color w:val="100F0D"/>
          <w:sz w:val="18"/>
        </w:rPr>
        <w:t>Bilingües</w:t>
      </w:r>
      <w:proofErr w:type="spellEnd"/>
      <w:r>
        <w:rPr>
          <w:rFonts w:ascii="Poppins" w:eastAsia="Poppins" w:hAnsi="Poppins" w:cs="Poppins"/>
          <w:color w:val="100F0D"/>
          <w:sz w:val="18"/>
        </w:rPr>
        <w:t xml:space="preserve"> de</w:t>
      </w:r>
    </w:p>
    <w:p w14:paraId="267DCFFA" w14:textId="77777777" w:rsidR="003448AC" w:rsidRDefault="00000000">
      <w:pPr>
        <w:spacing w:after="32" w:line="216" w:lineRule="auto"/>
        <w:ind w:left="21" w:right="13" w:hanging="10"/>
      </w:pPr>
      <w:r>
        <w:rPr>
          <w:rFonts w:ascii="Poppins" w:eastAsia="Poppins" w:hAnsi="Poppins" w:cs="Poppins"/>
          <w:color w:val="100F0D"/>
          <w:sz w:val="18"/>
        </w:rPr>
        <w:t xml:space="preserve">UTSA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2003 y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Maestría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Administración</w:t>
      </w:r>
    </w:p>
    <w:p w14:paraId="43A06D2E" w14:textId="77777777" w:rsidR="003448AC" w:rsidRDefault="00000000">
      <w:pPr>
        <w:spacing w:after="32" w:line="216" w:lineRule="auto"/>
        <w:ind w:left="21" w:right="13" w:hanging="10"/>
      </w:pPr>
      <w:proofErr w:type="spellStart"/>
      <w:r>
        <w:rPr>
          <w:rFonts w:ascii="Poppins" w:eastAsia="Poppins" w:hAnsi="Poppins" w:cs="Poppins"/>
          <w:color w:val="100F0D"/>
          <w:sz w:val="18"/>
        </w:rPr>
        <w:t>Educativa</w:t>
      </w:r>
      <w:proofErr w:type="spellEnd"/>
      <w:r>
        <w:rPr>
          <w:rFonts w:ascii="Poppins" w:eastAsia="Poppins" w:hAnsi="Poppins" w:cs="Poppins"/>
          <w:color w:val="100F0D"/>
          <w:sz w:val="18"/>
        </w:rPr>
        <w:t xml:space="preserve"> de la Universidad Concordia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San Antonio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2012. Sus planes </w:t>
      </w:r>
      <w:proofErr w:type="spellStart"/>
      <w:r>
        <w:rPr>
          <w:rFonts w:ascii="Poppins" w:eastAsia="Poppins" w:hAnsi="Poppins" w:cs="Poppins"/>
          <w:color w:val="100F0D"/>
          <w:sz w:val="18"/>
        </w:rPr>
        <w:t>futuros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implican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brindar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desarrollo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profesional</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distritos</w:t>
      </w:r>
      <w:proofErr w:type="spellEnd"/>
      <w:r>
        <w:rPr>
          <w:rFonts w:ascii="Poppins" w:eastAsia="Poppins" w:hAnsi="Poppins" w:cs="Poppins"/>
          <w:color w:val="100F0D"/>
          <w:sz w:val="18"/>
        </w:rPr>
        <w:t xml:space="preserve"> de </w:t>
      </w:r>
      <w:r>
        <w:rPr>
          <w:rFonts w:ascii="Poppins" w:eastAsia="Poppins" w:hAnsi="Poppins" w:cs="Poppins"/>
          <w:color w:val="100F0D"/>
          <w:sz w:val="18"/>
        </w:rPr>
        <w:lastRenderedPageBreak/>
        <w:t xml:space="preserve">Texas para </w:t>
      </w:r>
      <w:proofErr w:type="spellStart"/>
      <w:r>
        <w:rPr>
          <w:rFonts w:ascii="Poppins" w:eastAsia="Poppins" w:hAnsi="Poppins" w:cs="Poppins"/>
          <w:color w:val="100F0D"/>
          <w:sz w:val="18"/>
        </w:rPr>
        <w:t>ayudar</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dominar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contenido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lingüístico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nivel</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grado</w:t>
      </w:r>
      <w:proofErr w:type="spellEnd"/>
      <w:r>
        <w:rPr>
          <w:rFonts w:ascii="Poppins" w:eastAsia="Poppins" w:hAnsi="Poppins" w:cs="Poppins"/>
          <w:color w:val="100F0D"/>
          <w:sz w:val="18"/>
        </w:rPr>
        <w:t xml:space="preserve">. También </w:t>
      </w:r>
      <w:proofErr w:type="spellStart"/>
      <w:r>
        <w:rPr>
          <w:rFonts w:ascii="Poppins" w:eastAsia="Poppins" w:hAnsi="Poppins" w:cs="Poppins"/>
          <w:color w:val="100F0D"/>
          <w:sz w:val="18"/>
        </w:rPr>
        <w:t>pretende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aplicar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resultados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investigación</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mejorar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resultados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educativos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bilingües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emergentes</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dificultades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aprendizaje</w:t>
      </w:r>
      <w:proofErr w:type="spellEnd"/>
      <w:r>
        <w:rPr>
          <w:rFonts w:ascii="Poppins" w:eastAsia="Poppins" w:hAnsi="Poppins" w:cs="Poppins"/>
          <w:color w:val="100F0D"/>
          <w:sz w:val="18"/>
        </w:rPr>
        <w:t>.</w:t>
      </w:r>
    </w:p>
    <w:p w14:paraId="7C8962DC" w14:textId="77777777" w:rsidR="003448AC" w:rsidRDefault="00000000">
      <w:pPr>
        <w:spacing w:after="0"/>
        <w:ind w:left="16" w:hanging="10"/>
      </w:pPr>
      <w:r>
        <w:rPr>
          <w:noProof/>
        </w:rPr>
        <w:drawing>
          <wp:anchor distT="0" distB="0" distL="114300" distR="114300" simplePos="0" relativeHeight="251679744" behindDoc="0" locked="0" layoutInCell="1" allowOverlap="0" wp14:anchorId="241245F6" wp14:editId="3F73901E">
            <wp:simplePos x="0" y="0"/>
            <wp:positionH relativeFrom="column">
              <wp:posOffset>3719</wp:posOffset>
            </wp:positionH>
            <wp:positionV relativeFrom="paragraph">
              <wp:posOffset>41188</wp:posOffset>
            </wp:positionV>
            <wp:extent cx="956385" cy="956385"/>
            <wp:effectExtent l="0" t="0" r="0" b="0"/>
            <wp:wrapSquare wrapText="bothSides"/>
            <wp:docPr id="2433" name="Picture 2433" descr="Dennis De Guzman Caindec"/>
            <wp:cNvGraphicFramePr/>
            <a:graphic xmlns:a="http://schemas.openxmlformats.org/drawingml/2006/main">
              <a:graphicData uri="http://schemas.openxmlformats.org/drawingml/2006/picture">
                <pic:pic xmlns:pic="http://schemas.openxmlformats.org/drawingml/2006/picture">
                  <pic:nvPicPr>
                    <pic:cNvPr id="2433" name="Picture 2433" descr="Dennis De Guzman Caindec"/>
                    <pic:cNvPicPr/>
                  </pic:nvPicPr>
                  <pic:blipFill>
                    <a:blip r:embed="rId107"/>
                    <a:stretch>
                      <a:fillRect/>
                    </a:stretch>
                  </pic:blipFill>
                  <pic:spPr>
                    <a:xfrm>
                      <a:off x="0" y="0"/>
                      <a:ext cx="956385" cy="956385"/>
                    </a:xfrm>
                    <a:prstGeom prst="rect">
                      <a:avLst/>
                    </a:prstGeom>
                  </pic:spPr>
                </pic:pic>
              </a:graphicData>
            </a:graphic>
          </wp:anchor>
        </w:drawing>
      </w:r>
      <w:r>
        <w:rPr>
          <w:rFonts w:ascii="Poppins" w:eastAsia="Poppins" w:hAnsi="Poppins" w:cs="Poppins"/>
          <w:b/>
        </w:rPr>
        <w:t>Dennis De Guzman</w:t>
      </w:r>
    </w:p>
    <w:p w14:paraId="3DA29A5E" w14:textId="77777777" w:rsidR="003448AC" w:rsidRDefault="00000000">
      <w:pPr>
        <w:spacing w:after="0"/>
        <w:ind w:left="16" w:hanging="10"/>
      </w:pPr>
      <w:proofErr w:type="spellStart"/>
      <w:r>
        <w:rPr>
          <w:rFonts w:ascii="Poppins" w:eastAsia="Poppins" w:hAnsi="Poppins" w:cs="Poppins"/>
          <w:b/>
        </w:rPr>
        <w:t>Caindec</w:t>
      </w:r>
      <w:proofErr w:type="spellEnd"/>
      <w:r>
        <w:rPr>
          <w:rFonts w:ascii="Poppins" w:eastAsia="Poppins" w:hAnsi="Poppins" w:cs="Poppins"/>
          <w:b/>
        </w:rPr>
        <w:t xml:space="preserve"> </w:t>
      </w:r>
      <w:r>
        <w:rPr>
          <w:rFonts w:ascii="Poppins" w:eastAsia="Poppins" w:hAnsi="Poppins" w:cs="Poppins"/>
        </w:rPr>
        <w:t xml:space="preserve">Ed.D., </w:t>
      </w:r>
    </w:p>
    <w:p w14:paraId="2208D926" w14:textId="77777777" w:rsidR="003448AC" w:rsidRDefault="00000000">
      <w:pPr>
        <w:spacing w:after="0"/>
        <w:ind w:left="16" w:right="283" w:hanging="10"/>
        <w:jc w:val="center"/>
      </w:pPr>
      <w:proofErr w:type="spellStart"/>
      <w:r>
        <w:rPr>
          <w:rFonts w:ascii="Poppins" w:eastAsia="Poppins" w:hAnsi="Poppins" w:cs="Poppins"/>
        </w:rPr>
        <w:t>Él</w:t>
      </w:r>
      <w:proofErr w:type="spellEnd"/>
    </w:p>
    <w:p w14:paraId="487F47D8" w14:textId="77777777" w:rsidR="003448AC" w:rsidRDefault="00000000">
      <w:pPr>
        <w:spacing w:after="0"/>
        <w:ind w:left="16" w:hanging="10"/>
        <w:jc w:val="center"/>
      </w:pPr>
      <w:proofErr w:type="spellStart"/>
      <w:r>
        <w:rPr>
          <w:rFonts w:ascii="Poppins" w:eastAsia="Poppins" w:hAnsi="Poppins" w:cs="Poppins"/>
        </w:rPr>
        <w:t>Líder</w:t>
      </w:r>
      <w:proofErr w:type="spellEnd"/>
      <w:r>
        <w:rPr>
          <w:rFonts w:ascii="Poppins" w:eastAsia="Poppins" w:hAnsi="Poppins" w:cs="Poppins"/>
        </w:rPr>
        <w:t xml:space="preserve"> escolar,</w:t>
      </w:r>
    </w:p>
    <w:p w14:paraId="55F3F66B" w14:textId="77777777" w:rsidR="003448AC" w:rsidRDefault="00000000">
      <w:pPr>
        <w:spacing w:after="0"/>
        <w:ind w:left="16" w:hanging="10"/>
      </w:pPr>
      <w:r>
        <w:rPr>
          <w:rFonts w:ascii="Poppins" w:eastAsia="Poppins" w:hAnsi="Poppins" w:cs="Poppins"/>
        </w:rPr>
        <w:t>Ciudad de Nueva</w:t>
      </w:r>
    </w:p>
    <w:p w14:paraId="0B41559E" w14:textId="77777777" w:rsidR="003448AC" w:rsidRDefault="00000000">
      <w:pPr>
        <w:spacing w:after="102"/>
        <w:ind w:left="16" w:hanging="10"/>
        <w:jc w:val="center"/>
      </w:pPr>
      <w:r>
        <w:rPr>
          <w:rFonts w:ascii="Poppins" w:eastAsia="Poppins" w:hAnsi="Poppins" w:cs="Poppins"/>
        </w:rPr>
        <w:t>York, NY</w:t>
      </w:r>
    </w:p>
    <w:p w14:paraId="647E53B5" w14:textId="77777777" w:rsidR="003448AC" w:rsidRDefault="00000000">
      <w:pPr>
        <w:spacing w:after="3" w:line="216" w:lineRule="auto"/>
        <w:ind w:left="-5" w:hanging="10"/>
      </w:pPr>
      <w:r>
        <w:rPr>
          <w:rFonts w:ascii="Poppins" w:eastAsia="Poppins" w:hAnsi="Poppins" w:cs="Poppins"/>
          <w:color w:val="100F0D"/>
          <w:sz w:val="18"/>
        </w:rPr>
        <w:t xml:space="preserve">El Dr. Dennis De Guzmán </w:t>
      </w:r>
      <w:proofErr w:type="spellStart"/>
      <w:r>
        <w:rPr>
          <w:rFonts w:ascii="Poppins" w:eastAsia="Poppins" w:hAnsi="Poppins" w:cs="Poppins"/>
          <w:color w:val="100F0D"/>
          <w:sz w:val="18"/>
        </w:rPr>
        <w:t>Caindec</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actualmente</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desempeña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Director de </w:t>
      </w:r>
      <w:proofErr w:type="spellStart"/>
      <w:r>
        <w:rPr>
          <w:rFonts w:ascii="Poppins" w:eastAsia="Poppins" w:hAnsi="Poppins" w:cs="Poppins"/>
          <w:color w:val="100F0D"/>
          <w:sz w:val="18"/>
        </w:rPr>
        <w:t>Apoyo</w:t>
      </w:r>
      <w:proofErr w:type="spellEnd"/>
      <w:r>
        <w:rPr>
          <w:rFonts w:ascii="Poppins" w:eastAsia="Poppins" w:hAnsi="Poppins" w:cs="Poppins"/>
          <w:color w:val="100F0D"/>
          <w:sz w:val="18"/>
        </w:rPr>
        <w:t xml:space="preserve"> Escolar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Región</w:t>
      </w:r>
      <w:proofErr w:type="spellEnd"/>
      <w:r>
        <w:rPr>
          <w:rFonts w:ascii="Poppins" w:eastAsia="Poppins" w:hAnsi="Poppins" w:cs="Poppins"/>
          <w:color w:val="100F0D"/>
          <w:sz w:val="18"/>
        </w:rPr>
        <w:t xml:space="preserve"> del Estado de Nueva York para la </w:t>
      </w:r>
      <w:proofErr w:type="spellStart"/>
      <w:r>
        <w:rPr>
          <w:rFonts w:ascii="Poppins" w:eastAsia="Poppins" w:hAnsi="Poppins" w:cs="Poppins"/>
          <w:color w:val="100F0D"/>
          <w:sz w:val="18"/>
        </w:rPr>
        <w:t>organización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nacional</w:t>
      </w:r>
      <w:proofErr w:type="spellEnd"/>
      <w:r>
        <w:rPr>
          <w:rFonts w:ascii="Poppins" w:eastAsia="Poppins" w:hAnsi="Poppins" w:cs="Poppins"/>
          <w:color w:val="100F0D"/>
          <w:sz w:val="18"/>
        </w:rPr>
        <w:t xml:space="preserve"> sin fines de </w:t>
      </w:r>
      <w:proofErr w:type="spellStart"/>
      <w:r>
        <w:rPr>
          <w:rFonts w:ascii="Poppins" w:eastAsia="Poppins" w:hAnsi="Poppins" w:cs="Poppins"/>
          <w:color w:val="100F0D"/>
          <w:sz w:val="18"/>
        </w:rPr>
        <w:t>lucro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llamada</w:t>
      </w:r>
      <w:proofErr w:type="spellEnd"/>
      <w:r>
        <w:rPr>
          <w:rFonts w:ascii="Poppins" w:eastAsia="Poppins" w:hAnsi="Poppins" w:cs="Poppins"/>
          <w:color w:val="100F0D"/>
          <w:sz w:val="18"/>
        </w:rPr>
        <w:t xml:space="preserve"> International Network. En </w:t>
      </w:r>
      <w:proofErr w:type="spellStart"/>
      <w:r>
        <w:rPr>
          <w:rFonts w:ascii="Poppins" w:eastAsia="Poppins" w:hAnsi="Poppins" w:cs="Poppins"/>
          <w:color w:val="100F0D"/>
          <w:sz w:val="18"/>
        </w:rPr>
        <w:t>esta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capacidad</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supervisa</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prestación</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apoyo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estructural</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educativo</w:t>
      </w:r>
      <w:proofErr w:type="spellEnd"/>
      <w:r>
        <w:rPr>
          <w:rFonts w:ascii="Poppins" w:eastAsia="Poppins" w:hAnsi="Poppins" w:cs="Poppins"/>
          <w:color w:val="100F0D"/>
          <w:sz w:val="18"/>
        </w:rPr>
        <w:t xml:space="preserve"> a 17 </w:t>
      </w:r>
      <w:proofErr w:type="spellStart"/>
      <w:r>
        <w:rPr>
          <w:rFonts w:ascii="Poppins" w:eastAsia="Poppins" w:hAnsi="Poppins" w:cs="Poppins"/>
          <w:color w:val="100F0D"/>
          <w:sz w:val="18"/>
        </w:rPr>
        <w:t>escuelas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secundarias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todo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estado</w:t>
      </w:r>
      <w:proofErr w:type="spellEnd"/>
      <w:r>
        <w:rPr>
          <w:rFonts w:ascii="Poppins" w:eastAsia="Poppins" w:hAnsi="Poppins" w:cs="Poppins"/>
          <w:color w:val="100F0D"/>
          <w:sz w:val="18"/>
        </w:rPr>
        <w:t xml:space="preserve"> de Nueva York. </w:t>
      </w:r>
      <w:proofErr w:type="spellStart"/>
      <w:r>
        <w:rPr>
          <w:rFonts w:ascii="Poppins" w:eastAsia="Poppins" w:hAnsi="Poppins" w:cs="Poppins"/>
          <w:color w:val="100F0D"/>
          <w:sz w:val="18"/>
        </w:rPr>
        <w:t>Trabaja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colaboración</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directores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líderes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distritales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planificar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implementar</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monitorear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estratégicamente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servicios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apoyen</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promuevan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éxito</w:t>
      </w:r>
      <w:proofErr w:type="spellEnd"/>
      <w:r>
        <w:rPr>
          <w:rFonts w:ascii="Poppins" w:eastAsia="Poppins" w:hAnsi="Poppins" w:cs="Poppins"/>
          <w:color w:val="100F0D"/>
          <w:sz w:val="18"/>
        </w:rPr>
        <w:t xml:space="preserve"> y la </w:t>
      </w:r>
      <w:proofErr w:type="spellStart"/>
      <w:r>
        <w:rPr>
          <w:rFonts w:ascii="Poppins" w:eastAsia="Poppins" w:hAnsi="Poppins" w:cs="Poppins"/>
          <w:color w:val="100F0D"/>
          <w:sz w:val="18"/>
        </w:rPr>
        <w:t>pertenencia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niños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multilingües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multiculturales</w:t>
      </w:r>
      <w:proofErr w:type="spellEnd"/>
      <w:r>
        <w:rPr>
          <w:rFonts w:ascii="Poppins" w:eastAsia="Poppins" w:hAnsi="Poppins" w:cs="Poppins"/>
          <w:color w:val="100F0D"/>
          <w:sz w:val="18"/>
        </w:rPr>
        <w:t xml:space="preserve">. Ha </w:t>
      </w:r>
      <w:proofErr w:type="spellStart"/>
      <w:r>
        <w:rPr>
          <w:rFonts w:ascii="Poppins" w:eastAsia="Poppins" w:hAnsi="Poppins" w:cs="Poppins"/>
          <w:color w:val="100F0D"/>
          <w:sz w:val="18"/>
        </w:rPr>
        <w:t>sido</w:t>
      </w:r>
      <w:proofErr w:type="spellEnd"/>
      <w:r>
        <w:rPr>
          <w:rFonts w:ascii="Poppins" w:eastAsia="Poppins" w:hAnsi="Poppins" w:cs="Poppins"/>
          <w:color w:val="100F0D"/>
          <w:sz w:val="18"/>
        </w:rPr>
        <w:t xml:space="preserve"> maestro de </w:t>
      </w:r>
      <w:proofErr w:type="spellStart"/>
      <w:r>
        <w:rPr>
          <w:rFonts w:ascii="Poppins" w:eastAsia="Poppins" w:hAnsi="Poppins" w:cs="Poppins"/>
          <w:color w:val="100F0D"/>
          <w:sz w:val="18"/>
        </w:rPr>
        <w:t>escuela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secundaria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entrenador</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instrucción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administrador</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programas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escolares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líder</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sistema</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distrito</w:t>
      </w:r>
      <w:proofErr w:type="spellEnd"/>
      <w:r>
        <w:rPr>
          <w:rFonts w:ascii="Poppins" w:eastAsia="Poppins" w:hAnsi="Poppins" w:cs="Poppins"/>
          <w:color w:val="100F0D"/>
          <w:sz w:val="18"/>
        </w:rPr>
        <w:t xml:space="preserve"> escolar. </w:t>
      </w:r>
      <w:proofErr w:type="spellStart"/>
      <w:r>
        <w:rPr>
          <w:rFonts w:ascii="Poppins" w:eastAsia="Poppins" w:hAnsi="Poppins" w:cs="Poppins"/>
          <w:color w:val="100F0D"/>
          <w:sz w:val="18"/>
        </w:rPr>
        <w:t>Recibió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licenciatura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ingeniería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aeroespacial</w:t>
      </w:r>
      <w:proofErr w:type="spellEnd"/>
      <w:r>
        <w:rPr>
          <w:rFonts w:ascii="Poppins" w:eastAsia="Poppins" w:hAnsi="Poppins" w:cs="Poppins"/>
          <w:color w:val="100F0D"/>
          <w:sz w:val="18"/>
        </w:rPr>
        <w:t xml:space="preserve"> de UCLA,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maestría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educación</w:t>
      </w:r>
      <w:proofErr w:type="spellEnd"/>
      <w:r>
        <w:rPr>
          <w:rFonts w:ascii="Poppins" w:eastAsia="Poppins" w:hAnsi="Poppins" w:cs="Poppins"/>
          <w:color w:val="100F0D"/>
          <w:sz w:val="18"/>
        </w:rPr>
        <w:t xml:space="preserve"> de Pace University y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doctorado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liderazgo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educativo</w:t>
      </w:r>
      <w:proofErr w:type="spellEnd"/>
      <w:r>
        <w:rPr>
          <w:rFonts w:ascii="Poppins" w:eastAsia="Poppins" w:hAnsi="Poppins" w:cs="Poppins"/>
          <w:color w:val="100F0D"/>
          <w:sz w:val="18"/>
        </w:rPr>
        <w:t xml:space="preserve"> de UC Berkeley.</w:t>
      </w:r>
    </w:p>
    <w:p w14:paraId="5D5E2144" w14:textId="77777777" w:rsidR="003448AC" w:rsidRDefault="00000000">
      <w:pPr>
        <w:spacing w:after="0"/>
        <w:ind w:left="16" w:hanging="10"/>
      </w:pPr>
      <w:r>
        <w:rPr>
          <w:noProof/>
        </w:rPr>
        <w:drawing>
          <wp:anchor distT="0" distB="0" distL="114300" distR="114300" simplePos="0" relativeHeight="251680768" behindDoc="0" locked="0" layoutInCell="1" allowOverlap="0" wp14:anchorId="24642FC9" wp14:editId="5AABB5CE">
            <wp:simplePos x="0" y="0"/>
            <wp:positionH relativeFrom="column">
              <wp:posOffset>0</wp:posOffset>
            </wp:positionH>
            <wp:positionV relativeFrom="paragraph">
              <wp:posOffset>-38027</wp:posOffset>
            </wp:positionV>
            <wp:extent cx="960120" cy="960120"/>
            <wp:effectExtent l="0" t="0" r="0" b="0"/>
            <wp:wrapSquare wrapText="bothSides"/>
            <wp:docPr id="21507" name="Picture 21507" descr="Christina Gomez Hernandez"/>
            <wp:cNvGraphicFramePr/>
            <a:graphic xmlns:a="http://schemas.openxmlformats.org/drawingml/2006/main">
              <a:graphicData uri="http://schemas.openxmlformats.org/drawingml/2006/picture">
                <pic:pic xmlns:pic="http://schemas.openxmlformats.org/drawingml/2006/picture">
                  <pic:nvPicPr>
                    <pic:cNvPr id="21507" name="Picture 21507" descr="Christina Gomez Hernandez"/>
                    <pic:cNvPicPr/>
                  </pic:nvPicPr>
                  <pic:blipFill>
                    <a:blip r:embed="rId108"/>
                    <a:stretch>
                      <a:fillRect/>
                    </a:stretch>
                  </pic:blipFill>
                  <pic:spPr>
                    <a:xfrm>
                      <a:off x="0" y="0"/>
                      <a:ext cx="960120" cy="960120"/>
                    </a:xfrm>
                    <a:prstGeom prst="rect">
                      <a:avLst/>
                    </a:prstGeom>
                  </pic:spPr>
                </pic:pic>
              </a:graphicData>
            </a:graphic>
          </wp:anchor>
        </w:drawing>
      </w:r>
      <w:r>
        <w:rPr>
          <w:rFonts w:ascii="Poppins" w:eastAsia="Poppins" w:hAnsi="Poppins" w:cs="Poppins"/>
          <w:b/>
        </w:rPr>
        <w:t>Christina Gómez</w:t>
      </w:r>
    </w:p>
    <w:p w14:paraId="7F2F17B9" w14:textId="77777777" w:rsidR="003448AC" w:rsidRDefault="00000000">
      <w:pPr>
        <w:spacing w:after="0"/>
        <w:ind w:left="16" w:hanging="10"/>
      </w:pPr>
      <w:r>
        <w:rPr>
          <w:rFonts w:ascii="Poppins" w:eastAsia="Poppins" w:hAnsi="Poppins" w:cs="Poppins"/>
          <w:b/>
        </w:rPr>
        <w:t xml:space="preserve">Hernández </w:t>
      </w:r>
      <w:r>
        <w:rPr>
          <w:rFonts w:ascii="Poppins" w:eastAsia="Poppins" w:hAnsi="Poppins" w:cs="Poppins"/>
        </w:rPr>
        <w:t xml:space="preserve">Ph.D., </w:t>
      </w:r>
    </w:p>
    <w:p w14:paraId="4CAE153C" w14:textId="77777777" w:rsidR="003448AC" w:rsidRDefault="00000000">
      <w:pPr>
        <w:spacing w:after="0"/>
        <w:ind w:left="16" w:right="242" w:hanging="10"/>
        <w:jc w:val="center"/>
      </w:pPr>
      <w:r>
        <w:rPr>
          <w:rFonts w:ascii="Poppins" w:eastAsia="Poppins" w:hAnsi="Poppins" w:cs="Poppins"/>
        </w:rPr>
        <w:t>Ella</w:t>
      </w:r>
    </w:p>
    <w:p w14:paraId="4D717065" w14:textId="77777777" w:rsidR="003448AC" w:rsidRDefault="00000000">
      <w:pPr>
        <w:spacing w:after="0"/>
        <w:ind w:left="16" w:hanging="10"/>
      </w:pPr>
      <w:proofErr w:type="spellStart"/>
      <w:r>
        <w:rPr>
          <w:rFonts w:ascii="Poppins" w:eastAsia="Poppins" w:hAnsi="Poppins" w:cs="Poppins"/>
        </w:rPr>
        <w:t>Líder</w:t>
      </w:r>
      <w:proofErr w:type="spellEnd"/>
      <w:r>
        <w:rPr>
          <w:rFonts w:ascii="Poppins" w:eastAsia="Poppins" w:hAnsi="Poppins" w:cs="Poppins"/>
        </w:rPr>
        <w:t xml:space="preserve"> de </w:t>
      </w:r>
      <w:proofErr w:type="spellStart"/>
      <w:r>
        <w:rPr>
          <w:rFonts w:ascii="Poppins" w:eastAsia="Poppins" w:hAnsi="Poppins" w:cs="Poppins"/>
        </w:rPr>
        <w:t>distrito</w:t>
      </w:r>
      <w:proofErr w:type="spellEnd"/>
      <w:r>
        <w:rPr>
          <w:rFonts w:ascii="Poppins" w:eastAsia="Poppins" w:hAnsi="Poppins" w:cs="Poppins"/>
        </w:rPr>
        <w:t xml:space="preserve"> escolar,</w:t>
      </w:r>
    </w:p>
    <w:p w14:paraId="13F1A51E" w14:textId="77777777" w:rsidR="003448AC" w:rsidRDefault="00000000">
      <w:pPr>
        <w:spacing w:after="285"/>
        <w:ind w:left="941" w:hanging="10"/>
        <w:jc w:val="center"/>
      </w:pPr>
      <w:r>
        <w:rPr>
          <w:rFonts w:ascii="Poppins" w:eastAsia="Poppins" w:hAnsi="Poppins" w:cs="Poppins"/>
        </w:rPr>
        <w:t>Centro Sur, TX</w:t>
      </w:r>
    </w:p>
    <w:p w14:paraId="38581BE2" w14:textId="77777777" w:rsidR="003448AC" w:rsidRDefault="00000000">
      <w:pPr>
        <w:spacing w:after="3" w:line="216" w:lineRule="auto"/>
        <w:ind w:left="-5" w:hanging="10"/>
      </w:pPr>
      <w:r>
        <w:rPr>
          <w:rFonts w:ascii="Poppins" w:eastAsia="Poppins" w:hAnsi="Poppins" w:cs="Poppins"/>
          <w:color w:val="100F0D"/>
          <w:sz w:val="18"/>
        </w:rPr>
        <w:t xml:space="preserve">La Dr. Gómez Hernández es un </w:t>
      </w:r>
      <w:proofErr w:type="spellStart"/>
      <w:r>
        <w:rPr>
          <w:rFonts w:ascii="Poppins" w:eastAsia="Poppins" w:hAnsi="Poppins" w:cs="Poppins"/>
          <w:color w:val="100F0D"/>
          <w:sz w:val="18"/>
        </w:rPr>
        <w:t>estudiante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universitario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primera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generación</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ascendencia</w:t>
      </w:r>
      <w:proofErr w:type="spellEnd"/>
      <w:r>
        <w:rPr>
          <w:rFonts w:ascii="Poppins" w:eastAsia="Poppins" w:hAnsi="Poppins" w:cs="Poppins"/>
          <w:color w:val="100F0D"/>
          <w:sz w:val="18"/>
        </w:rPr>
        <w:t xml:space="preserve"> mexicana y un </w:t>
      </w:r>
      <w:proofErr w:type="spellStart"/>
      <w:r>
        <w:rPr>
          <w:rFonts w:ascii="Poppins" w:eastAsia="Poppins" w:hAnsi="Poppins" w:cs="Poppins"/>
          <w:color w:val="100F0D"/>
          <w:sz w:val="18"/>
        </w:rPr>
        <w:t>bilingüe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emergente</w:t>
      </w:r>
      <w:proofErr w:type="spellEnd"/>
      <w:r>
        <w:rPr>
          <w:rFonts w:ascii="Poppins" w:eastAsia="Poppins" w:hAnsi="Poppins" w:cs="Poppins"/>
          <w:color w:val="100F0D"/>
          <w:sz w:val="18"/>
        </w:rPr>
        <w:t xml:space="preserve">. Ella se </w:t>
      </w:r>
      <w:proofErr w:type="spellStart"/>
      <w:r>
        <w:rPr>
          <w:rFonts w:ascii="Poppins" w:eastAsia="Poppins" w:hAnsi="Poppins" w:cs="Poppins"/>
          <w:color w:val="100F0D"/>
          <w:sz w:val="18"/>
        </w:rPr>
        <w:t>identifica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XicanA</w:t>
      </w:r>
      <w:proofErr w:type="spellEnd"/>
      <w:r>
        <w:rPr>
          <w:rFonts w:ascii="Poppins" w:eastAsia="Poppins" w:hAnsi="Poppins" w:cs="Poppins"/>
          <w:color w:val="100F0D"/>
          <w:sz w:val="18"/>
        </w:rPr>
        <w:t xml:space="preserve">. En </w:t>
      </w:r>
      <w:proofErr w:type="spellStart"/>
      <w:r>
        <w:rPr>
          <w:rFonts w:ascii="Poppins" w:eastAsia="Poppins" w:hAnsi="Poppins" w:cs="Poppins"/>
          <w:color w:val="100F0D"/>
          <w:sz w:val="18"/>
        </w:rPr>
        <w:t>agosto</w:t>
      </w:r>
      <w:proofErr w:type="spellEnd"/>
      <w:r>
        <w:rPr>
          <w:rFonts w:ascii="Poppins" w:eastAsia="Poppins" w:hAnsi="Poppins" w:cs="Poppins"/>
          <w:color w:val="100F0D"/>
          <w:sz w:val="18"/>
        </w:rPr>
        <w:t xml:space="preserve"> de 2023, se </w:t>
      </w:r>
      <w:proofErr w:type="spellStart"/>
      <w:r>
        <w:rPr>
          <w:rFonts w:ascii="Poppins" w:eastAsia="Poppins" w:hAnsi="Poppins" w:cs="Poppins"/>
          <w:color w:val="100F0D"/>
          <w:sz w:val="18"/>
        </w:rPr>
        <w:t>graduó</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Mejoramiento</w:t>
      </w:r>
      <w:proofErr w:type="spellEnd"/>
      <w:r>
        <w:rPr>
          <w:rFonts w:ascii="Poppins" w:eastAsia="Poppins" w:hAnsi="Poppins" w:cs="Poppins"/>
          <w:color w:val="100F0D"/>
          <w:sz w:val="18"/>
        </w:rPr>
        <w:t xml:space="preserve"> Escolar de la </w:t>
      </w:r>
      <w:proofErr w:type="spellStart"/>
      <w:r>
        <w:rPr>
          <w:rFonts w:ascii="Poppins" w:eastAsia="Poppins" w:hAnsi="Poppins" w:cs="Poppins"/>
          <w:color w:val="100F0D"/>
          <w:sz w:val="18"/>
        </w:rPr>
        <w:t>Facultad</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Educación</w:t>
      </w:r>
      <w:proofErr w:type="spellEnd"/>
      <w:r>
        <w:rPr>
          <w:rFonts w:ascii="Poppins" w:eastAsia="Poppins" w:hAnsi="Poppins" w:cs="Poppins"/>
          <w:color w:val="100F0D"/>
          <w:sz w:val="18"/>
        </w:rPr>
        <w:t xml:space="preserve"> de la Universidad Estatal de Texas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San Marcos, Texas. La Dr.</w:t>
      </w:r>
    </w:p>
    <w:p w14:paraId="2732787B" w14:textId="77777777" w:rsidR="003448AC" w:rsidRDefault="00000000">
      <w:pPr>
        <w:spacing w:after="32" w:line="216" w:lineRule="auto"/>
        <w:ind w:left="-5" w:hanging="10"/>
      </w:pPr>
      <w:r>
        <w:rPr>
          <w:rFonts w:ascii="Poppins" w:eastAsia="Poppins" w:hAnsi="Poppins" w:cs="Poppins"/>
          <w:color w:val="100F0D"/>
          <w:sz w:val="18"/>
        </w:rPr>
        <w:t xml:space="preserve">Gómez Hernández </w:t>
      </w:r>
      <w:proofErr w:type="spellStart"/>
      <w:r>
        <w:rPr>
          <w:rFonts w:ascii="Poppins" w:eastAsia="Poppins" w:hAnsi="Poppins" w:cs="Poppins"/>
          <w:color w:val="100F0D"/>
          <w:sz w:val="18"/>
        </w:rPr>
        <w:t>recibió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Premio al </w:t>
      </w:r>
      <w:proofErr w:type="spellStart"/>
      <w:r>
        <w:rPr>
          <w:rFonts w:ascii="Poppins" w:eastAsia="Poppins" w:hAnsi="Poppins" w:cs="Poppins"/>
          <w:color w:val="100F0D"/>
          <w:sz w:val="18"/>
        </w:rPr>
        <w:t>Estudiante</w:t>
      </w:r>
      <w:proofErr w:type="spellEnd"/>
    </w:p>
    <w:p w14:paraId="5644D62E" w14:textId="77777777" w:rsidR="003448AC" w:rsidRDefault="00000000">
      <w:pPr>
        <w:spacing w:after="3" w:line="216" w:lineRule="auto"/>
        <w:ind w:left="-5" w:hanging="10"/>
      </w:pPr>
      <w:proofErr w:type="spellStart"/>
      <w:r>
        <w:rPr>
          <w:rFonts w:ascii="Poppins" w:eastAsia="Poppins" w:hAnsi="Poppins" w:cs="Poppins"/>
          <w:color w:val="100F0D"/>
          <w:sz w:val="18"/>
        </w:rPr>
        <w:t>Graduado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Sobresaliente</w:t>
      </w:r>
      <w:proofErr w:type="spellEnd"/>
      <w:r>
        <w:rPr>
          <w:rFonts w:ascii="Poppins" w:eastAsia="Poppins" w:hAnsi="Poppins" w:cs="Poppins"/>
          <w:color w:val="100F0D"/>
          <w:sz w:val="18"/>
        </w:rPr>
        <w:t xml:space="preserve"> de Nivel Doctoral 20222023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Mejoramiento</w:t>
      </w:r>
      <w:proofErr w:type="spellEnd"/>
      <w:r>
        <w:rPr>
          <w:rFonts w:ascii="Poppins" w:eastAsia="Poppins" w:hAnsi="Poppins" w:cs="Poppins"/>
          <w:color w:val="100F0D"/>
          <w:sz w:val="18"/>
        </w:rPr>
        <w:t xml:space="preserve"> Escolar de la </w:t>
      </w:r>
      <w:proofErr w:type="spellStart"/>
      <w:r>
        <w:rPr>
          <w:rFonts w:ascii="Poppins" w:eastAsia="Poppins" w:hAnsi="Poppins" w:cs="Poppins"/>
          <w:color w:val="100F0D"/>
          <w:sz w:val="18"/>
        </w:rPr>
        <w:t>Facultad</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Educación</w:t>
      </w:r>
      <w:proofErr w:type="spellEnd"/>
      <w:r>
        <w:rPr>
          <w:rFonts w:ascii="Poppins" w:eastAsia="Poppins" w:hAnsi="Poppins" w:cs="Poppins"/>
          <w:color w:val="100F0D"/>
          <w:sz w:val="18"/>
        </w:rPr>
        <w:t xml:space="preserve"> de la Universidad Estatal de Texas.</w:t>
      </w:r>
    </w:p>
    <w:p w14:paraId="29D99833" w14:textId="77777777" w:rsidR="003448AC" w:rsidRDefault="00000000">
      <w:pPr>
        <w:spacing w:after="32" w:line="216" w:lineRule="auto"/>
        <w:ind w:left="-5" w:hanging="10"/>
      </w:pPr>
      <w:r>
        <w:rPr>
          <w:rFonts w:ascii="Poppins" w:eastAsia="Poppins" w:hAnsi="Poppins" w:cs="Poppins"/>
          <w:color w:val="100F0D"/>
          <w:sz w:val="18"/>
        </w:rPr>
        <w:t xml:space="preserve">También es alumna del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Jackson</w:t>
      </w:r>
    </w:p>
    <w:p w14:paraId="1BB0AF2D" w14:textId="77777777" w:rsidR="003448AC" w:rsidRDefault="00000000">
      <w:pPr>
        <w:spacing w:after="3" w:line="216" w:lineRule="auto"/>
        <w:ind w:left="-5" w:right="160" w:hanging="10"/>
      </w:pPr>
      <w:r>
        <w:rPr>
          <w:rFonts w:ascii="Poppins" w:eastAsia="Poppins" w:hAnsi="Poppins" w:cs="Poppins"/>
          <w:color w:val="100F0D"/>
          <w:sz w:val="18"/>
        </w:rPr>
        <w:t xml:space="preserve">Scholar de UCEA (Consejo Universitario para la Administración </w:t>
      </w:r>
      <w:proofErr w:type="spellStart"/>
      <w:r>
        <w:rPr>
          <w:rFonts w:ascii="Poppins" w:eastAsia="Poppins" w:hAnsi="Poppins" w:cs="Poppins"/>
          <w:color w:val="100F0D"/>
          <w:sz w:val="18"/>
        </w:rPr>
        <w:t>Educativa</w:t>
      </w:r>
      <w:proofErr w:type="spellEnd"/>
      <w:r>
        <w:rPr>
          <w:rFonts w:ascii="Poppins" w:eastAsia="Poppins" w:hAnsi="Poppins" w:cs="Poppins"/>
          <w:color w:val="100F0D"/>
          <w:sz w:val="18"/>
        </w:rPr>
        <w:t xml:space="preserve">). Sus </w:t>
      </w:r>
      <w:proofErr w:type="spellStart"/>
      <w:r>
        <w:rPr>
          <w:rFonts w:ascii="Poppins" w:eastAsia="Poppins" w:hAnsi="Poppins" w:cs="Poppins"/>
          <w:color w:val="100F0D"/>
          <w:sz w:val="18"/>
        </w:rPr>
        <w:t>áreas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especialización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incluyen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liderazgo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educativo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Estudios</w:t>
      </w:r>
      <w:proofErr w:type="spellEnd"/>
      <w:r>
        <w:rPr>
          <w:rFonts w:ascii="Poppins" w:eastAsia="Poppins" w:hAnsi="Poppins" w:cs="Poppins"/>
          <w:color w:val="100F0D"/>
          <w:sz w:val="18"/>
        </w:rPr>
        <w:t xml:space="preserve"> México-Americanos (MAS) y </w:t>
      </w:r>
      <w:proofErr w:type="spellStart"/>
      <w:r>
        <w:rPr>
          <w:rFonts w:ascii="Poppins" w:eastAsia="Poppins" w:hAnsi="Poppins" w:cs="Poppins"/>
          <w:color w:val="100F0D"/>
          <w:sz w:val="18"/>
        </w:rPr>
        <w:t>trabajo</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bilingües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emergentes</w:t>
      </w:r>
      <w:proofErr w:type="spellEnd"/>
      <w:r>
        <w:rPr>
          <w:rFonts w:ascii="Poppins" w:eastAsia="Poppins" w:hAnsi="Poppins" w:cs="Poppins"/>
          <w:color w:val="100F0D"/>
          <w:sz w:val="18"/>
        </w:rPr>
        <w:t xml:space="preserve">. Sus </w:t>
      </w:r>
      <w:proofErr w:type="spellStart"/>
      <w:r>
        <w:rPr>
          <w:rFonts w:ascii="Poppins" w:eastAsia="Poppins" w:hAnsi="Poppins" w:cs="Poppins"/>
          <w:color w:val="100F0D"/>
          <w:sz w:val="18"/>
        </w:rPr>
        <w:t>intereses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investigación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abarcan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políticas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lingüísticas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competencia</w:t>
      </w:r>
      <w:proofErr w:type="spellEnd"/>
      <w:r>
        <w:rPr>
          <w:rFonts w:ascii="Poppins" w:eastAsia="Poppins" w:hAnsi="Poppins" w:cs="Poppins"/>
          <w:color w:val="100F0D"/>
          <w:sz w:val="18"/>
        </w:rPr>
        <w:t xml:space="preserve"> sociocultural, MAS y </w:t>
      </w:r>
      <w:proofErr w:type="spellStart"/>
      <w:r>
        <w:rPr>
          <w:rFonts w:ascii="Poppins" w:eastAsia="Poppins" w:hAnsi="Poppins" w:cs="Poppins"/>
          <w:color w:val="100F0D"/>
          <w:sz w:val="18"/>
        </w:rPr>
        <w:t>bilingües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emergentes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programas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educación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bilingüe</w:t>
      </w:r>
      <w:proofErr w:type="spellEnd"/>
      <w:r>
        <w:rPr>
          <w:rFonts w:ascii="Poppins" w:eastAsia="Poppins" w:hAnsi="Poppins" w:cs="Poppins"/>
          <w:color w:val="100F0D"/>
          <w:sz w:val="18"/>
        </w:rPr>
        <w:t xml:space="preserve">/ESL. El Dr. Gómez Hernández </w:t>
      </w:r>
      <w:proofErr w:type="spellStart"/>
      <w:r>
        <w:rPr>
          <w:rFonts w:ascii="Poppins" w:eastAsia="Poppins" w:hAnsi="Poppins" w:cs="Poppins"/>
          <w:color w:val="100F0D"/>
          <w:sz w:val="18"/>
        </w:rPr>
        <w:t>tiene</w:t>
      </w:r>
      <w:proofErr w:type="spellEnd"/>
      <w:r>
        <w:rPr>
          <w:rFonts w:ascii="Poppins" w:eastAsia="Poppins" w:hAnsi="Poppins" w:cs="Poppins"/>
          <w:color w:val="100F0D"/>
          <w:sz w:val="18"/>
        </w:rPr>
        <w:t xml:space="preserve"> 24 </w:t>
      </w:r>
      <w:proofErr w:type="spellStart"/>
      <w:r>
        <w:rPr>
          <w:rFonts w:ascii="Poppins" w:eastAsia="Poppins" w:hAnsi="Poppins" w:cs="Poppins"/>
          <w:color w:val="100F0D"/>
          <w:sz w:val="18"/>
        </w:rPr>
        <w:t>años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experiencia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maestra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trabajando</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bilingües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emergentes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programas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lenguaje</w:t>
      </w:r>
      <w:proofErr w:type="spellEnd"/>
      <w:r>
        <w:rPr>
          <w:rFonts w:ascii="Poppins" w:eastAsia="Poppins" w:hAnsi="Poppins" w:cs="Poppins"/>
          <w:color w:val="100F0D"/>
          <w:sz w:val="18"/>
        </w:rPr>
        <w:t xml:space="preserve"> dual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abarcan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desde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jardín</w:t>
      </w:r>
      <w:proofErr w:type="spellEnd"/>
      <w:r>
        <w:rPr>
          <w:rFonts w:ascii="Poppins" w:eastAsia="Poppins" w:hAnsi="Poppins" w:cs="Poppins"/>
          <w:color w:val="100F0D"/>
          <w:sz w:val="18"/>
        </w:rPr>
        <w:t xml:space="preserve"> de infantes hasta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grado</w:t>
      </w:r>
      <w:proofErr w:type="spellEnd"/>
      <w:r>
        <w:rPr>
          <w:rFonts w:ascii="Poppins" w:eastAsia="Poppins" w:hAnsi="Poppins" w:cs="Poppins"/>
          <w:color w:val="100F0D"/>
          <w:sz w:val="18"/>
        </w:rPr>
        <w:t xml:space="preserve"> 12, </w:t>
      </w:r>
      <w:proofErr w:type="spellStart"/>
      <w:r>
        <w:rPr>
          <w:rFonts w:ascii="Poppins" w:eastAsia="Poppins" w:hAnsi="Poppins" w:cs="Poppins"/>
          <w:color w:val="100F0D"/>
          <w:sz w:val="18"/>
        </w:rPr>
        <w:t>así</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programas</w:t>
      </w:r>
      <w:proofErr w:type="spellEnd"/>
      <w:r>
        <w:rPr>
          <w:rFonts w:ascii="Poppins" w:eastAsia="Poppins" w:hAnsi="Poppins" w:cs="Poppins"/>
          <w:color w:val="100F0D"/>
          <w:sz w:val="18"/>
        </w:rPr>
        <w:t xml:space="preserve"> de ESL. Ella </w:t>
      </w:r>
      <w:proofErr w:type="spellStart"/>
      <w:r>
        <w:rPr>
          <w:rFonts w:ascii="Poppins" w:eastAsia="Poppins" w:hAnsi="Poppins" w:cs="Poppins"/>
          <w:color w:val="100F0D"/>
          <w:sz w:val="18"/>
        </w:rPr>
        <w:t>pasó</w:t>
      </w:r>
      <w:proofErr w:type="spellEnd"/>
      <w:r>
        <w:rPr>
          <w:rFonts w:ascii="Poppins" w:eastAsia="Poppins" w:hAnsi="Poppins" w:cs="Poppins"/>
          <w:color w:val="100F0D"/>
          <w:sz w:val="18"/>
        </w:rPr>
        <w:t xml:space="preserve"> 15 de </w:t>
      </w:r>
      <w:proofErr w:type="spellStart"/>
      <w:r>
        <w:rPr>
          <w:rFonts w:ascii="Poppins" w:eastAsia="Poppins" w:hAnsi="Poppins" w:cs="Poppins"/>
          <w:color w:val="100F0D"/>
          <w:sz w:val="18"/>
        </w:rPr>
        <w:t>esos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años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aula, </w:t>
      </w:r>
      <w:proofErr w:type="spellStart"/>
      <w:r>
        <w:rPr>
          <w:rFonts w:ascii="Poppins" w:eastAsia="Poppins" w:hAnsi="Poppins" w:cs="Poppins"/>
          <w:color w:val="100F0D"/>
          <w:sz w:val="18"/>
        </w:rPr>
        <w:t>mientras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nueve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años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restantes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dedicó</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funciones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liderazgo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campus y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distrito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sirviendo</w:t>
      </w:r>
      <w:proofErr w:type="spellEnd"/>
      <w:r>
        <w:rPr>
          <w:rFonts w:ascii="Poppins" w:eastAsia="Poppins" w:hAnsi="Poppins" w:cs="Poppins"/>
          <w:color w:val="100F0D"/>
          <w:sz w:val="18"/>
        </w:rPr>
        <w:t xml:space="preserve"> a la población de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bilingües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emergente</w:t>
      </w:r>
      <w:proofErr w:type="spellEnd"/>
      <w:r>
        <w:rPr>
          <w:rFonts w:ascii="Poppins" w:eastAsia="Poppins" w:hAnsi="Poppins" w:cs="Poppins"/>
          <w:color w:val="100F0D"/>
          <w:sz w:val="18"/>
        </w:rPr>
        <w:t>.</w:t>
      </w:r>
    </w:p>
    <w:p w14:paraId="643D123C" w14:textId="77777777" w:rsidR="003448AC" w:rsidRDefault="003448AC">
      <w:pPr>
        <w:sectPr w:rsidR="003448AC">
          <w:type w:val="continuous"/>
          <w:pgSz w:w="11910" w:h="16845"/>
          <w:pgMar w:top="1768" w:right="863" w:bottom="947" w:left="1001" w:header="720" w:footer="720" w:gutter="0"/>
          <w:cols w:num="2" w:space="971"/>
        </w:sectPr>
      </w:pPr>
    </w:p>
    <w:p w14:paraId="15F16D2E" w14:textId="77777777" w:rsidR="003448AC" w:rsidRDefault="00000000">
      <w:pPr>
        <w:pStyle w:val="Heading2"/>
        <w:spacing w:after="115"/>
        <w:ind w:left="0" w:firstLine="0"/>
      </w:pPr>
      <w:proofErr w:type="spellStart"/>
      <w:r>
        <w:rPr>
          <w:rFonts w:ascii="Nunito" w:eastAsia="Nunito" w:hAnsi="Nunito" w:cs="Nunito"/>
        </w:rPr>
        <w:t>Reflexiones</w:t>
      </w:r>
      <w:proofErr w:type="spellEnd"/>
      <w:r>
        <w:rPr>
          <w:rFonts w:ascii="Nunito" w:eastAsia="Nunito" w:hAnsi="Nunito" w:cs="Nunito"/>
        </w:rPr>
        <w:t xml:space="preserve"> del </w:t>
      </w:r>
      <w:proofErr w:type="spellStart"/>
      <w:r>
        <w:rPr>
          <w:rFonts w:ascii="Nunito" w:eastAsia="Nunito" w:hAnsi="Nunito" w:cs="Nunito"/>
        </w:rPr>
        <w:t>Comité</w:t>
      </w:r>
      <w:proofErr w:type="spellEnd"/>
      <w:r>
        <w:rPr>
          <w:rFonts w:ascii="Nunito" w:eastAsia="Nunito" w:hAnsi="Nunito" w:cs="Nunito"/>
        </w:rPr>
        <w:t xml:space="preserve"> </w:t>
      </w:r>
    </w:p>
    <w:p w14:paraId="69F627F8" w14:textId="77777777" w:rsidR="003448AC" w:rsidRDefault="00000000">
      <w:pPr>
        <w:spacing w:after="343" w:line="227" w:lineRule="auto"/>
        <w:ind w:left="-3" w:right="2" w:hanging="10"/>
      </w:pPr>
      <w:r>
        <w:rPr>
          <w:rFonts w:ascii="Poppins" w:eastAsia="Poppins" w:hAnsi="Poppins" w:cs="Poppins"/>
          <w:color w:val="100F0D"/>
          <w:sz w:val="18"/>
        </w:rPr>
        <w:t xml:space="preserve">Las </w:t>
      </w:r>
      <w:proofErr w:type="spellStart"/>
      <w:r>
        <w:rPr>
          <w:rFonts w:ascii="Poppins" w:eastAsia="Poppins" w:hAnsi="Poppins" w:cs="Poppins"/>
          <w:color w:val="100F0D"/>
          <w:sz w:val="18"/>
        </w:rPr>
        <w:t>siguientes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reflexiones</w:t>
      </w:r>
      <w:proofErr w:type="spellEnd"/>
      <w:r>
        <w:rPr>
          <w:rFonts w:ascii="Poppins" w:eastAsia="Poppins" w:hAnsi="Poppins" w:cs="Poppins"/>
          <w:color w:val="100F0D"/>
          <w:sz w:val="18"/>
        </w:rPr>
        <w:t xml:space="preserve"> de la junta de </w:t>
      </w:r>
      <w:proofErr w:type="spellStart"/>
      <w:r>
        <w:rPr>
          <w:rFonts w:ascii="Poppins" w:eastAsia="Poppins" w:hAnsi="Poppins" w:cs="Poppins"/>
          <w:color w:val="100F0D"/>
          <w:sz w:val="18"/>
        </w:rPr>
        <w:t>asesoría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comunitaria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representan</w:t>
      </w:r>
      <w:proofErr w:type="spellEnd"/>
      <w:r>
        <w:rPr>
          <w:rFonts w:ascii="Poppins" w:eastAsia="Poppins" w:hAnsi="Poppins" w:cs="Poppins"/>
          <w:color w:val="100F0D"/>
          <w:sz w:val="18"/>
        </w:rPr>
        <w:t xml:space="preserve"> las voces de </w:t>
      </w:r>
      <w:proofErr w:type="spellStart"/>
      <w:r>
        <w:rPr>
          <w:rFonts w:ascii="Poppins" w:eastAsia="Poppins" w:hAnsi="Poppins" w:cs="Poppins"/>
          <w:color w:val="100F0D"/>
          <w:sz w:val="18"/>
        </w:rPr>
        <w:t>participantes</w:t>
      </w:r>
      <w:proofErr w:type="spellEnd"/>
      <w:r>
        <w:rPr>
          <w:rFonts w:ascii="Poppins" w:eastAsia="Poppins" w:hAnsi="Poppins" w:cs="Poppins"/>
          <w:color w:val="100F0D"/>
          <w:sz w:val="18"/>
        </w:rPr>
        <w:t xml:space="preserve"> </w:t>
      </w:r>
      <w:proofErr w:type="spellStart"/>
      <w:proofErr w:type="gramStart"/>
      <w:r>
        <w:rPr>
          <w:rFonts w:ascii="Poppins" w:eastAsia="Poppins" w:hAnsi="Poppins" w:cs="Poppins"/>
          <w:color w:val="100F0D"/>
          <w:sz w:val="18"/>
        </w:rPr>
        <w:t>pasados</w:t>
      </w:r>
      <w:proofErr w:type="spellEnd"/>
      <w:r>
        <w:rPr>
          <w:rFonts w:ascii="Poppins" w:eastAsia="Poppins" w:hAnsi="Poppins" w:cs="Poppins"/>
          <w:color w:val="100F0D"/>
          <w:sz w:val="18"/>
        </w:rPr>
        <w:t xml:space="preserve">  y</w:t>
      </w:r>
      <w:proofErr w:type="gramEnd"/>
      <w:r>
        <w:rPr>
          <w:rFonts w:ascii="Poppins" w:eastAsia="Poppins" w:hAnsi="Poppins" w:cs="Poppins"/>
          <w:color w:val="100F0D"/>
          <w:sz w:val="18"/>
        </w:rPr>
        <w:t xml:space="preserve"> </w:t>
      </w:r>
      <w:proofErr w:type="spellStart"/>
      <w:r>
        <w:rPr>
          <w:rFonts w:ascii="Poppins" w:eastAsia="Poppins" w:hAnsi="Poppins" w:cs="Poppins"/>
          <w:color w:val="100F0D"/>
          <w:sz w:val="18"/>
        </w:rPr>
        <w:t>actuales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programas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Aunque</w:t>
      </w:r>
      <w:proofErr w:type="spellEnd"/>
      <w:r>
        <w:rPr>
          <w:rFonts w:ascii="Poppins" w:eastAsia="Poppins" w:hAnsi="Poppins" w:cs="Poppins"/>
          <w:color w:val="100F0D"/>
          <w:sz w:val="18"/>
        </w:rPr>
        <w:t xml:space="preserve"> no </w:t>
      </w:r>
      <w:proofErr w:type="spellStart"/>
      <w:r>
        <w:rPr>
          <w:rFonts w:ascii="Poppins" w:eastAsia="Poppins" w:hAnsi="Poppins" w:cs="Poppins"/>
          <w:color w:val="100F0D"/>
          <w:sz w:val="18"/>
        </w:rPr>
        <w:t>todos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miembros</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consejo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asesor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tienen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misma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experiencia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programación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compartieron</w:t>
      </w:r>
      <w:proofErr w:type="spellEnd"/>
      <w:r>
        <w:rPr>
          <w:rFonts w:ascii="Poppins" w:eastAsia="Poppins" w:hAnsi="Poppins" w:cs="Poppins"/>
          <w:color w:val="100F0D"/>
          <w:sz w:val="18"/>
        </w:rPr>
        <w:t xml:space="preserve"> sus testimonios </w:t>
      </w:r>
      <w:proofErr w:type="spellStart"/>
      <w:r>
        <w:rPr>
          <w:rFonts w:ascii="Poppins" w:eastAsia="Poppins" w:hAnsi="Poppins" w:cs="Poppins"/>
          <w:color w:val="100F0D"/>
          <w:sz w:val="18"/>
        </w:rPr>
        <w:t>únicos</w:t>
      </w:r>
      <w:proofErr w:type="spellEnd"/>
      <w:r>
        <w:rPr>
          <w:rFonts w:ascii="Poppins" w:eastAsia="Poppins" w:hAnsi="Poppins" w:cs="Poppins"/>
          <w:color w:val="100F0D"/>
          <w:sz w:val="18"/>
        </w:rPr>
        <w:t xml:space="preserve"> antes y </w:t>
      </w:r>
      <w:proofErr w:type="spellStart"/>
      <w:r>
        <w:rPr>
          <w:rFonts w:ascii="Poppins" w:eastAsia="Poppins" w:hAnsi="Poppins" w:cs="Poppins"/>
          <w:color w:val="100F0D"/>
          <w:sz w:val="18"/>
        </w:rPr>
        <w:t>después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unirse</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experiencias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representadas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nuestra</w:t>
      </w:r>
      <w:proofErr w:type="spellEnd"/>
      <w:r>
        <w:rPr>
          <w:rFonts w:ascii="Poppins" w:eastAsia="Poppins" w:hAnsi="Poppins" w:cs="Poppins"/>
          <w:color w:val="100F0D"/>
          <w:sz w:val="18"/>
        </w:rPr>
        <w:t xml:space="preserve"> junta </w:t>
      </w:r>
      <w:proofErr w:type="spellStart"/>
      <w:r>
        <w:rPr>
          <w:rFonts w:ascii="Poppins" w:eastAsia="Poppins" w:hAnsi="Poppins" w:cs="Poppins"/>
          <w:color w:val="100F0D"/>
          <w:sz w:val="18"/>
        </w:rPr>
        <w:t>fueron</w:t>
      </w:r>
      <w:proofErr w:type="spellEnd"/>
      <w:r>
        <w:rPr>
          <w:rFonts w:ascii="Poppins" w:eastAsia="Poppins" w:hAnsi="Poppins" w:cs="Poppins"/>
          <w:color w:val="100F0D"/>
          <w:sz w:val="18"/>
        </w:rPr>
        <w:t xml:space="preserve"> las de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padres, </w:t>
      </w:r>
      <w:proofErr w:type="spellStart"/>
      <w:r>
        <w:rPr>
          <w:rFonts w:ascii="Poppins" w:eastAsia="Poppins" w:hAnsi="Poppins" w:cs="Poppins"/>
          <w:color w:val="100F0D"/>
          <w:sz w:val="18"/>
        </w:rPr>
        <w:t>educadores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líderes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escolares</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distrito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han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beneficiado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directa</w:t>
      </w:r>
      <w:proofErr w:type="spellEnd"/>
      <w:r>
        <w:rPr>
          <w:rFonts w:ascii="Poppins" w:eastAsia="Poppins" w:hAnsi="Poppins" w:cs="Poppins"/>
          <w:color w:val="100F0D"/>
          <w:sz w:val="18"/>
        </w:rPr>
        <w:t xml:space="preserve"> o </w:t>
      </w:r>
      <w:proofErr w:type="spellStart"/>
      <w:r>
        <w:rPr>
          <w:rFonts w:ascii="Poppins" w:eastAsia="Poppins" w:hAnsi="Poppins" w:cs="Poppins"/>
          <w:color w:val="100F0D"/>
          <w:sz w:val="18"/>
        </w:rPr>
        <w:t>indirectamente</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aspectos</w:t>
      </w:r>
      <w:proofErr w:type="spellEnd"/>
      <w:r>
        <w:rPr>
          <w:rFonts w:ascii="Poppins" w:eastAsia="Poppins" w:hAnsi="Poppins" w:cs="Poppins"/>
          <w:color w:val="100F0D"/>
          <w:sz w:val="18"/>
        </w:rPr>
        <w:t xml:space="preserve"> de la </w:t>
      </w:r>
      <w:proofErr w:type="spellStart"/>
      <w:r>
        <w:rPr>
          <w:rFonts w:ascii="Poppins" w:eastAsia="Poppins" w:hAnsi="Poppins" w:cs="Poppins"/>
          <w:color w:val="100F0D"/>
          <w:sz w:val="18"/>
        </w:rPr>
        <w:t>programación</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últimos</w:t>
      </w:r>
      <w:proofErr w:type="spellEnd"/>
      <w:r>
        <w:rPr>
          <w:rFonts w:ascii="Poppins" w:eastAsia="Poppins" w:hAnsi="Poppins" w:cs="Poppins"/>
          <w:color w:val="100F0D"/>
          <w:sz w:val="18"/>
        </w:rPr>
        <w:t xml:space="preserve"> 5 </w:t>
      </w:r>
      <w:proofErr w:type="spellStart"/>
      <w:r>
        <w:rPr>
          <w:rFonts w:ascii="Poppins" w:eastAsia="Poppins" w:hAnsi="Poppins" w:cs="Poppins"/>
          <w:color w:val="100F0D"/>
          <w:sz w:val="18"/>
        </w:rPr>
        <w:t>años</w:t>
      </w:r>
      <w:proofErr w:type="spellEnd"/>
      <w:r>
        <w:rPr>
          <w:rFonts w:ascii="Poppins" w:eastAsia="Poppins" w:hAnsi="Poppins" w:cs="Poppins"/>
          <w:color w:val="100F0D"/>
          <w:sz w:val="18"/>
        </w:rPr>
        <w:t>.</w:t>
      </w:r>
    </w:p>
    <w:p w14:paraId="23684005" w14:textId="77777777" w:rsidR="003448AC" w:rsidRDefault="00000000">
      <w:pPr>
        <w:spacing w:after="359" w:line="216" w:lineRule="auto"/>
        <w:ind w:left="-5" w:right="-8" w:hanging="10"/>
        <w:jc w:val="both"/>
      </w:pPr>
      <w:r>
        <w:rPr>
          <w:noProof/>
        </w:rPr>
        <w:lastRenderedPageBreak/>
        <w:drawing>
          <wp:anchor distT="0" distB="0" distL="114300" distR="114300" simplePos="0" relativeHeight="251681792" behindDoc="0" locked="0" layoutInCell="1" allowOverlap="0" wp14:anchorId="72B122B7" wp14:editId="272A0325">
            <wp:simplePos x="0" y="0"/>
            <wp:positionH relativeFrom="page">
              <wp:posOffset>0</wp:posOffset>
            </wp:positionH>
            <wp:positionV relativeFrom="page">
              <wp:posOffset>6726892</wp:posOffset>
            </wp:positionV>
            <wp:extent cx="7543800" cy="3968497"/>
            <wp:effectExtent l="0" t="0" r="0" b="0"/>
            <wp:wrapTopAndBottom/>
            <wp:docPr id="21508" name="Picture 21508" descr="Students"/>
            <wp:cNvGraphicFramePr/>
            <a:graphic xmlns:a="http://schemas.openxmlformats.org/drawingml/2006/main">
              <a:graphicData uri="http://schemas.openxmlformats.org/drawingml/2006/picture">
                <pic:pic xmlns:pic="http://schemas.openxmlformats.org/drawingml/2006/picture">
                  <pic:nvPicPr>
                    <pic:cNvPr id="21508" name="Picture 21508" descr="Students"/>
                    <pic:cNvPicPr/>
                  </pic:nvPicPr>
                  <pic:blipFill>
                    <a:blip r:embed="rId109"/>
                    <a:stretch>
                      <a:fillRect/>
                    </a:stretch>
                  </pic:blipFill>
                  <pic:spPr>
                    <a:xfrm>
                      <a:off x="0" y="0"/>
                      <a:ext cx="7543800" cy="3968497"/>
                    </a:xfrm>
                    <a:prstGeom prst="rect">
                      <a:avLst/>
                    </a:prstGeom>
                  </pic:spPr>
                </pic:pic>
              </a:graphicData>
            </a:graphic>
          </wp:anchor>
        </w:drawing>
      </w:r>
      <w:r>
        <w:rPr>
          <w:rFonts w:ascii="Poppins" w:eastAsia="Poppins" w:hAnsi="Poppins" w:cs="Poppins"/>
          <w:color w:val="100F0D"/>
          <w:sz w:val="18"/>
        </w:rPr>
        <w:t xml:space="preserve">Las dos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consejo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asesor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compartieron</w:t>
      </w:r>
      <w:proofErr w:type="spellEnd"/>
      <w:r>
        <w:rPr>
          <w:rFonts w:ascii="Poppins" w:eastAsia="Poppins" w:hAnsi="Poppins" w:cs="Poppins"/>
          <w:color w:val="100F0D"/>
          <w:sz w:val="18"/>
        </w:rPr>
        <w:t xml:space="preserve"> sus </w:t>
      </w:r>
      <w:proofErr w:type="spellStart"/>
      <w:r>
        <w:rPr>
          <w:rFonts w:ascii="Poppins" w:eastAsia="Poppins" w:hAnsi="Poppins" w:cs="Poppins"/>
          <w:color w:val="100F0D"/>
          <w:sz w:val="18"/>
        </w:rPr>
        <w:t>experiencias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educativas</w:t>
      </w:r>
      <w:proofErr w:type="spellEnd"/>
      <w:r>
        <w:rPr>
          <w:rFonts w:ascii="Poppins" w:eastAsia="Poppins" w:hAnsi="Poppins" w:cs="Poppins"/>
          <w:color w:val="100F0D"/>
          <w:sz w:val="18"/>
        </w:rPr>
        <w:t xml:space="preserve"> antes y </w:t>
      </w:r>
      <w:proofErr w:type="spellStart"/>
      <w:r>
        <w:rPr>
          <w:rFonts w:ascii="Poppins" w:eastAsia="Poppins" w:hAnsi="Poppins" w:cs="Poppins"/>
          <w:color w:val="100F0D"/>
          <w:sz w:val="18"/>
        </w:rPr>
        <w:t>después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participar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programación</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Mari Ferrer </w:t>
      </w:r>
      <w:proofErr w:type="spellStart"/>
      <w:r>
        <w:rPr>
          <w:rFonts w:ascii="Poppins" w:eastAsia="Poppins" w:hAnsi="Poppins" w:cs="Poppins"/>
          <w:color w:val="100F0D"/>
          <w:sz w:val="18"/>
        </w:rPr>
        <w:t>reflexionó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cómo</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sentía</w:t>
      </w:r>
      <w:proofErr w:type="spellEnd"/>
      <w:r>
        <w:rPr>
          <w:rFonts w:ascii="Poppins" w:eastAsia="Poppins" w:hAnsi="Poppins" w:cs="Poppins"/>
          <w:color w:val="100F0D"/>
          <w:sz w:val="18"/>
        </w:rPr>
        <w:t xml:space="preserve"> antes de </w:t>
      </w:r>
      <w:proofErr w:type="spellStart"/>
      <w:r>
        <w:rPr>
          <w:rFonts w:ascii="Poppins" w:eastAsia="Poppins" w:hAnsi="Poppins" w:cs="Poppins"/>
          <w:color w:val="100F0D"/>
          <w:sz w:val="18"/>
        </w:rPr>
        <w:t>conocer</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existencia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Ella </w:t>
      </w:r>
      <w:proofErr w:type="spellStart"/>
      <w:r>
        <w:rPr>
          <w:rFonts w:ascii="Poppins" w:eastAsia="Poppins" w:hAnsi="Poppins" w:cs="Poppins"/>
          <w:color w:val="100F0D"/>
          <w:sz w:val="18"/>
        </w:rPr>
        <w:t>informó</w:t>
      </w:r>
      <w:proofErr w:type="spellEnd"/>
      <w:r>
        <w:rPr>
          <w:rFonts w:ascii="Poppins" w:eastAsia="Poppins" w:hAnsi="Poppins" w:cs="Poppins"/>
          <w:color w:val="100F0D"/>
          <w:sz w:val="18"/>
        </w:rPr>
        <w:t>:</w:t>
      </w:r>
      <w:r>
        <w:rPr>
          <w:rFonts w:ascii="Poppins" w:eastAsia="Poppins" w:hAnsi="Poppins" w:cs="Poppins"/>
          <w:b/>
          <w:color w:val="100F0D"/>
          <w:sz w:val="18"/>
        </w:rPr>
        <w:t xml:space="preserve"> "Antes de saber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ImmSchools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existía</w:t>
      </w:r>
      <w:proofErr w:type="spellEnd"/>
      <w:r>
        <w:rPr>
          <w:rFonts w:ascii="Poppins" w:eastAsia="Poppins" w:hAnsi="Poppins" w:cs="Poppins"/>
          <w:b/>
          <w:color w:val="100F0D"/>
          <w:sz w:val="18"/>
        </w:rPr>
        <w:t xml:space="preserve">, a </w:t>
      </w:r>
      <w:proofErr w:type="spellStart"/>
      <w:r>
        <w:rPr>
          <w:rFonts w:ascii="Poppins" w:eastAsia="Poppins" w:hAnsi="Poppins" w:cs="Poppins"/>
          <w:b/>
          <w:color w:val="100F0D"/>
          <w:sz w:val="18"/>
        </w:rPr>
        <w:t>veces</w:t>
      </w:r>
      <w:proofErr w:type="spellEnd"/>
      <w:r>
        <w:rPr>
          <w:rFonts w:ascii="Poppins" w:eastAsia="Poppins" w:hAnsi="Poppins" w:cs="Poppins"/>
          <w:b/>
          <w:color w:val="100F0D"/>
          <w:sz w:val="18"/>
        </w:rPr>
        <w:t xml:space="preserve"> me </w:t>
      </w:r>
      <w:proofErr w:type="spellStart"/>
      <w:r>
        <w:rPr>
          <w:rFonts w:ascii="Poppins" w:eastAsia="Poppins" w:hAnsi="Poppins" w:cs="Poppins"/>
          <w:b/>
          <w:color w:val="100F0D"/>
          <w:sz w:val="18"/>
        </w:rPr>
        <w:t>sentía</w:t>
      </w:r>
      <w:proofErr w:type="spellEnd"/>
      <w:r>
        <w:rPr>
          <w:rFonts w:ascii="Poppins" w:eastAsia="Poppins" w:hAnsi="Poppins" w:cs="Poppins"/>
          <w:b/>
          <w:color w:val="100F0D"/>
          <w:sz w:val="18"/>
        </w:rPr>
        <w:t xml:space="preserve"> sola y </w:t>
      </w:r>
      <w:proofErr w:type="spellStart"/>
      <w:r>
        <w:rPr>
          <w:rFonts w:ascii="Poppins" w:eastAsia="Poppins" w:hAnsi="Poppins" w:cs="Poppins"/>
          <w:b/>
          <w:color w:val="100F0D"/>
          <w:sz w:val="18"/>
        </w:rPr>
        <w:t>como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si</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nadie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más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estuviera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experimentando</w:t>
      </w:r>
      <w:proofErr w:type="spellEnd"/>
      <w:r>
        <w:rPr>
          <w:rFonts w:ascii="Poppins" w:eastAsia="Poppins" w:hAnsi="Poppins" w:cs="Poppins"/>
          <w:b/>
          <w:color w:val="100F0D"/>
          <w:sz w:val="18"/>
        </w:rPr>
        <w:t xml:space="preserve"> las </w:t>
      </w:r>
      <w:proofErr w:type="spellStart"/>
      <w:r>
        <w:rPr>
          <w:rFonts w:ascii="Poppins" w:eastAsia="Poppins" w:hAnsi="Poppins" w:cs="Poppins"/>
          <w:b/>
          <w:color w:val="100F0D"/>
          <w:sz w:val="18"/>
        </w:rPr>
        <w:t>cosas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yo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estaba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experimentando</w:t>
      </w:r>
      <w:proofErr w:type="spellEnd"/>
      <w:r>
        <w:rPr>
          <w:rFonts w:ascii="Poppins" w:eastAsia="Poppins" w:hAnsi="Poppins" w:cs="Poppins"/>
          <w:b/>
          <w:color w:val="100F0D"/>
          <w:sz w:val="18"/>
        </w:rPr>
        <w:t>".</w:t>
      </w:r>
      <w:r>
        <w:rPr>
          <w:rFonts w:ascii="Poppins" w:eastAsia="Poppins" w:hAnsi="Poppins" w:cs="Poppins"/>
          <w:color w:val="100F0D"/>
          <w:sz w:val="18"/>
        </w:rPr>
        <w:t xml:space="preserve"> Cuando </w:t>
      </w:r>
      <w:proofErr w:type="spellStart"/>
      <w:r>
        <w:rPr>
          <w:rFonts w:ascii="Poppins" w:eastAsia="Poppins" w:hAnsi="Poppins" w:cs="Poppins"/>
          <w:color w:val="100F0D"/>
          <w:sz w:val="18"/>
        </w:rPr>
        <w:t>estaba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pensando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postularse</w:t>
      </w:r>
      <w:proofErr w:type="spellEnd"/>
      <w:r>
        <w:rPr>
          <w:rFonts w:ascii="Poppins" w:eastAsia="Poppins" w:hAnsi="Poppins" w:cs="Poppins"/>
          <w:color w:val="100F0D"/>
          <w:sz w:val="18"/>
        </w:rPr>
        <w:t xml:space="preserve"> para la </w:t>
      </w:r>
      <w:proofErr w:type="spellStart"/>
      <w:r>
        <w:rPr>
          <w:rFonts w:ascii="Poppins" w:eastAsia="Poppins" w:hAnsi="Poppins" w:cs="Poppins"/>
          <w:color w:val="100F0D"/>
          <w:sz w:val="18"/>
        </w:rPr>
        <w:t>universidad</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sintió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escuela</w:t>
      </w:r>
      <w:proofErr w:type="spellEnd"/>
      <w:r>
        <w:rPr>
          <w:rFonts w:ascii="Poppins" w:eastAsia="Poppins" w:hAnsi="Poppins" w:cs="Poppins"/>
          <w:color w:val="100F0D"/>
          <w:sz w:val="18"/>
        </w:rPr>
        <w:t xml:space="preserve"> </w:t>
      </w:r>
      <w:proofErr w:type="gramStart"/>
      <w:r>
        <w:rPr>
          <w:rFonts w:ascii="Poppins" w:eastAsia="Poppins" w:hAnsi="Poppins" w:cs="Poppins"/>
          <w:color w:val="100F0D"/>
          <w:sz w:val="18"/>
        </w:rPr>
        <w:t>no</w:t>
      </w:r>
      <w:proofErr w:type="gramEnd"/>
      <w:r>
        <w:rPr>
          <w:rFonts w:ascii="Poppins" w:eastAsia="Poppins" w:hAnsi="Poppins" w:cs="Poppins"/>
          <w:color w:val="100F0D"/>
          <w:sz w:val="18"/>
        </w:rPr>
        <w:t xml:space="preserve"> le </w:t>
      </w:r>
      <w:proofErr w:type="spellStart"/>
      <w:r>
        <w:rPr>
          <w:rFonts w:ascii="Poppins" w:eastAsia="Poppins" w:hAnsi="Poppins" w:cs="Poppins"/>
          <w:color w:val="100F0D"/>
          <w:sz w:val="18"/>
        </w:rPr>
        <w:t>brindaba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dirección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clara</w:t>
      </w:r>
      <w:proofErr w:type="spellEnd"/>
      <w:r>
        <w:rPr>
          <w:rFonts w:ascii="Poppins" w:eastAsia="Poppins" w:hAnsi="Poppins" w:cs="Poppins"/>
          <w:color w:val="100F0D"/>
          <w:sz w:val="18"/>
        </w:rPr>
        <w:t xml:space="preserve"> </w:t>
      </w:r>
      <w:r>
        <w:rPr>
          <w:rFonts w:ascii="Poppins" w:eastAsia="Poppins" w:hAnsi="Poppins" w:cs="Poppins"/>
          <w:b/>
          <w:color w:val="100F0D"/>
          <w:sz w:val="18"/>
        </w:rPr>
        <w:t xml:space="preserve">con </w:t>
      </w:r>
      <w:proofErr w:type="spellStart"/>
      <w:r>
        <w:rPr>
          <w:rFonts w:ascii="Poppins" w:eastAsia="Poppins" w:hAnsi="Poppins" w:cs="Poppins"/>
          <w:b/>
          <w:color w:val="100F0D"/>
          <w:sz w:val="18"/>
        </w:rPr>
        <w:t>respecto</w:t>
      </w:r>
      <w:proofErr w:type="spellEnd"/>
      <w:r>
        <w:rPr>
          <w:rFonts w:ascii="Poppins" w:eastAsia="Poppins" w:hAnsi="Poppins" w:cs="Poppins"/>
          <w:b/>
          <w:color w:val="100F0D"/>
          <w:sz w:val="18"/>
        </w:rPr>
        <w:t xml:space="preserve"> a las solicitudes para la </w:t>
      </w:r>
      <w:proofErr w:type="spellStart"/>
      <w:r>
        <w:rPr>
          <w:rFonts w:ascii="Poppins" w:eastAsia="Poppins" w:hAnsi="Poppins" w:cs="Poppins"/>
          <w:b/>
          <w:color w:val="100F0D"/>
          <w:sz w:val="18"/>
        </w:rPr>
        <w:t>universidad</w:t>
      </w:r>
      <w:proofErr w:type="spellEnd"/>
      <w:r>
        <w:rPr>
          <w:rFonts w:ascii="Poppins" w:eastAsia="Poppins" w:hAnsi="Poppins" w:cs="Poppins"/>
          <w:b/>
          <w:color w:val="100F0D"/>
          <w:sz w:val="18"/>
        </w:rPr>
        <w:t xml:space="preserve">. Cuando </w:t>
      </w:r>
      <w:proofErr w:type="spellStart"/>
      <w:r>
        <w:rPr>
          <w:rFonts w:ascii="Poppins" w:eastAsia="Poppins" w:hAnsi="Poppins" w:cs="Poppins"/>
          <w:b/>
          <w:color w:val="100F0D"/>
          <w:sz w:val="18"/>
        </w:rPr>
        <w:t>presenté</w:t>
      </w:r>
      <w:proofErr w:type="spellEnd"/>
      <w:r>
        <w:rPr>
          <w:rFonts w:ascii="Poppins" w:eastAsia="Poppins" w:hAnsi="Poppins" w:cs="Poppins"/>
          <w:b/>
          <w:color w:val="100F0D"/>
          <w:sz w:val="18"/>
        </w:rPr>
        <w:t xml:space="preserve"> mi </w:t>
      </w:r>
      <w:proofErr w:type="spellStart"/>
      <w:r>
        <w:rPr>
          <w:rFonts w:ascii="Poppins" w:eastAsia="Poppins" w:hAnsi="Poppins" w:cs="Poppins"/>
          <w:b/>
          <w:color w:val="100F0D"/>
          <w:sz w:val="18"/>
        </w:rPr>
        <w:t>solicitud</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por</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primera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vez</w:t>
      </w:r>
      <w:proofErr w:type="spellEnd"/>
      <w:r>
        <w:rPr>
          <w:rFonts w:ascii="Poppins" w:eastAsia="Poppins" w:hAnsi="Poppins" w:cs="Poppins"/>
          <w:b/>
          <w:color w:val="100F0D"/>
          <w:sz w:val="18"/>
        </w:rPr>
        <w:t xml:space="preserve">, no </w:t>
      </w:r>
      <w:proofErr w:type="spellStart"/>
      <w:r>
        <w:rPr>
          <w:rFonts w:ascii="Poppins" w:eastAsia="Poppins" w:hAnsi="Poppins" w:cs="Poppins"/>
          <w:b/>
          <w:color w:val="100F0D"/>
          <w:sz w:val="18"/>
        </w:rPr>
        <w:t>estaba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realmente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consciente</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cómo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navegar</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el</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proceso</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ir</w:t>
      </w:r>
      <w:proofErr w:type="spellEnd"/>
      <w:r>
        <w:rPr>
          <w:rFonts w:ascii="Poppins" w:eastAsia="Poppins" w:hAnsi="Poppins" w:cs="Poppins"/>
          <w:b/>
          <w:color w:val="100F0D"/>
          <w:sz w:val="18"/>
        </w:rPr>
        <w:t xml:space="preserve"> a la </w:t>
      </w:r>
      <w:proofErr w:type="spellStart"/>
      <w:r>
        <w:rPr>
          <w:rFonts w:ascii="Poppins" w:eastAsia="Poppins" w:hAnsi="Poppins" w:cs="Poppins"/>
          <w:b/>
          <w:color w:val="100F0D"/>
          <w:sz w:val="18"/>
        </w:rPr>
        <w:t>universidad</w:t>
      </w:r>
      <w:proofErr w:type="spellEnd"/>
      <w:r>
        <w:rPr>
          <w:rFonts w:ascii="Poppins" w:eastAsia="Poppins" w:hAnsi="Poppins" w:cs="Poppins"/>
          <w:b/>
          <w:color w:val="100F0D"/>
          <w:sz w:val="18"/>
        </w:rPr>
        <w:t xml:space="preserve">... En </w:t>
      </w:r>
      <w:proofErr w:type="spellStart"/>
      <w:r>
        <w:rPr>
          <w:rFonts w:ascii="Poppins" w:eastAsia="Poppins" w:hAnsi="Poppins" w:cs="Poppins"/>
          <w:b/>
          <w:color w:val="100F0D"/>
          <w:sz w:val="18"/>
        </w:rPr>
        <w:t>el</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pasado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en</w:t>
      </w:r>
      <w:proofErr w:type="spellEnd"/>
      <w:r>
        <w:rPr>
          <w:rFonts w:ascii="Poppins" w:eastAsia="Poppins" w:hAnsi="Poppins" w:cs="Poppins"/>
          <w:b/>
          <w:color w:val="100F0D"/>
          <w:sz w:val="18"/>
        </w:rPr>
        <w:t xml:space="preserve"> la </w:t>
      </w:r>
      <w:proofErr w:type="spellStart"/>
      <w:r>
        <w:rPr>
          <w:rFonts w:ascii="Poppins" w:eastAsia="Poppins" w:hAnsi="Poppins" w:cs="Poppins"/>
          <w:b/>
          <w:color w:val="100F0D"/>
          <w:sz w:val="18"/>
        </w:rPr>
        <w:t>escuela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secundaria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maestros de la </w:t>
      </w:r>
      <w:proofErr w:type="spellStart"/>
      <w:r>
        <w:rPr>
          <w:rFonts w:ascii="Poppins" w:eastAsia="Poppins" w:hAnsi="Poppins" w:cs="Poppins"/>
          <w:b/>
          <w:color w:val="100F0D"/>
          <w:sz w:val="18"/>
        </w:rPr>
        <w:t>escuela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decían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si</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quieres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hablar</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puedes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venir</w:t>
      </w:r>
      <w:proofErr w:type="spellEnd"/>
      <w:r>
        <w:rPr>
          <w:rFonts w:ascii="Poppins" w:eastAsia="Poppins" w:hAnsi="Poppins" w:cs="Poppins"/>
          <w:b/>
          <w:color w:val="100F0D"/>
          <w:sz w:val="18"/>
        </w:rPr>
        <w:t xml:space="preserve">", solo </w:t>
      </w:r>
      <w:proofErr w:type="spellStart"/>
      <w:r>
        <w:rPr>
          <w:rFonts w:ascii="Poppins" w:eastAsia="Poppins" w:hAnsi="Poppins" w:cs="Poppins"/>
          <w:b/>
          <w:color w:val="100F0D"/>
          <w:sz w:val="18"/>
        </w:rPr>
        <w:t>hablaban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muy</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brevemente</w:t>
      </w:r>
      <w:proofErr w:type="spellEnd"/>
      <w:r>
        <w:rPr>
          <w:rFonts w:ascii="Poppins" w:eastAsia="Poppins" w:hAnsi="Poppins" w:cs="Poppins"/>
          <w:b/>
          <w:color w:val="100F0D"/>
          <w:sz w:val="18"/>
        </w:rPr>
        <w:t xml:space="preserve">. Me </w:t>
      </w:r>
      <w:proofErr w:type="spellStart"/>
      <w:r>
        <w:rPr>
          <w:rFonts w:ascii="Poppins" w:eastAsia="Poppins" w:hAnsi="Poppins" w:cs="Poppins"/>
          <w:b/>
          <w:color w:val="100F0D"/>
          <w:sz w:val="18"/>
        </w:rPr>
        <w:t>sentí</w:t>
      </w:r>
      <w:proofErr w:type="spellEnd"/>
      <w:r>
        <w:rPr>
          <w:rFonts w:ascii="Poppins" w:eastAsia="Poppins" w:hAnsi="Poppins" w:cs="Poppins"/>
          <w:b/>
          <w:color w:val="100F0D"/>
          <w:sz w:val="18"/>
        </w:rPr>
        <w:t xml:space="preserve"> sola. A </w:t>
      </w:r>
      <w:proofErr w:type="spellStart"/>
      <w:r>
        <w:rPr>
          <w:rFonts w:ascii="Poppins" w:eastAsia="Poppins" w:hAnsi="Poppins" w:cs="Poppins"/>
          <w:b/>
          <w:color w:val="100F0D"/>
          <w:sz w:val="18"/>
        </w:rPr>
        <w:t>veces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dudaba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compartir</w:t>
      </w:r>
      <w:proofErr w:type="spellEnd"/>
      <w:r>
        <w:rPr>
          <w:rFonts w:ascii="Poppins" w:eastAsia="Poppins" w:hAnsi="Poppins" w:cs="Poppins"/>
          <w:b/>
          <w:color w:val="100F0D"/>
          <w:sz w:val="18"/>
        </w:rPr>
        <w:t>”</w:t>
      </w:r>
      <w:r>
        <w:rPr>
          <w:rFonts w:ascii="Poppins" w:eastAsia="Poppins" w:hAnsi="Poppins" w:cs="Poppins"/>
          <w:color w:val="100F0D"/>
          <w:sz w:val="18"/>
        </w:rPr>
        <w:t xml:space="preserve">. Ella </w:t>
      </w:r>
      <w:proofErr w:type="spellStart"/>
      <w:r>
        <w:rPr>
          <w:rFonts w:ascii="Poppins" w:eastAsia="Poppins" w:hAnsi="Poppins" w:cs="Poppins"/>
          <w:color w:val="100F0D"/>
          <w:sz w:val="18"/>
        </w:rPr>
        <w:t>amplió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cómo</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sintió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después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participar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w:t>
      </w:r>
      <w:r>
        <w:rPr>
          <w:rFonts w:ascii="Poppins" w:eastAsia="Poppins" w:hAnsi="Poppins" w:cs="Poppins"/>
          <w:b/>
          <w:color w:val="100F0D"/>
          <w:sz w:val="18"/>
        </w:rPr>
        <w:t>“</w:t>
      </w:r>
      <w:proofErr w:type="spellStart"/>
      <w:r>
        <w:rPr>
          <w:rFonts w:ascii="Poppins" w:eastAsia="Poppins" w:hAnsi="Poppins" w:cs="Poppins"/>
          <w:b/>
          <w:color w:val="100F0D"/>
          <w:sz w:val="18"/>
        </w:rPr>
        <w:t>tener</w:t>
      </w:r>
      <w:proofErr w:type="spellEnd"/>
      <w:r>
        <w:rPr>
          <w:rFonts w:ascii="Poppins" w:eastAsia="Poppins" w:hAnsi="Poppins" w:cs="Poppins"/>
          <w:b/>
          <w:color w:val="100F0D"/>
          <w:sz w:val="18"/>
        </w:rPr>
        <w:t xml:space="preserve"> </w:t>
      </w:r>
      <w:proofErr w:type="gramStart"/>
      <w:r>
        <w:rPr>
          <w:rFonts w:ascii="Poppins" w:eastAsia="Poppins" w:hAnsi="Poppins" w:cs="Poppins"/>
          <w:b/>
          <w:color w:val="100F0D"/>
          <w:sz w:val="18"/>
        </w:rPr>
        <w:t>a</w:t>
      </w:r>
      <w:proofErr w:type="gramEnd"/>
      <w:r>
        <w:rPr>
          <w:rFonts w:ascii="Poppins" w:eastAsia="Poppins" w:hAnsi="Poppins" w:cs="Poppins"/>
          <w:b/>
          <w:color w:val="100F0D"/>
          <w:sz w:val="18"/>
        </w:rPr>
        <w:t xml:space="preserve"> </w:t>
      </w:r>
      <w:proofErr w:type="spellStart"/>
      <w:r>
        <w:rPr>
          <w:rFonts w:ascii="Poppins" w:eastAsia="Poppins" w:hAnsi="Poppins" w:cs="Poppins"/>
          <w:b/>
          <w:color w:val="100F0D"/>
          <w:sz w:val="18"/>
        </w:rPr>
        <w:t>immSchools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donde</w:t>
      </w:r>
      <w:proofErr w:type="spellEnd"/>
      <w:r>
        <w:rPr>
          <w:rFonts w:ascii="Poppins" w:eastAsia="Poppins" w:hAnsi="Poppins" w:cs="Poppins"/>
          <w:b/>
          <w:color w:val="100F0D"/>
          <w:sz w:val="18"/>
        </w:rPr>
        <w:t xml:space="preserve"> son </w:t>
      </w:r>
      <w:proofErr w:type="spellStart"/>
      <w:r>
        <w:rPr>
          <w:rFonts w:ascii="Poppins" w:eastAsia="Poppins" w:hAnsi="Poppins" w:cs="Poppins"/>
          <w:b/>
          <w:color w:val="100F0D"/>
          <w:sz w:val="18"/>
        </w:rPr>
        <w:t>verdaderamente</w:t>
      </w:r>
      <w:proofErr w:type="spellEnd"/>
      <w:r>
        <w:rPr>
          <w:rFonts w:ascii="Poppins" w:eastAsia="Poppins" w:hAnsi="Poppins" w:cs="Poppins"/>
          <w:b/>
          <w:color w:val="100F0D"/>
          <w:sz w:val="18"/>
        </w:rPr>
        <w:t xml:space="preserve">. Es un </w:t>
      </w:r>
      <w:proofErr w:type="spellStart"/>
      <w:r>
        <w:rPr>
          <w:rFonts w:ascii="Poppins" w:eastAsia="Poppins" w:hAnsi="Poppins" w:cs="Poppins"/>
          <w:b/>
          <w:color w:val="100F0D"/>
          <w:sz w:val="18"/>
        </w:rPr>
        <w:t>cambio</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vida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Honestamente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esto</w:t>
      </w:r>
      <w:proofErr w:type="spellEnd"/>
      <w:r>
        <w:rPr>
          <w:rFonts w:ascii="Poppins" w:eastAsia="Poppins" w:hAnsi="Poppins" w:cs="Poppins"/>
          <w:b/>
          <w:color w:val="100F0D"/>
          <w:sz w:val="18"/>
        </w:rPr>
        <w:t xml:space="preserve"> es </w:t>
      </w:r>
      <w:proofErr w:type="spellStart"/>
      <w:r>
        <w:rPr>
          <w:rFonts w:ascii="Poppins" w:eastAsia="Poppins" w:hAnsi="Poppins" w:cs="Poppins"/>
          <w:b/>
          <w:color w:val="100F0D"/>
          <w:sz w:val="18"/>
        </w:rPr>
        <w:t>realmente</w:t>
      </w:r>
      <w:proofErr w:type="spellEnd"/>
      <w:r>
        <w:rPr>
          <w:rFonts w:ascii="Poppins" w:eastAsia="Poppins" w:hAnsi="Poppins" w:cs="Poppins"/>
          <w:b/>
          <w:color w:val="100F0D"/>
          <w:sz w:val="18"/>
        </w:rPr>
        <w:t xml:space="preserve"> genial”. </w:t>
      </w:r>
    </w:p>
    <w:p w14:paraId="716CBB02" w14:textId="77777777" w:rsidR="003448AC" w:rsidRDefault="00000000">
      <w:pPr>
        <w:spacing w:after="104" w:line="216" w:lineRule="auto"/>
        <w:ind w:left="-5" w:right="-8" w:hanging="10"/>
        <w:jc w:val="both"/>
      </w:pPr>
      <w:proofErr w:type="spellStart"/>
      <w:r>
        <w:rPr>
          <w:rFonts w:ascii="Poppins" w:eastAsia="Poppins" w:hAnsi="Poppins" w:cs="Poppins"/>
          <w:color w:val="100F0D"/>
          <w:sz w:val="18"/>
        </w:rPr>
        <w:t>Yennesys</w:t>
      </w:r>
      <w:proofErr w:type="spellEnd"/>
      <w:r>
        <w:rPr>
          <w:rFonts w:ascii="Poppins" w:eastAsia="Poppins" w:hAnsi="Poppins" w:cs="Poppins"/>
          <w:color w:val="100F0D"/>
          <w:sz w:val="18"/>
        </w:rPr>
        <w:t xml:space="preserve"> Rivas Pérez </w:t>
      </w:r>
      <w:proofErr w:type="spellStart"/>
      <w:r>
        <w:rPr>
          <w:rFonts w:ascii="Poppins" w:eastAsia="Poppins" w:hAnsi="Poppins" w:cs="Poppins"/>
          <w:color w:val="100F0D"/>
          <w:sz w:val="18"/>
        </w:rPr>
        <w:t>profundizó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reflexión</w:t>
      </w:r>
      <w:proofErr w:type="spellEnd"/>
      <w:r>
        <w:rPr>
          <w:rFonts w:ascii="Poppins" w:eastAsia="Poppins" w:hAnsi="Poppins" w:cs="Poppins"/>
          <w:color w:val="100F0D"/>
          <w:sz w:val="18"/>
        </w:rPr>
        <w:t xml:space="preserve"> de Mari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creación</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espacios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aprendizaje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inclusivos</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través</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y las </w:t>
      </w:r>
      <w:proofErr w:type="spellStart"/>
      <w:r>
        <w:rPr>
          <w:rFonts w:ascii="Poppins" w:eastAsia="Poppins" w:hAnsi="Poppins" w:cs="Poppins"/>
          <w:color w:val="100F0D"/>
          <w:sz w:val="18"/>
        </w:rPr>
        <w:t>emociones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acciones</w:t>
      </w:r>
      <w:proofErr w:type="spellEnd"/>
      <w:r>
        <w:rPr>
          <w:rFonts w:ascii="Poppins" w:eastAsia="Poppins" w:hAnsi="Poppins" w:cs="Poppins"/>
          <w:color w:val="100F0D"/>
          <w:sz w:val="18"/>
        </w:rPr>
        <w:t xml:space="preserve"> le </w:t>
      </w:r>
      <w:proofErr w:type="spellStart"/>
      <w:r>
        <w:rPr>
          <w:rFonts w:ascii="Poppins" w:eastAsia="Poppins" w:hAnsi="Poppins" w:cs="Poppins"/>
          <w:color w:val="100F0D"/>
          <w:sz w:val="18"/>
        </w:rPr>
        <w:t>provocaron</w:t>
      </w:r>
      <w:proofErr w:type="spellEnd"/>
      <w:r>
        <w:rPr>
          <w:rFonts w:ascii="Poppins" w:eastAsia="Poppins" w:hAnsi="Poppins" w:cs="Poppins"/>
          <w:color w:val="100F0D"/>
          <w:sz w:val="18"/>
        </w:rPr>
        <w:t xml:space="preserve">. Ella </w:t>
      </w:r>
      <w:proofErr w:type="spellStart"/>
      <w:r>
        <w:rPr>
          <w:rFonts w:ascii="Poppins" w:eastAsia="Poppins" w:hAnsi="Poppins" w:cs="Poppins"/>
          <w:color w:val="100F0D"/>
          <w:sz w:val="18"/>
        </w:rPr>
        <w:t>compartió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r>
        <w:rPr>
          <w:rFonts w:ascii="Poppins" w:eastAsia="Poppins" w:hAnsi="Poppins" w:cs="Poppins"/>
          <w:b/>
          <w:color w:val="100F0D"/>
          <w:sz w:val="18"/>
        </w:rPr>
        <w:t xml:space="preserve">“al </w:t>
      </w:r>
      <w:proofErr w:type="spellStart"/>
      <w:r>
        <w:rPr>
          <w:rFonts w:ascii="Poppins" w:eastAsia="Poppins" w:hAnsi="Poppins" w:cs="Poppins"/>
          <w:b/>
          <w:color w:val="100F0D"/>
          <w:sz w:val="18"/>
        </w:rPr>
        <w:t>escuchar</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ellos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otros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estudiantes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inmigrantes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han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hecho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conexiones</w:t>
      </w:r>
      <w:proofErr w:type="spellEnd"/>
      <w:r>
        <w:rPr>
          <w:rFonts w:ascii="Poppins" w:eastAsia="Poppins" w:hAnsi="Poppins" w:cs="Poppins"/>
          <w:b/>
          <w:color w:val="100F0D"/>
          <w:sz w:val="18"/>
        </w:rPr>
        <w:t xml:space="preserve">, y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líderes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escolares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han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intentado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incorporar</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más</w:t>
      </w:r>
      <w:proofErr w:type="spellEnd"/>
      <w:r>
        <w:rPr>
          <w:rFonts w:ascii="Poppins" w:eastAsia="Poppins" w:hAnsi="Poppins" w:cs="Poppins"/>
          <w:b/>
          <w:color w:val="100F0D"/>
          <w:sz w:val="18"/>
        </w:rPr>
        <w:t xml:space="preserve"> maestros de </w:t>
      </w:r>
      <w:proofErr w:type="spellStart"/>
      <w:r>
        <w:rPr>
          <w:rFonts w:ascii="Poppins" w:eastAsia="Poppins" w:hAnsi="Poppins" w:cs="Poppins"/>
          <w:b/>
          <w:color w:val="100F0D"/>
          <w:sz w:val="18"/>
        </w:rPr>
        <w:t>diferentes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orígenes</w:t>
      </w:r>
      <w:proofErr w:type="spellEnd"/>
      <w:r>
        <w:rPr>
          <w:rFonts w:ascii="Poppins" w:eastAsia="Poppins" w:hAnsi="Poppins" w:cs="Poppins"/>
          <w:b/>
          <w:color w:val="100F0D"/>
          <w:sz w:val="18"/>
        </w:rPr>
        <w:t xml:space="preserve"> y </w:t>
      </w:r>
      <w:proofErr w:type="spellStart"/>
      <w:r>
        <w:rPr>
          <w:rFonts w:ascii="Poppins" w:eastAsia="Poppins" w:hAnsi="Poppins" w:cs="Poppins"/>
          <w:b/>
          <w:color w:val="100F0D"/>
          <w:sz w:val="18"/>
        </w:rPr>
        <w:t>diferentes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idiomas</w:t>
      </w:r>
      <w:proofErr w:type="spellEnd"/>
      <w:r>
        <w:rPr>
          <w:rFonts w:ascii="Poppins" w:eastAsia="Poppins" w:hAnsi="Poppins" w:cs="Poppins"/>
          <w:b/>
          <w:color w:val="100F0D"/>
          <w:sz w:val="18"/>
        </w:rPr>
        <w:t xml:space="preserve"> me </w:t>
      </w:r>
      <w:proofErr w:type="spellStart"/>
      <w:r>
        <w:rPr>
          <w:rFonts w:ascii="Poppins" w:eastAsia="Poppins" w:hAnsi="Poppins" w:cs="Poppins"/>
          <w:b/>
          <w:color w:val="100F0D"/>
          <w:sz w:val="18"/>
        </w:rPr>
        <w:t>hace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sentir</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orgullosa</w:t>
      </w:r>
      <w:proofErr w:type="spellEnd"/>
      <w:r>
        <w:rPr>
          <w:rFonts w:ascii="Poppins" w:eastAsia="Poppins" w:hAnsi="Poppins" w:cs="Poppins"/>
          <w:b/>
          <w:color w:val="100F0D"/>
          <w:sz w:val="18"/>
        </w:rPr>
        <w:t>”</w:t>
      </w:r>
      <w:r>
        <w:rPr>
          <w:rFonts w:ascii="Poppins" w:eastAsia="Poppins" w:hAnsi="Poppins" w:cs="Poppins"/>
          <w:color w:val="100F0D"/>
          <w:sz w:val="18"/>
        </w:rPr>
        <w:t xml:space="preserve"> </w:t>
      </w:r>
      <w:proofErr w:type="spellStart"/>
      <w:r>
        <w:rPr>
          <w:rFonts w:ascii="Poppins" w:eastAsia="Poppins" w:hAnsi="Poppins" w:cs="Poppins"/>
          <w:color w:val="100F0D"/>
          <w:sz w:val="18"/>
        </w:rPr>
        <w:t>después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conocer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impacto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tuvo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Ella </w:t>
      </w:r>
      <w:proofErr w:type="spellStart"/>
      <w:r>
        <w:rPr>
          <w:rFonts w:ascii="Poppins" w:eastAsia="Poppins" w:hAnsi="Poppins" w:cs="Poppins"/>
          <w:color w:val="100F0D"/>
          <w:sz w:val="18"/>
        </w:rPr>
        <w:t>reflexionó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propia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experiencia</w:t>
      </w:r>
      <w:proofErr w:type="spellEnd"/>
      <w:r>
        <w:rPr>
          <w:rFonts w:ascii="Poppins" w:eastAsia="Poppins" w:hAnsi="Poppins" w:cs="Poppins"/>
          <w:color w:val="100F0D"/>
          <w:sz w:val="18"/>
        </w:rPr>
        <w:t xml:space="preserve"> al </w:t>
      </w:r>
      <w:proofErr w:type="spellStart"/>
      <w:r>
        <w:rPr>
          <w:rFonts w:ascii="Poppins" w:eastAsia="Poppins" w:hAnsi="Poppins" w:cs="Poppins"/>
          <w:color w:val="100F0D"/>
          <w:sz w:val="18"/>
        </w:rPr>
        <w:t>conocer</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apoyar</w:t>
      </w:r>
      <w:proofErr w:type="spellEnd"/>
      <w:r>
        <w:rPr>
          <w:rFonts w:ascii="Poppins" w:eastAsia="Poppins" w:hAnsi="Poppins" w:cs="Poppins"/>
          <w:color w:val="100F0D"/>
          <w:sz w:val="18"/>
        </w:rPr>
        <w:t xml:space="preserve"> </w:t>
      </w:r>
      <w:proofErr w:type="gramStart"/>
      <w:r>
        <w:rPr>
          <w:rFonts w:ascii="Poppins" w:eastAsia="Poppins" w:hAnsi="Poppins" w:cs="Poppins"/>
          <w:color w:val="100F0D"/>
          <w:sz w:val="18"/>
        </w:rPr>
        <w:t>a</w:t>
      </w:r>
      <w:proofErr w:type="gram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habla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hispana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escuela</w:t>
      </w:r>
      <w:proofErr w:type="spellEnd"/>
      <w:r>
        <w:rPr>
          <w:rFonts w:ascii="Poppins" w:eastAsia="Poppins" w:hAnsi="Poppins" w:cs="Poppins"/>
          <w:color w:val="100F0D"/>
          <w:sz w:val="18"/>
        </w:rPr>
        <w:t xml:space="preserve">, </w:t>
      </w:r>
      <w:r>
        <w:rPr>
          <w:rFonts w:ascii="Poppins" w:eastAsia="Poppins" w:hAnsi="Poppins" w:cs="Poppins"/>
          <w:b/>
          <w:color w:val="100F0D"/>
          <w:sz w:val="18"/>
        </w:rPr>
        <w:t xml:space="preserve">“y </w:t>
      </w:r>
      <w:proofErr w:type="spellStart"/>
      <w:r>
        <w:rPr>
          <w:rFonts w:ascii="Poppins" w:eastAsia="Poppins" w:hAnsi="Poppins" w:cs="Poppins"/>
          <w:b/>
          <w:color w:val="100F0D"/>
          <w:sz w:val="18"/>
        </w:rPr>
        <w:t>cuando</w:t>
      </w:r>
      <w:proofErr w:type="spellEnd"/>
      <w:r>
        <w:rPr>
          <w:rFonts w:ascii="Poppins" w:eastAsia="Poppins" w:hAnsi="Poppins" w:cs="Poppins"/>
          <w:b/>
          <w:color w:val="100F0D"/>
          <w:sz w:val="18"/>
        </w:rPr>
        <w:t xml:space="preserve"> me </w:t>
      </w:r>
      <w:proofErr w:type="spellStart"/>
      <w:r>
        <w:rPr>
          <w:rFonts w:ascii="Poppins" w:eastAsia="Poppins" w:hAnsi="Poppins" w:cs="Poppins"/>
          <w:b/>
          <w:color w:val="100F0D"/>
          <w:sz w:val="18"/>
        </w:rPr>
        <w:t>conocieron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ellos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otros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estudiantes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inmigrantes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dijeron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bueno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hay </w:t>
      </w:r>
      <w:proofErr w:type="spellStart"/>
      <w:r>
        <w:rPr>
          <w:rFonts w:ascii="Poppins" w:eastAsia="Poppins" w:hAnsi="Poppins" w:cs="Poppins"/>
          <w:b/>
          <w:color w:val="100F0D"/>
          <w:sz w:val="18"/>
        </w:rPr>
        <w:t>alguien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realmente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habla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español</w:t>
      </w:r>
      <w:proofErr w:type="spellEnd"/>
      <w:r>
        <w:rPr>
          <w:rFonts w:ascii="Poppins" w:eastAsia="Poppins" w:hAnsi="Poppins" w:cs="Poppins"/>
          <w:b/>
          <w:color w:val="100F0D"/>
          <w:sz w:val="18"/>
        </w:rPr>
        <w:t xml:space="preserve">' y también me </w:t>
      </w:r>
      <w:proofErr w:type="spellStart"/>
      <w:r>
        <w:rPr>
          <w:rFonts w:ascii="Poppins" w:eastAsia="Poppins" w:hAnsi="Poppins" w:cs="Poppins"/>
          <w:b/>
          <w:color w:val="100F0D"/>
          <w:sz w:val="18"/>
        </w:rPr>
        <w:t>platican</w:t>
      </w:r>
      <w:proofErr w:type="spellEnd"/>
      <w:r>
        <w:rPr>
          <w:rFonts w:ascii="Poppins" w:eastAsia="Poppins" w:hAnsi="Poppins" w:cs="Poppins"/>
          <w:b/>
          <w:color w:val="100F0D"/>
          <w:sz w:val="18"/>
        </w:rPr>
        <w:t xml:space="preserve"> lo </w:t>
      </w:r>
      <w:proofErr w:type="spellStart"/>
      <w:r>
        <w:rPr>
          <w:rFonts w:ascii="Poppins" w:eastAsia="Poppins" w:hAnsi="Poppins" w:cs="Poppins"/>
          <w:b/>
          <w:color w:val="100F0D"/>
          <w:sz w:val="18"/>
        </w:rPr>
        <w:t>difícil</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ha </w:t>
      </w:r>
      <w:proofErr w:type="spellStart"/>
      <w:r>
        <w:rPr>
          <w:rFonts w:ascii="Poppins" w:eastAsia="Poppins" w:hAnsi="Poppins" w:cs="Poppins"/>
          <w:b/>
          <w:color w:val="100F0D"/>
          <w:sz w:val="18"/>
        </w:rPr>
        <w:t>sido</w:t>
      </w:r>
      <w:proofErr w:type="spellEnd"/>
      <w:r>
        <w:rPr>
          <w:rFonts w:ascii="Poppins" w:eastAsia="Poppins" w:hAnsi="Poppins" w:cs="Poppins"/>
          <w:b/>
          <w:color w:val="100F0D"/>
          <w:sz w:val="18"/>
        </w:rPr>
        <w:t xml:space="preserve"> la </w:t>
      </w:r>
      <w:proofErr w:type="spellStart"/>
      <w:r>
        <w:rPr>
          <w:rFonts w:ascii="Poppins" w:eastAsia="Poppins" w:hAnsi="Poppins" w:cs="Poppins"/>
          <w:b/>
          <w:color w:val="100F0D"/>
          <w:sz w:val="18"/>
        </w:rPr>
        <w:t>escuela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porque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en</w:t>
      </w:r>
      <w:proofErr w:type="spellEnd"/>
      <w:r>
        <w:rPr>
          <w:rFonts w:ascii="Poppins" w:eastAsia="Poppins" w:hAnsi="Poppins" w:cs="Poppins"/>
          <w:b/>
          <w:color w:val="100F0D"/>
          <w:sz w:val="18"/>
        </w:rPr>
        <w:t xml:space="preserve"> mi </w:t>
      </w:r>
      <w:proofErr w:type="spellStart"/>
      <w:r>
        <w:rPr>
          <w:rFonts w:ascii="Poppins" w:eastAsia="Poppins" w:hAnsi="Poppins" w:cs="Poppins"/>
          <w:b/>
          <w:color w:val="100F0D"/>
          <w:sz w:val="18"/>
        </w:rPr>
        <w:t>escuela</w:t>
      </w:r>
      <w:proofErr w:type="spellEnd"/>
      <w:r>
        <w:rPr>
          <w:rFonts w:ascii="Poppins" w:eastAsia="Poppins" w:hAnsi="Poppins" w:cs="Poppins"/>
          <w:b/>
          <w:color w:val="100F0D"/>
          <w:sz w:val="18"/>
        </w:rPr>
        <w:t xml:space="preserve"> hay </w:t>
      </w:r>
      <w:proofErr w:type="spellStart"/>
      <w:r>
        <w:rPr>
          <w:rFonts w:ascii="Poppins" w:eastAsia="Poppins" w:hAnsi="Poppins" w:cs="Poppins"/>
          <w:b/>
          <w:color w:val="100F0D"/>
          <w:sz w:val="18"/>
        </w:rPr>
        <w:t>una</w:t>
      </w:r>
      <w:proofErr w:type="spellEnd"/>
      <w:r>
        <w:rPr>
          <w:rFonts w:ascii="Poppins" w:eastAsia="Poppins" w:hAnsi="Poppins" w:cs="Poppins"/>
          <w:b/>
          <w:color w:val="100F0D"/>
          <w:sz w:val="18"/>
        </w:rPr>
        <w:t xml:space="preserve"> población </w:t>
      </w:r>
      <w:proofErr w:type="spellStart"/>
      <w:r>
        <w:rPr>
          <w:rFonts w:ascii="Poppins" w:eastAsia="Poppins" w:hAnsi="Poppins" w:cs="Poppins"/>
          <w:b/>
          <w:color w:val="100F0D"/>
          <w:sz w:val="18"/>
        </w:rPr>
        <w:t>muy</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pequeña</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estudiantes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realmente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hablan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español</w:t>
      </w:r>
      <w:proofErr w:type="spellEnd"/>
      <w:r>
        <w:rPr>
          <w:rFonts w:ascii="Poppins" w:eastAsia="Poppins" w:hAnsi="Poppins" w:cs="Poppins"/>
          <w:b/>
          <w:color w:val="100F0D"/>
          <w:sz w:val="18"/>
        </w:rPr>
        <w:t>”.</w:t>
      </w:r>
    </w:p>
    <w:p w14:paraId="734F2898" w14:textId="77777777" w:rsidR="003448AC" w:rsidRDefault="00000000">
      <w:pPr>
        <w:spacing w:after="393" w:line="216" w:lineRule="auto"/>
        <w:ind w:left="-5" w:right="-8" w:hanging="10"/>
        <w:jc w:val="both"/>
      </w:pPr>
      <w:r>
        <w:rPr>
          <w:rFonts w:ascii="Poppins" w:eastAsia="Poppins" w:hAnsi="Poppins" w:cs="Poppins"/>
          <w:color w:val="100F0D"/>
          <w:sz w:val="18"/>
        </w:rPr>
        <w:t xml:space="preserve">Los </w:t>
      </w:r>
      <w:proofErr w:type="spellStart"/>
      <w:r>
        <w:rPr>
          <w:rFonts w:ascii="Poppins" w:eastAsia="Poppins" w:hAnsi="Poppins" w:cs="Poppins"/>
          <w:color w:val="100F0D"/>
          <w:sz w:val="18"/>
        </w:rPr>
        <w:t>miembros</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consejo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asesor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comunitario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representarón</w:t>
      </w:r>
      <w:proofErr w:type="spellEnd"/>
      <w:r>
        <w:rPr>
          <w:rFonts w:ascii="Poppins" w:eastAsia="Poppins" w:hAnsi="Poppins" w:cs="Poppins"/>
          <w:color w:val="100F0D"/>
          <w:sz w:val="18"/>
        </w:rPr>
        <w:t xml:space="preserve"> las voces de las </w:t>
      </w:r>
      <w:proofErr w:type="spellStart"/>
      <w:r>
        <w:rPr>
          <w:rFonts w:ascii="Poppins" w:eastAsia="Poppins" w:hAnsi="Poppins" w:cs="Poppins"/>
          <w:color w:val="100F0D"/>
          <w:sz w:val="18"/>
        </w:rPr>
        <w:t>familias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la Sra. Ruth Pérez, </w:t>
      </w:r>
      <w:proofErr w:type="spellStart"/>
      <w:r>
        <w:rPr>
          <w:rFonts w:ascii="Poppins" w:eastAsia="Poppins" w:hAnsi="Poppins" w:cs="Poppins"/>
          <w:color w:val="100F0D"/>
          <w:sz w:val="18"/>
        </w:rPr>
        <w:t>reflexiono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experiencia</w:t>
      </w:r>
      <w:proofErr w:type="spellEnd"/>
      <w:r>
        <w:rPr>
          <w:rFonts w:ascii="Poppins" w:eastAsia="Poppins" w:hAnsi="Poppins" w:cs="Poppins"/>
          <w:color w:val="100F0D"/>
          <w:sz w:val="18"/>
        </w:rPr>
        <w:t xml:space="preserve"> antes de </w:t>
      </w:r>
      <w:proofErr w:type="spellStart"/>
      <w:r>
        <w:rPr>
          <w:rFonts w:ascii="Poppins" w:eastAsia="Poppins" w:hAnsi="Poppins" w:cs="Poppins"/>
          <w:color w:val="100F0D"/>
          <w:sz w:val="18"/>
        </w:rPr>
        <w:t>colaborar</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La Sra. Pérez </w:t>
      </w:r>
      <w:proofErr w:type="spellStart"/>
      <w:r>
        <w:rPr>
          <w:rFonts w:ascii="Poppins" w:eastAsia="Poppins" w:hAnsi="Poppins" w:cs="Poppins"/>
          <w:color w:val="100F0D"/>
          <w:sz w:val="18"/>
        </w:rPr>
        <w:t>compartió</w:t>
      </w:r>
      <w:proofErr w:type="spellEnd"/>
      <w:r>
        <w:rPr>
          <w:rFonts w:ascii="Poppins" w:eastAsia="Poppins" w:hAnsi="Poppins" w:cs="Poppins"/>
          <w:color w:val="100F0D"/>
          <w:sz w:val="18"/>
        </w:rPr>
        <w:t xml:space="preserve">: </w:t>
      </w:r>
      <w:r>
        <w:rPr>
          <w:rFonts w:ascii="Poppins" w:eastAsia="Poppins" w:hAnsi="Poppins" w:cs="Poppins"/>
          <w:b/>
          <w:color w:val="100F0D"/>
          <w:sz w:val="18"/>
        </w:rPr>
        <w:t>“</w:t>
      </w:r>
      <w:proofErr w:type="spellStart"/>
      <w:r>
        <w:rPr>
          <w:rFonts w:ascii="Poppins" w:eastAsia="Poppins" w:hAnsi="Poppins" w:cs="Poppins"/>
          <w:b/>
          <w:color w:val="100F0D"/>
          <w:sz w:val="18"/>
        </w:rPr>
        <w:t>Esperé</w:t>
      </w:r>
      <w:proofErr w:type="spellEnd"/>
      <w:r>
        <w:rPr>
          <w:rFonts w:ascii="Poppins" w:eastAsia="Poppins" w:hAnsi="Poppins" w:cs="Poppins"/>
          <w:b/>
          <w:color w:val="100F0D"/>
          <w:sz w:val="18"/>
        </w:rPr>
        <w:t xml:space="preserve"> 20 </w:t>
      </w:r>
      <w:proofErr w:type="spellStart"/>
      <w:r>
        <w:rPr>
          <w:rFonts w:ascii="Poppins" w:eastAsia="Poppins" w:hAnsi="Poppins" w:cs="Poppins"/>
          <w:b/>
          <w:color w:val="100F0D"/>
          <w:sz w:val="18"/>
        </w:rPr>
        <w:t>años</w:t>
      </w:r>
      <w:proofErr w:type="spellEnd"/>
      <w:r>
        <w:rPr>
          <w:rFonts w:ascii="Poppins" w:eastAsia="Poppins" w:hAnsi="Poppins" w:cs="Poppins"/>
          <w:b/>
          <w:color w:val="100F0D"/>
          <w:sz w:val="18"/>
        </w:rPr>
        <w:t xml:space="preserve"> para </w:t>
      </w:r>
      <w:proofErr w:type="spellStart"/>
      <w:r>
        <w:rPr>
          <w:rFonts w:ascii="Poppins" w:eastAsia="Poppins" w:hAnsi="Poppins" w:cs="Poppins"/>
          <w:b/>
          <w:color w:val="100F0D"/>
          <w:sz w:val="18"/>
        </w:rPr>
        <w:t>ver</w:t>
      </w:r>
      <w:proofErr w:type="spellEnd"/>
      <w:r>
        <w:rPr>
          <w:rFonts w:ascii="Poppins" w:eastAsia="Poppins" w:hAnsi="Poppins" w:cs="Poppins"/>
          <w:b/>
          <w:color w:val="100F0D"/>
          <w:sz w:val="18"/>
        </w:rPr>
        <w:t xml:space="preserve"> algo </w:t>
      </w:r>
      <w:proofErr w:type="spellStart"/>
      <w:r>
        <w:rPr>
          <w:rFonts w:ascii="Poppins" w:eastAsia="Poppins" w:hAnsi="Poppins" w:cs="Poppins"/>
          <w:b/>
          <w:color w:val="100F0D"/>
          <w:sz w:val="18"/>
        </w:rPr>
        <w:t>como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esto</w:t>
      </w:r>
      <w:proofErr w:type="spellEnd"/>
      <w:r>
        <w:rPr>
          <w:rFonts w:ascii="Poppins" w:eastAsia="Poppins" w:hAnsi="Poppins" w:cs="Poppins"/>
          <w:b/>
          <w:color w:val="100F0D"/>
          <w:sz w:val="18"/>
        </w:rPr>
        <w:t xml:space="preserve">. Cuando </w:t>
      </w:r>
      <w:proofErr w:type="spellStart"/>
      <w:r>
        <w:rPr>
          <w:rFonts w:ascii="Poppins" w:eastAsia="Poppins" w:hAnsi="Poppins" w:cs="Poppins"/>
          <w:b/>
          <w:color w:val="100F0D"/>
          <w:sz w:val="18"/>
        </w:rPr>
        <w:t>llegué</w:t>
      </w:r>
      <w:proofErr w:type="spellEnd"/>
      <w:r>
        <w:rPr>
          <w:rFonts w:ascii="Poppins" w:eastAsia="Poppins" w:hAnsi="Poppins" w:cs="Poppins"/>
          <w:b/>
          <w:color w:val="100F0D"/>
          <w:sz w:val="18"/>
        </w:rPr>
        <w:t xml:space="preserve"> a Camden me </w:t>
      </w:r>
      <w:proofErr w:type="spellStart"/>
      <w:r>
        <w:rPr>
          <w:rFonts w:ascii="Poppins" w:eastAsia="Poppins" w:hAnsi="Poppins" w:cs="Poppins"/>
          <w:b/>
          <w:color w:val="100F0D"/>
          <w:sz w:val="18"/>
        </w:rPr>
        <w:t>pregunté</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por</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qué</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maestros no </w:t>
      </w:r>
      <w:proofErr w:type="spellStart"/>
      <w:r>
        <w:rPr>
          <w:rFonts w:ascii="Poppins" w:eastAsia="Poppins" w:hAnsi="Poppins" w:cs="Poppins"/>
          <w:b/>
          <w:color w:val="100F0D"/>
          <w:sz w:val="18"/>
        </w:rPr>
        <w:t>reciben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formación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sobre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cómo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apoyar</w:t>
      </w:r>
      <w:proofErr w:type="spellEnd"/>
      <w:r>
        <w:rPr>
          <w:rFonts w:ascii="Poppins" w:eastAsia="Poppins" w:hAnsi="Poppins" w:cs="Poppins"/>
          <w:b/>
          <w:color w:val="100F0D"/>
          <w:sz w:val="18"/>
        </w:rPr>
        <w:t xml:space="preserve"> a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estudiantes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recién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llegados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Esos</w:t>
      </w:r>
      <w:proofErr w:type="spellEnd"/>
      <w:r>
        <w:rPr>
          <w:rFonts w:ascii="Poppins" w:eastAsia="Poppins" w:hAnsi="Poppins" w:cs="Poppins"/>
          <w:b/>
          <w:color w:val="100F0D"/>
          <w:sz w:val="18"/>
        </w:rPr>
        <w:t xml:space="preserve"> maestros no </w:t>
      </w:r>
      <w:proofErr w:type="spellStart"/>
      <w:r>
        <w:rPr>
          <w:rFonts w:ascii="Poppins" w:eastAsia="Poppins" w:hAnsi="Poppins" w:cs="Poppins"/>
          <w:b/>
          <w:color w:val="100F0D"/>
          <w:sz w:val="18"/>
        </w:rPr>
        <w:t>tenían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conocimiento</w:t>
      </w:r>
      <w:proofErr w:type="spellEnd"/>
      <w:r>
        <w:rPr>
          <w:rFonts w:ascii="Poppins" w:eastAsia="Poppins" w:hAnsi="Poppins" w:cs="Poppins"/>
          <w:b/>
          <w:color w:val="100F0D"/>
          <w:sz w:val="18"/>
        </w:rPr>
        <w:t xml:space="preserve"> de la </w:t>
      </w:r>
      <w:proofErr w:type="spellStart"/>
      <w:r>
        <w:rPr>
          <w:rFonts w:ascii="Poppins" w:eastAsia="Poppins" w:hAnsi="Poppins" w:cs="Poppins"/>
          <w:b/>
          <w:color w:val="100F0D"/>
          <w:sz w:val="18"/>
        </w:rPr>
        <w:t>experiencia</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estudiantes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Estoy</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agradecido</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haber</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sido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parte</w:t>
      </w:r>
      <w:proofErr w:type="spellEnd"/>
      <w:r>
        <w:rPr>
          <w:rFonts w:ascii="Poppins" w:eastAsia="Poppins" w:hAnsi="Poppins" w:cs="Poppins"/>
          <w:b/>
          <w:color w:val="100F0D"/>
          <w:sz w:val="18"/>
        </w:rPr>
        <w:t xml:space="preserve"> de la </w:t>
      </w:r>
      <w:proofErr w:type="spellStart"/>
      <w:r>
        <w:rPr>
          <w:rFonts w:ascii="Poppins" w:eastAsia="Poppins" w:hAnsi="Poppins" w:cs="Poppins"/>
          <w:b/>
          <w:color w:val="100F0D"/>
          <w:sz w:val="18"/>
        </w:rPr>
        <w:t>programación</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ImmSchools</w:t>
      </w:r>
      <w:proofErr w:type="spellEnd"/>
      <w:r>
        <w:rPr>
          <w:rFonts w:ascii="Poppins" w:eastAsia="Poppins" w:hAnsi="Poppins" w:cs="Poppins"/>
          <w:b/>
          <w:color w:val="100F0D"/>
          <w:sz w:val="18"/>
        </w:rPr>
        <w:t xml:space="preserve">. Espero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todos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ustedes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ImmSchools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continúen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brindando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desarrollo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profesional</w:t>
      </w:r>
      <w:proofErr w:type="spellEnd"/>
      <w:r>
        <w:rPr>
          <w:rFonts w:ascii="Poppins" w:eastAsia="Poppins" w:hAnsi="Poppins" w:cs="Poppins"/>
          <w:b/>
          <w:color w:val="100F0D"/>
          <w:sz w:val="18"/>
        </w:rPr>
        <w:t xml:space="preserve"> a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maestros y las </w:t>
      </w:r>
      <w:proofErr w:type="spellStart"/>
      <w:r>
        <w:rPr>
          <w:rFonts w:ascii="Poppins" w:eastAsia="Poppins" w:hAnsi="Poppins" w:cs="Poppins"/>
          <w:b/>
          <w:color w:val="100F0D"/>
          <w:sz w:val="18"/>
        </w:rPr>
        <w:t>escuelas</w:t>
      </w:r>
      <w:proofErr w:type="spellEnd"/>
      <w:r>
        <w:rPr>
          <w:rFonts w:ascii="Poppins" w:eastAsia="Poppins" w:hAnsi="Poppins" w:cs="Poppins"/>
          <w:b/>
          <w:color w:val="100F0D"/>
          <w:sz w:val="18"/>
        </w:rPr>
        <w:t xml:space="preserve"> para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puedan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apoyar</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mejor</w:t>
      </w:r>
      <w:proofErr w:type="spellEnd"/>
      <w:r>
        <w:rPr>
          <w:rFonts w:ascii="Poppins" w:eastAsia="Poppins" w:hAnsi="Poppins" w:cs="Poppins"/>
          <w:b/>
          <w:color w:val="100F0D"/>
          <w:sz w:val="18"/>
        </w:rPr>
        <w:t xml:space="preserve"> a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estudiantes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inmigrantes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su</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transición</w:t>
      </w:r>
      <w:proofErr w:type="spellEnd"/>
      <w:r>
        <w:rPr>
          <w:rFonts w:ascii="Poppins" w:eastAsia="Poppins" w:hAnsi="Poppins" w:cs="Poppins"/>
          <w:b/>
          <w:color w:val="100F0D"/>
          <w:sz w:val="18"/>
        </w:rPr>
        <w:t xml:space="preserve"> a las </w:t>
      </w:r>
      <w:proofErr w:type="spellStart"/>
      <w:r>
        <w:rPr>
          <w:rFonts w:ascii="Poppins" w:eastAsia="Poppins" w:hAnsi="Poppins" w:cs="Poppins"/>
          <w:b/>
          <w:color w:val="100F0D"/>
          <w:sz w:val="18"/>
        </w:rPr>
        <w:t>escuelas</w:t>
      </w:r>
      <w:proofErr w:type="spellEnd"/>
      <w:r>
        <w:rPr>
          <w:rFonts w:ascii="Poppins" w:eastAsia="Poppins" w:hAnsi="Poppins" w:cs="Poppins"/>
          <w:b/>
          <w:color w:val="100F0D"/>
          <w:sz w:val="18"/>
        </w:rPr>
        <w:t>."</w:t>
      </w:r>
      <w:r>
        <w:rPr>
          <w:rFonts w:ascii="Poppins" w:eastAsia="Poppins" w:hAnsi="Poppins" w:cs="Poppins"/>
          <w:color w:val="100F0D"/>
          <w:sz w:val="18"/>
        </w:rPr>
        <w:t xml:space="preserve"> Ella </w:t>
      </w:r>
      <w:proofErr w:type="spellStart"/>
      <w:r>
        <w:rPr>
          <w:rFonts w:ascii="Poppins" w:eastAsia="Poppins" w:hAnsi="Poppins" w:cs="Poppins"/>
          <w:color w:val="100F0D"/>
          <w:sz w:val="18"/>
        </w:rPr>
        <w:t>destacó</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importancia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recursos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provenientes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organizaciones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comunitarias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debido</w:t>
      </w:r>
      <w:proofErr w:type="spellEnd"/>
      <w:r>
        <w:rPr>
          <w:rFonts w:ascii="Poppins" w:eastAsia="Poppins" w:hAnsi="Poppins" w:cs="Poppins"/>
          <w:color w:val="100F0D"/>
          <w:sz w:val="18"/>
        </w:rPr>
        <w:t xml:space="preserve"> a la </w:t>
      </w:r>
      <w:proofErr w:type="spellStart"/>
      <w:r>
        <w:rPr>
          <w:rFonts w:ascii="Poppins" w:eastAsia="Poppins" w:hAnsi="Poppins" w:cs="Poppins"/>
          <w:color w:val="100F0D"/>
          <w:sz w:val="18"/>
        </w:rPr>
        <w:t>proximidad</w:t>
      </w:r>
      <w:proofErr w:type="spellEnd"/>
      <w:r>
        <w:rPr>
          <w:rFonts w:ascii="Poppins" w:eastAsia="Poppins" w:hAnsi="Poppins" w:cs="Poppins"/>
          <w:color w:val="100F0D"/>
          <w:sz w:val="18"/>
        </w:rPr>
        <w:t xml:space="preserve"> a la </w:t>
      </w:r>
      <w:proofErr w:type="spellStart"/>
      <w:r>
        <w:rPr>
          <w:rFonts w:ascii="Poppins" w:eastAsia="Poppins" w:hAnsi="Poppins" w:cs="Poppins"/>
          <w:color w:val="100F0D"/>
          <w:sz w:val="18"/>
        </w:rPr>
        <w:t>experiencia</w:t>
      </w:r>
      <w:proofErr w:type="spellEnd"/>
      <w:r>
        <w:rPr>
          <w:rFonts w:ascii="Poppins" w:eastAsia="Poppins" w:hAnsi="Poppins" w:cs="Poppins"/>
          <w:color w:val="100F0D"/>
          <w:sz w:val="18"/>
        </w:rPr>
        <w:t xml:space="preserve"> de la comunidad </w:t>
      </w:r>
      <w:proofErr w:type="spellStart"/>
      <w:r>
        <w:rPr>
          <w:rFonts w:ascii="Poppins" w:eastAsia="Poppins" w:hAnsi="Poppins" w:cs="Poppins"/>
          <w:color w:val="100F0D"/>
          <w:sz w:val="18"/>
        </w:rPr>
        <w:t>inmigrante</w:t>
      </w:r>
      <w:proofErr w:type="spellEnd"/>
      <w:r>
        <w:rPr>
          <w:rFonts w:ascii="Poppins" w:eastAsia="Poppins" w:hAnsi="Poppins" w:cs="Poppins"/>
          <w:color w:val="100F0D"/>
          <w:sz w:val="18"/>
        </w:rPr>
        <w:t xml:space="preserve">. Ella </w:t>
      </w:r>
      <w:proofErr w:type="spellStart"/>
      <w:r>
        <w:rPr>
          <w:rFonts w:ascii="Poppins" w:eastAsia="Poppins" w:hAnsi="Poppins" w:cs="Poppins"/>
          <w:color w:val="100F0D"/>
          <w:sz w:val="18"/>
        </w:rPr>
        <w:t>explicó</w:t>
      </w:r>
      <w:proofErr w:type="spellEnd"/>
      <w:r>
        <w:rPr>
          <w:rFonts w:ascii="Poppins" w:eastAsia="Poppins" w:hAnsi="Poppins" w:cs="Poppins"/>
          <w:color w:val="100F0D"/>
          <w:sz w:val="18"/>
        </w:rPr>
        <w:t xml:space="preserve">: </w:t>
      </w:r>
      <w:r>
        <w:rPr>
          <w:rFonts w:ascii="Poppins" w:eastAsia="Poppins" w:hAnsi="Poppins" w:cs="Poppins"/>
          <w:b/>
          <w:color w:val="100F0D"/>
          <w:sz w:val="18"/>
        </w:rPr>
        <w:t xml:space="preserve">“A </w:t>
      </w:r>
      <w:proofErr w:type="spellStart"/>
      <w:r>
        <w:rPr>
          <w:rFonts w:ascii="Poppins" w:eastAsia="Poppins" w:hAnsi="Poppins" w:cs="Poppins"/>
          <w:b/>
          <w:color w:val="100F0D"/>
          <w:sz w:val="18"/>
        </w:rPr>
        <w:t>veces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ellos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estudiantes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inmigrantes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recién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llegados</w:t>
      </w:r>
      <w:proofErr w:type="spellEnd"/>
      <w:r>
        <w:rPr>
          <w:rFonts w:ascii="Poppins" w:eastAsia="Poppins" w:hAnsi="Poppins" w:cs="Poppins"/>
          <w:b/>
          <w:color w:val="100F0D"/>
          <w:sz w:val="18"/>
        </w:rPr>
        <w:t xml:space="preserve">] se </w:t>
      </w:r>
      <w:proofErr w:type="spellStart"/>
      <w:r>
        <w:rPr>
          <w:rFonts w:ascii="Poppins" w:eastAsia="Poppins" w:hAnsi="Poppins" w:cs="Poppins"/>
          <w:b/>
          <w:color w:val="100F0D"/>
          <w:sz w:val="18"/>
        </w:rPr>
        <w:t>pierden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clase</w:t>
      </w:r>
      <w:proofErr w:type="spellEnd"/>
      <w:r>
        <w:rPr>
          <w:rFonts w:ascii="Poppins" w:eastAsia="Poppins" w:hAnsi="Poppins" w:cs="Poppins"/>
          <w:b/>
          <w:color w:val="100F0D"/>
          <w:sz w:val="18"/>
        </w:rPr>
        <w:t xml:space="preserve">, no </w:t>
      </w:r>
      <w:proofErr w:type="spellStart"/>
      <w:r>
        <w:rPr>
          <w:rFonts w:ascii="Poppins" w:eastAsia="Poppins" w:hAnsi="Poppins" w:cs="Poppins"/>
          <w:b/>
          <w:color w:val="100F0D"/>
          <w:sz w:val="18"/>
        </w:rPr>
        <w:t>están</w:t>
      </w:r>
      <w:proofErr w:type="spellEnd"/>
      <w:r>
        <w:rPr>
          <w:rFonts w:ascii="Poppins" w:eastAsia="Poppins" w:hAnsi="Poppins" w:cs="Poppins"/>
          <w:b/>
          <w:color w:val="100F0D"/>
          <w:sz w:val="18"/>
        </w:rPr>
        <w:t xml:space="preserve"> tan </w:t>
      </w:r>
      <w:proofErr w:type="spellStart"/>
      <w:r>
        <w:rPr>
          <w:rFonts w:ascii="Poppins" w:eastAsia="Poppins" w:hAnsi="Poppins" w:cs="Poppins"/>
          <w:b/>
          <w:color w:val="100F0D"/>
          <w:sz w:val="18"/>
        </w:rPr>
        <w:t>concentrados</w:t>
      </w:r>
      <w:proofErr w:type="spellEnd"/>
      <w:r>
        <w:rPr>
          <w:rFonts w:ascii="Poppins" w:eastAsia="Poppins" w:hAnsi="Poppins" w:cs="Poppins"/>
          <w:b/>
          <w:color w:val="100F0D"/>
          <w:sz w:val="18"/>
        </w:rPr>
        <w:t xml:space="preserve">. En </w:t>
      </w:r>
      <w:proofErr w:type="spellStart"/>
      <w:r>
        <w:rPr>
          <w:rFonts w:ascii="Poppins" w:eastAsia="Poppins" w:hAnsi="Poppins" w:cs="Poppins"/>
          <w:b/>
          <w:color w:val="100F0D"/>
          <w:sz w:val="18"/>
        </w:rPr>
        <w:t>su</w:t>
      </w:r>
      <w:proofErr w:type="spellEnd"/>
      <w:r>
        <w:rPr>
          <w:rFonts w:ascii="Poppins" w:eastAsia="Poppins" w:hAnsi="Poppins" w:cs="Poppins"/>
          <w:b/>
          <w:color w:val="100F0D"/>
          <w:sz w:val="18"/>
        </w:rPr>
        <w:t xml:space="preserve"> casa no </w:t>
      </w:r>
      <w:proofErr w:type="spellStart"/>
      <w:r>
        <w:rPr>
          <w:rFonts w:ascii="Poppins" w:eastAsia="Poppins" w:hAnsi="Poppins" w:cs="Poppins"/>
          <w:b/>
          <w:color w:val="100F0D"/>
          <w:sz w:val="18"/>
        </w:rPr>
        <w:t>tienen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paz</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quizás</w:t>
      </w:r>
      <w:proofErr w:type="spellEnd"/>
      <w:r>
        <w:rPr>
          <w:rFonts w:ascii="Poppins" w:eastAsia="Poppins" w:hAnsi="Poppins" w:cs="Poppins"/>
          <w:b/>
          <w:color w:val="100F0D"/>
          <w:sz w:val="18"/>
        </w:rPr>
        <w:t xml:space="preserve"> se </w:t>
      </w:r>
      <w:proofErr w:type="spellStart"/>
      <w:r>
        <w:rPr>
          <w:rFonts w:ascii="Poppins" w:eastAsia="Poppins" w:hAnsi="Poppins" w:cs="Poppins"/>
          <w:b/>
          <w:color w:val="100F0D"/>
          <w:sz w:val="18"/>
        </w:rPr>
        <w:t>estén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preguntando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qué</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pasará</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mañana</w:t>
      </w:r>
      <w:proofErr w:type="spellEnd"/>
      <w:r>
        <w:rPr>
          <w:rFonts w:ascii="Poppins" w:eastAsia="Poppins" w:hAnsi="Poppins" w:cs="Poppins"/>
          <w:b/>
          <w:color w:val="100F0D"/>
          <w:sz w:val="18"/>
        </w:rPr>
        <w:t xml:space="preserve">? No </w:t>
      </w:r>
      <w:proofErr w:type="spellStart"/>
      <w:r>
        <w:rPr>
          <w:rFonts w:ascii="Poppins" w:eastAsia="Poppins" w:hAnsi="Poppins" w:cs="Poppins"/>
          <w:b/>
          <w:color w:val="100F0D"/>
          <w:sz w:val="18"/>
        </w:rPr>
        <w:t>tienen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estabilidad</w:t>
      </w:r>
      <w:proofErr w:type="spellEnd"/>
      <w:r>
        <w:rPr>
          <w:rFonts w:ascii="Poppins" w:eastAsia="Poppins" w:hAnsi="Poppins" w:cs="Poppins"/>
          <w:b/>
          <w:color w:val="100F0D"/>
          <w:sz w:val="18"/>
        </w:rPr>
        <w:t xml:space="preserve">… Eso me </w:t>
      </w:r>
      <w:proofErr w:type="spellStart"/>
      <w:r>
        <w:rPr>
          <w:rFonts w:ascii="Poppins" w:eastAsia="Poppins" w:hAnsi="Poppins" w:cs="Poppins"/>
          <w:b/>
          <w:color w:val="100F0D"/>
          <w:sz w:val="18"/>
        </w:rPr>
        <w:t>gustó</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ImmSchools</w:t>
      </w:r>
      <w:proofErr w:type="spellEnd"/>
      <w:r>
        <w:rPr>
          <w:rFonts w:ascii="Poppins" w:eastAsia="Poppins" w:hAnsi="Poppins" w:cs="Poppins"/>
          <w:b/>
          <w:color w:val="100F0D"/>
          <w:sz w:val="18"/>
        </w:rPr>
        <w:t xml:space="preserve">, hay </w:t>
      </w:r>
      <w:proofErr w:type="spellStart"/>
      <w:r>
        <w:rPr>
          <w:rFonts w:ascii="Poppins" w:eastAsia="Poppins" w:hAnsi="Poppins" w:cs="Poppins"/>
          <w:b/>
          <w:color w:val="100F0D"/>
          <w:sz w:val="18"/>
        </w:rPr>
        <w:t>alguien</w:t>
      </w:r>
      <w:proofErr w:type="spellEnd"/>
      <w:r>
        <w:rPr>
          <w:rFonts w:ascii="Poppins" w:eastAsia="Poppins" w:hAnsi="Poppins" w:cs="Poppins"/>
          <w:b/>
          <w:color w:val="100F0D"/>
          <w:sz w:val="18"/>
        </w:rPr>
        <w:t xml:space="preserve"> a </w:t>
      </w:r>
      <w:proofErr w:type="spellStart"/>
      <w:r>
        <w:rPr>
          <w:rFonts w:ascii="Poppins" w:eastAsia="Poppins" w:hAnsi="Poppins" w:cs="Poppins"/>
          <w:b/>
          <w:color w:val="100F0D"/>
          <w:sz w:val="18"/>
        </w:rPr>
        <w:t>quien</w:t>
      </w:r>
      <w:proofErr w:type="spellEnd"/>
      <w:r>
        <w:rPr>
          <w:rFonts w:ascii="Poppins" w:eastAsia="Poppins" w:hAnsi="Poppins" w:cs="Poppins"/>
          <w:b/>
          <w:color w:val="100F0D"/>
          <w:sz w:val="18"/>
        </w:rPr>
        <w:t xml:space="preserve"> le </w:t>
      </w:r>
      <w:proofErr w:type="spellStart"/>
      <w:r>
        <w:rPr>
          <w:rFonts w:ascii="Poppins" w:eastAsia="Poppins" w:hAnsi="Poppins" w:cs="Poppins"/>
          <w:b/>
          <w:color w:val="100F0D"/>
          <w:sz w:val="18"/>
        </w:rPr>
        <w:t>importa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quién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tiene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recursos</w:t>
      </w:r>
      <w:proofErr w:type="spellEnd"/>
      <w:r>
        <w:rPr>
          <w:rFonts w:ascii="Poppins" w:eastAsia="Poppins" w:hAnsi="Poppins" w:cs="Poppins"/>
          <w:b/>
          <w:color w:val="100F0D"/>
          <w:sz w:val="18"/>
        </w:rPr>
        <w:t>”.</w:t>
      </w:r>
    </w:p>
    <w:p w14:paraId="3ED54C93" w14:textId="77777777" w:rsidR="003448AC" w:rsidRDefault="00000000">
      <w:pPr>
        <w:spacing w:after="104" w:line="216" w:lineRule="auto"/>
        <w:ind w:left="-5" w:right="-8" w:hanging="10"/>
        <w:jc w:val="both"/>
      </w:pPr>
      <w:r>
        <w:rPr>
          <w:noProof/>
        </w:rPr>
        <w:lastRenderedPageBreak/>
        <mc:AlternateContent>
          <mc:Choice Requires="wpg">
            <w:drawing>
              <wp:anchor distT="0" distB="0" distL="114300" distR="114300" simplePos="0" relativeHeight="251682816" behindDoc="0" locked="0" layoutInCell="1" allowOverlap="1" wp14:anchorId="28400E04" wp14:editId="43E44074">
                <wp:simplePos x="0" y="0"/>
                <wp:positionH relativeFrom="page">
                  <wp:posOffset>0</wp:posOffset>
                </wp:positionH>
                <wp:positionV relativeFrom="page">
                  <wp:posOffset>6726890</wp:posOffset>
                </wp:positionV>
                <wp:extent cx="7562850" cy="3969685"/>
                <wp:effectExtent l="0" t="0" r="0" b="0"/>
                <wp:wrapTopAndBottom/>
                <wp:docPr id="18506" name="Group 18506" descr="Students"/>
                <wp:cNvGraphicFramePr/>
                <a:graphic xmlns:a="http://schemas.openxmlformats.org/drawingml/2006/main">
                  <a:graphicData uri="http://schemas.microsoft.com/office/word/2010/wordprocessingGroup">
                    <wpg:wgp>
                      <wpg:cNvGrpSpPr/>
                      <wpg:grpSpPr>
                        <a:xfrm>
                          <a:off x="0" y="0"/>
                          <a:ext cx="7562850" cy="3969685"/>
                          <a:chOff x="0" y="0"/>
                          <a:chExt cx="7562850" cy="3969685"/>
                        </a:xfrm>
                      </wpg:grpSpPr>
                      <pic:pic xmlns:pic="http://schemas.openxmlformats.org/drawingml/2006/picture">
                        <pic:nvPicPr>
                          <pic:cNvPr id="21509" name="Picture 21509"/>
                          <pic:cNvPicPr/>
                        </pic:nvPicPr>
                        <pic:blipFill>
                          <a:blip r:embed="rId110"/>
                          <a:stretch>
                            <a:fillRect/>
                          </a:stretch>
                        </pic:blipFill>
                        <pic:spPr>
                          <a:xfrm>
                            <a:off x="0" y="-3001"/>
                            <a:ext cx="7543800" cy="3968497"/>
                          </a:xfrm>
                          <a:prstGeom prst="rect">
                            <a:avLst/>
                          </a:prstGeom>
                        </pic:spPr>
                      </pic:pic>
                      <pic:pic xmlns:pic="http://schemas.openxmlformats.org/drawingml/2006/picture">
                        <pic:nvPicPr>
                          <pic:cNvPr id="21510" name="Picture 21510"/>
                          <pic:cNvPicPr/>
                        </pic:nvPicPr>
                        <pic:blipFill>
                          <a:blip r:embed="rId111"/>
                          <a:stretch>
                            <a:fillRect/>
                          </a:stretch>
                        </pic:blipFill>
                        <pic:spPr>
                          <a:xfrm>
                            <a:off x="3345688" y="3768390"/>
                            <a:ext cx="1444752" cy="198120"/>
                          </a:xfrm>
                          <a:prstGeom prst="rect">
                            <a:avLst/>
                          </a:prstGeom>
                        </pic:spPr>
                      </pic:pic>
                      <wps:wsp>
                        <wps:cNvPr id="2598" name="Shape 2598"/>
                        <wps:cNvSpPr/>
                        <wps:spPr>
                          <a:xfrm>
                            <a:off x="1839413" y="3770982"/>
                            <a:ext cx="0" cy="198703"/>
                          </a:xfrm>
                          <a:custGeom>
                            <a:avLst/>
                            <a:gdLst/>
                            <a:ahLst/>
                            <a:cxnLst/>
                            <a:rect l="0" t="0" r="0" b="0"/>
                            <a:pathLst>
                              <a:path h="198703">
                                <a:moveTo>
                                  <a:pt x="0" y="198703"/>
                                </a:moveTo>
                                <a:lnTo>
                                  <a:pt x="0" y="0"/>
                                </a:lnTo>
                              </a:path>
                            </a:pathLst>
                          </a:custGeom>
                          <a:ln w="0" cap="flat">
                            <a:miter lim="100000"/>
                          </a:ln>
                        </wps:spPr>
                        <wps:style>
                          <a:lnRef idx="1">
                            <a:srgbClr val="E4E4E4"/>
                          </a:lnRef>
                          <a:fillRef idx="0">
                            <a:srgbClr val="000000">
                              <a:alpha val="0"/>
                            </a:srgbClr>
                          </a:fillRef>
                          <a:effectRef idx="0">
                            <a:scrgbClr r="0" g="0" b="0"/>
                          </a:effectRef>
                          <a:fontRef idx="none"/>
                        </wps:style>
                        <wps:bodyPr/>
                      </wps:wsp>
                    </wpg:wgp>
                  </a:graphicData>
                </a:graphic>
              </wp:anchor>
            </w:drawing>
          </mc:Choice>
          <mc:Fallback>
            <w:pict>
              <v:group w14:anchorId="6106AA5F" id="Group 18506" o:spid="_x0000_s1026" alt="Students" style="position:absolute;margin-left:0;margin-top:529.7pt;width:595.5pt;height:312.55pt;z-index:251682816;mso-position-horizontal-relative:page;mso-position-vertical-relative:page" coordsize="75628,3969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">
                <v:shape id="Picture 21509" o:spid="_x0000_s1027" type="#_x0000_t75" style="position:absolute;top:-30;width:75438;height:396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">
                  <v:imagedata r:id="rId112" o:title=""/>
                </v:shape>
                <v:shape id="Picture 21510" o:spid="_x0000_s1028" type="#_x0000_t75" style="position:absolute;left:33456;top:37683;width:14448;height:19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">
                  <v:imagedata r:id="rId113" o:title=""/>
                </v:shape>
                <v:shape id="Shape 2598" o:spid="_x0000_s1029" style="position:absolute;left:18394;top:37709;width:0;height:1987;visibility:visible;mso-wrap-style:square;v-text-anchor:top" coordsize="0,1987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" path="m,198703l,e" filled="f" strokecolor="#e4e4e4" strokeweight="0">
                  <v:stroke miterlimit="1" joinstyle="miter"/>
                  <v:path arrowok="t" textboxrect="0,0,0,198703"/>
                </v:shape>
                <w10:wrap type="topAndBottom" anchorx="page" anchory="page"/>
              </v:group>
            </w:pict>
          </mc:Fallback>
        </mc:AlternateContent>
      </w:r>
      <w:r>
        <w:rPr>
          <w:rFonts w:ascii="Poppins" w:eastAsia="Poppins" w:hAnsi="Poppins" w:cs="Poppins"/>
          <w:color w:val="100F0D"/>
          <w:sz w:val="18"/>
        </w:rPr>
        <w:t xml:space="preserve">La Sra. Susana García </w:t>
      </w:r>
      <w:proofErr w:type="spellStart"/>
      <w:r>
        <w:rPr>
          <w:rFonts w:ascii="Poppins" w:eastAsia="Poppins" w:hAnsi="Poppins" w:cs="Poppins"/>
          <w:color w:val="100F0D"/>
          <w:sz w:val="18"/>
        </w:rPr>
        <w:t>habló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desafíos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experimentó</w:t>
      </w:r>
      <w:proofErr w:type="spellEnd"/>
      <w:r>
        <w:rPr>
          <w:rFonts w:ascii="Poppins" w:eastAsia="Poppins" w:hAnsi="Poppins" w:cs="Poppins"/>
          <w:color w:val="100F0D"/>
          <w:sz w:val="18"/>
        </w:rPr>
        <w:t xml:space="preserve"> al </w:t>
      </w:r>
      <w:proofErr w:type="spellStart"/>
      <w:r>
        <w:rPr>
          <w:rFonts w:ascii="Poppins" w:eastAsia="Poppins" w:hAnsi="Poppins" w:cs="Poppins"/>
          <w:color w:val="100F0D"/>
          <w:sz w:val="18"/>
        </w:rPr>
        <w:t>apoyar</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educación</w:t>
      </w:r>
      <w:proofErr w:type="spellEnd"/>
      <w:r>
        <w:rPr>
          <w:rFonts w:ascii="Poppins" w:eastAsia="Poppins" w:hAnsi="Poppins" w:cs="Poppins"/>
          <w:color w:val="100F0D"/>
          <w:sz w:val="18"/>
        </w:rPr>
        <w:t xml:space="preserve"> de sus </w:t>
      </w:r>
      <w:proofErr w:type="spellStart"/>
      <w:r>
        <w:rPr>
          <w:rFonts w:ascii="Poppins" w:eastAsia="Poppins" w:hAnsi="Poppins" w:cs="Poppins"/>
          <w:color w:val="100F0D"/>
          <w:sz w:val="18"/>
        </w:rPr>
        <w:t>hijos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cómo</w:t>
      </w:r>
      <w:proofErr w:type="spellEnd"/>
      <w:r>
        <w:rPr>
          <w:rFonts w:ascii="Poppins" w:eastAsia="Poppins" w:hAnsi="Poppins" w:cs="Poppins"/>
          <w:color w:val="100F0D"/>
          <w:sz w:val="18"/>
        </w:rPr>
        <w:t xml:space="preserve"> ha </w:t>
      </w:r>
      <w:proofErr w:type="spellStart"/>
      <w:r>
        <w:rPr>
          <w:rFonts w:ascii="Poppins" w:eastAsia="Poppins" w:hAnsi="Poppins" w:cs="Poppins"/>
          <w:color w:val="100F0D"/>
          <w:sz w:val="18"/>
        </w:rPr>
        <w:t>aprovechado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abogar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educación</w:t>
      </w:r>
      <w:proofErr w:type="spellEnd"/>
      <w:r>
        <w:rPr>
          <w:rFonts w:ascii="Poppins" w:eastAsia="Poppins" w:hAnsi="Poppins" w:cs="Poppins"/>
          <w:color w:val="100F0D"/>
          <w:sz w:val="18"/>
        </w:rPr>
        <w:t xml:space="preserve">. </w:t>
      </w:r>
      <w:r>
        <w:rPr>
          <w:rFonts w:ascii="Poppins" w:eastAsia="Poppins" w:hAnsi="Poppins" w:cs="Poppins"/>
          <w:b/>
          <w:color w:val="100F0D"/>
          <w:sz w:val="18"/>
        </w:rPr>
        <w:t xml:space="preserve">“Cuando vas a la </w:t>
      </w:r>
      <w:proofErr w:type="spellStart"/>
      <w:r>
        <w:rPr>
          <w:rFonts w:ascii="Poppins" w:eastAsia="Poppins" w:hAnsi="Poppins" w:cs="Poppins"/>
          <w:b/>
          <w:color w:val="100F0D"/>
          <w:sz w:val="18"/>
        </w:rPr>
        <w:t>escuela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el</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idioma</w:t>
      </w:r>
      <w:proofErr w:type="spellEnd"/>
      <w:r>
        <w:rPr>
          <w:rFonts w:ascii="Poppins" w:eastAsia="Poppins" w:hAnsi="Poppins" w:cs="Poppins"/>
          <w:b/>
          <w:color w:val="100F0D"/>
          <w:sz w:val="18"/>
        </w:rPr>
        <w:t xml:space="preserve"> es la barrera </w:t>
      </w:r>
      <w:proofErr w:type="spellStart"/>
      <w:r>
        <w:rPr>
          <w:rFonts w:ascii="Poppins" w:eastAsia="Poppins" w:hAnsi="Poppins" w:cs="Poppins"/>
          <w:b/>
          <w:color w:val="100F0D"/>
          <w:sz w:val="18"/>
        </w:rPr>
        <w:t>número</w:t>
      </w:r>
      <w:proofErr w:type="spellEnd"/>
      <w:r>
        <w:rPr>
          <w:rFonts w:ascii="Poppins" w:eastAsia="Poppins" w:hAnsi="Poppins" w:cs="Poppins"/>
          <w:b/>
          <w:color w:val="100F0D"/>
          <w:sz w:val="18"/>
        </w:rPr>
        <w:t xml:space="preserve"> uno para </w:t>
      </w:r>
      <w:proofErr w:type="spellStart"/>
      <w:r>
        <w:rPr>
          <w:rFonts w:ascii="Poppins" w:eastAsia="Poppins" w:hAnsi="Poppins" w:cs="Poppins"/>
          <w:b/>
          <w:color w:val="100F0D"/>
          <w:sz w:val="18"/>
        </w:rPr>
        <w:t>incorporarme</w:t>
      </w:r>
      <w:proofErr w:type="spellEnd"/>
      <w:r>
        <w:rPr>
          <w:rFonts w:ascii="Poppins" w:eastAsia="Poppins" w:hAnsi="Poppins" w:cs="Poppins"/>
          <w:b/>
          <w:color w:val="100F0D"/>
          <w:sz w:val="18"/>
        </w:rPr>
        <w:t xml:space="preserve"> a la </w:t>
      </w:r>
      <w:proofErr w:type="spellStart"/>
      <w:r>
        <w:rPr>
          <w:rFonts w:ascii="Poppins" w:eastAsia="Poppins" w:hAnsi="Poppins" w:cs="Poppins"/>
          <w:b/>
          <w:color w:val="100F0D"/>
          <w:sz w:val="18"/>
        </w:rPr>
        <w:t>escuela</w:t>
      </w:r>
      <w:proofErr w:type="spellEnd"/>
      <w:r>
        <w:rPr>
          <w:rFonts w:ascii="Poppins" w:eastAsia="Poppins" w:hAnsi="Poppins" w:cs="Poppins"/>
          <w:b/>
          <w:color w:val="100F0D"/>
          <w:sz w:val="18"/>
        </w:rPr>
        <w:t xml:space="preserve"> y </w:t>
      </w:r>
      <w:proofErr w:type="spellStart"/>
      <w:r>
        <w:rPr>
          <w:rFonts w:ascii="Poppins" w:eastAsia="Poppins" w:hAnsi="Poppins" w:cs="Poppins"/>
          <w:b/>
          <w:color w:val="100F0D"/>
          <w:sz w:val="18"/>
        </w:rPr>
        <w:t>apoyar</w:t>
      </w:r>
      <w:proofErr w:type="spellEnd"/>
      <w:r>
        <w:rPr>
          <w:rFonts w:ascii="Poppins" w:eastAsia="Poppins" w:hAnsi="Poppins" w:cs="Poppins"/>
          <w:b/>
          <w:color w:val="100F0D"/>
          <w:sz w:val="18"/>
        </w:rPr>
        <w:t xml:space="preserve"> a mis </w:t>
      </w:r>
      <w:proofErr w:type="spellStart"/>
      <w:r>
        <w:rPr>
          <w:rFonts w:ascii="Poppins" w:eastAsia="Poppins" w:hAnsi="Poppins" w:cs="Poppins"/>
          <w:b/>
          <w:color w:val="100F0D"/>
          <w:sz w:val="18"/>
        </w:rPr>
        <w:t>hijos</w:t>
      </w:r>
      <w:proofErr w:type="spellEnd"/>
      <w:r>
        <w:rPr>
          <w:rFonts w:ascii="Poppins" w:eastAsia="Poppins" w:hAnsi="Poppins" w:cs="Poppins"/>
          <w:b/>
          <w:color w:val="100F0D"/>
          <w:sz w:val="18"/>
        </w:rPr>
        <w:t>…</w:t>
      </w:r>
      <w:proofErr w:type="spellStart"/>
      <w:r>
        <w:rPr>
          <w:rFonts w:ascii="Poppins" w:eastAsia="Poppins" w:hAnsi="Poppins" w:cs="Poppins"/>
          <w:b/>
          <w:color w:val="100F0D"/>
          <w:sz w:val="18"/>
        </w:rPr>
        <w:t>ImmSchools</w:t>
      </w:r>
      <w:proofErr w:type="spellEnd"/>
      <w:r>
        <w:rPr>
          <w:rFonts w:ascii="Poppins" w:eastAsia="Poppins" w:hAnsi="Poppins" w:cs="Poppins"/>
          <w:b/>
          <w:color w:val="100F0D"/>
          <w:sz w:val="18"/>
        </w:rPr>
        <w:t xml:space="preserve"> ha </w:t>
      </w:r>
      <w:proofErr w:type="spellStart"/>
      <w:r>
        <w:rPr>
          <w:rFonts w:ascii="Poppins" w:eastAsia="Poppins" w:hAnsi="Poppins" w:cs="Poppins"/>
          <w:b/>
          <w:color w:val="100F0D"/>
          <w:sz w:val="18"/>
        </w:rPr>
        <w:t>sido</w:t>
      </w:r>
      <w:proofErr w:type="spellEnd"/>
      <w:r>
        <w:rPr>
          <w:rFonts w:ascii="Poppins" w:eastAsia="Poppins" w:hAnsi="Poppins" w:cs="Poppins"/>
          <w:b/>
          <w:color w:val="100F0D"/>
          <w:sz w:val="18"/>
        </w:rPr>
        <w:t xml:space="preserve"> mi </w:t>
      </w:r>
      <w:proofErr w:type="spellStart"/>
      <w:r>
        <w:rPr>
          <w:rFonts w:ascii="Poppins" w:eastAsia="Poppins" w:hAnsi="Poppins" w:cs="Poppins"/>
          <w:b/>
          <w:color w:val="100F0D"/>
          <w:sz w:val="18"/>
        </w:rPr>
        <w:t>herramienta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más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importante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porque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si</w:t>
      </w:r>
      <w:proofErr w:type="spellEnd"/>
      <w:r>
        <w:rPr>
          <w:rFonts w:ascii="Poppins" w:eastAsia="Poppins" w:hAnsi="Poppins" w:cs="Poppins"/>
          <w:b/>
          <w:color w:val="100F0D"/>
          <w:sz w:val="18"/>
        </w:rPr>
        <w:t xml:space="preserve"> bien </w:t>
      </w:r>
      <w:proofErr w:type="spellStart"/>
      <w:r>
        <w:rPr>
          <w:rFonts w:ascii="Poppins" w:eastAsia="Poppins" w:hAnsi="Poppins" w:cs="Poppins"/>
          <w:b/>
          <w:color w:val="100F0D"/>
          <w:sz w:val="18"/>
        </w:rPr>
        <w:t>tengo</w:t>
      </w:r>
      <w:proofErr w:type="spellEnd"/>
      <w:r>
        <w:rPr>
          <w:rFonts w:ascii="Poppins" w:eastAsia="Poppins" w:hAnsi="Poppins" w:cs="Poppins"/>
          <w:b/>
          <w:color w:val="100F0D"/>
          <w:sz w:val="18"/>
        </w:rPr>
        <w:t xml:space="preserve"> cuatro de mis </w:t>
      </w:r>
      <w:proofErr w:type="spellStart"/>
      <w:r>
        <w:rPr>
          <w:rFonts w:ascii="Poppins" w:eastAsia="Poppins" w:hAnsi="Poppins" w:cs="Poppins"/>
          <w:b/>
          <w:color w:val="100F0D"/>
          <w:sz w:val="18"/>
        </w:rPr>
        <w:t>hijos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son </w:t>
      </w:r>
      <w:proofErr w:type="spellStart"/>
      <w:r>
        <w:rPr>
          <w:rFonts w:ascii="Poppins" w:eastAsia="Poppins" w:hAnsi="Poppins" w:cs="Poppins"/>
          <w:b/>
          <w:color w:val="100F0D"/>
          <w:sz w:val="18"/>
        </w:rPr>
        <w:t>graduados</w:t>
      </w:r>
      <w:proofErr w:type="spellEnd"/>
      <w:r>
        <w:rPr>
          <w:rFonts w:ascii="Poppins" w:eastAsia="Poppins" w:hAnsi="Poppins" w:cs="Poppins"/>
          <w:b/>
          <w:color w:val="100F0D"/>
          <w:sz w:val="18"/>
        </w:rPr>
        <w:t xml:space="preserve"> de la </w:t>
      </w:r>
      <w:proofErr w:type="spellStart"/>
      <w:r>
        <w:rPr>
          <w:rFonts w:ascii="Poppins" w:eastAsia="Poppins" w:hAnsi="Poppins" w:cs="Poppins"/>
          <w:b/>
          <w:color w:val="100F0D"/>
          <w:sz w:val="18"/>
        </w:rPr>
        <w:t>escuela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secundaria</w:t>
      </w:r>
      <w:proofErr w:type="spellEnd"/>
      <w:r>
        <w:rPr>
          <w:rFonts w:ascii="Poppins" w:eastAsia="Poppins" w:hAnsi="Poppins" w:cs="Poppins"/>
          <w:b/>
          <w:color w:val="100F0D"/>
          <w:sz w:val="18"/>
        </w:rPr>
        <w:t xml:space="preserve">. He </w:t>
      </w:r>
      <w:proofErr w:type="spellStart"/>
      <w:r>
        <w:rPr>
          <w:rFonts w:ascii="Poppins" w:eastAsia="Poppins" w:hAnsi="Poppins" w:cs="Poppins"/>
          <w:b/>
          <w:color w:val="100F0D"/>
          <w:sz w:val="18"/>
        </w:rPr>
        <w:t>tenido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dificultades</w:t>
      </w:r>
      <w:proofErr w:type="spellEnd"/>
      <w:r>
        <w:rPr>
          <w:rFonts w:ascii="Poppins" w:eastAsia="Poppins" w:hAnsi="Poppins" w:cs="Poppins"/>
          <w:b/>
          <w:color w:val="100F0D"/>
          <w:sz w:val="18"/>
        </w:rPr>
        <w:t xml:space="preserve"> con mi </w:t>
      </w:r>
      <w:proofErr w:type="spellStart"/>
      <w:r>
        <w:rPr>
          <w:rFonts w:ascii="Poppins" w:eastAsia="Poppins" w:hAnsi="Poppins" w:cs="Poppins"/>
          <w:b/>
          <w:color w:val="100F0D"/>
          <w:sz w:val="18"/>
        </w:rPr>
        <w:t>hijo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menor</w:t>
      </w:r>
      <w:proofErr w:type="spellEnd"/>
      <w:r>
        <w:rPr>
          <w:rFonts w:ascii="Poppins" w:eastAsia="Poppins" w:hAnsi="Poppins" w:cs="Poppins"/>
          <w:b/>
          <w:color w:val="100F0D"/>
          <w:sz w:val="18"/>
        </w:rPr>
        <w:t xml:space="preserve"> para </w:t>
      </w:r>
      <w:proofErr w:type="spellStart"/>
      <w:r>
        <w:rPr>
          <w:rFonts w:ascii="Poppins" w:eastAsia="Poppins" w:hAnsi="Poppins" w:cs="Poppins"/>
          <w:b/>
          <w:color w:val="100F0D"/>
          <w:sz w:val="18"/>
        </w:rPr>
        <w:t>completar</w:t>
      </w:r>
      <w:proofErr w:type="spellEnd"/>
      <w:r>
        <w:rPr>
          <w:rFonts w:ascii="Poppins" w:eastAsia="Poppins" w:hAnsi="Poppins" w:cs="Poppins"/>
          <w:b/>
          <w:color w:val="100F0D"/>
          <w:sz w:val="18"/>
        </w:rPr>
        <w:t xml:space="preserve"> la FAFSA... </w:t>
      </w:r>
      <w:proofErr w:type="spellStart"/>
      <w:r>
        <w:rPr>
          <w:rFonts w:ascii="Poppins" w:eastAsia="Poppins" w:hAnsi="Poppins" w:cs="Poppins"/>
          <w:b/>
          <w:color w:val="100F0D"/>
          <w:sz w:val="18"/>
        </w:rPr>
        <w:t>ImmSchools</w:t>
      </w:r>
      <w:proofErr w:type="spellEnd"/>
      <w:r>
        <w:rPr>
          <w:rFonts w:ascii="Poppins" w:eastAsia="Poppins" w:hAnsi="Poppins" w:cs="Poppins"/>
          <w:b/>
          <w:color w:val="100F0D"/>
          <w:sz w:val="18"/>
        </w:rPr>
        <w:t xml:space="preserve"> ha </w:t>
      </w:r>
      <w:proofErr w:type="spellStart"/>
      <w:r>
        <w:rPr>
          <w:rFonts w:ascii="Poppins" w:eastAsia="Poppins" w:hAnsi="Poppins" w:cs="Poppins"/>
          <w:b/>
          <w:color w:val="100F0D"/>
          <w:sz w:val="18"/>
        </w:rPr>
        <w:t>estado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aquí</w:t>
      </w:r>
      <w:proofErr w:type="spellEnd"/>
      <w:r>
        <w:rPr>
          <w:rFonts w:ascii="Poppins" w:eastAsia="Poppins" w:hAnsi="Poppins" w:cs="Poppins"/>
          <w:b/>
          <w:color w:val="100F0D"/>
          <w:sz w:val="18"/>
        </w:rPr>
        <w:t xml:space="preserve"> para </w:t>
      </w:r>
      <w:proofErr w:type="spellStart"/>
      <w:r>
        <w:rPr>
          <w:rFonts w:ascii="Poppins" w:eastAsia="Poppins" w:hAnsi="Poppins" w:cs="Poppins"/>
          <w:b/>
          <w:color w:val="100F0D"/>
          <w:sz w:val="18"/>
        </w:rPr>
        <w:t>apoyarme</w:t>
      </w:r>
      <w:proofErr w:type="spellEnd"/>
      <w:r>
        <w:rPr>
          <w:rFonts w:ascii="Poppins" w:eastAsia="Poppins" w:hAnsi="Poppins" w:cs="Poppins"/>
          <w:b/>
          <w:color w:val="100F0D"/>
          <w:sz w:val="18"/>
        </w:rPr>
        <w:t xml:space="preserve"> y </w:t>
      </w:r>
      <w:proofErr w:type="spellStart"/>
      <w:r>
        <w:rPr>
          <w:rFonts w:ascii="Poppins" w:eastAsia="Poppins" w:hAnsi="Poppins" w:cs="Poppins"/>
          <w:b/>
          <w:color w:val="100F0D"/>
          <w:sz w:val="18"/>
        </w:rPr>
        <w:t>el</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equipo</w:t>
      </w:r>
      <w:proofErr w:type="spellEnd"/>
      <w:r>
        <w:rPr>
          <w:rFonts w:ascii="Poppins" w:eastAsia="Poppins" w:hAnsi="Poppins" w:cs="Poppins"/>
          <w:b/>
          <w:color w:val="100F0D"/>
          <w:sz w:val="18"/>
        </w:rPr>
        <w:t xml:space="preserve"> ha </w:t>
      </w:r>
      <w:proofErr w:type="spellStart"/>
      <w:r>
        <w:rPr>
          <w:rFonts w:ascii="Poppins" w:eastAsia="Poppins" w:hAnsi="Poppins" w:cs="Poppins"/>
          <w:b/>
          <w:color w:val="100F0D"/>
          <w:sz w:val="18"/>
        </w:rPr>
        <w:t>sido</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ayuda</w:t>
      </w:r>
      <w:proofErr w:type="spellEnd"/>
      <w:r>
        <w:rPr>
          <w:rFonts w:ascii="Poppins" w:eastAsia="Poppins" w:hAnsi="Poppins" w:cs="Poppins"/>
          <w:b/>
          <w:color w:val="100F0D"/>
          <w:sz w:val="18"/>
        </w:rPr>
        <w:t xml:space="preserve"> para mi familia y para </w:t>
      </w:r>
      <w:proofErr w:type="spellStart"/>
      <w:r>
        <w:rPr>
          <w:rFonts w:ascii="Poppins" w:eastAsia="Poppins" w:hAnsi="Poppins" w:cs="Poppins"/>
          <w:b/>
          <w:color w:val="100F0D"/>
          <w:sz w:val="18"/>
        </w:rPr>
        <w:t>otras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familias</w:t>
      </w:r>
      <w:proofErr w:type="spellEnd"/>
      <w:r>
        <w:rPr>
          <w:rFonts w:ascii="Poppins" w:eastAsia="Poppins" w:hAnsi="Poppins" w:cs="Poppins"/>
          <w:b/>
          <w:color w:val="100F0D"/>
          <w:sz w:val="18"/>
        </w:rPr>
        <w:t xml:space="preserve"> para </w:t>
      </w:r>
      <w:proofErr w:type="spellStart"/>
      <w:r>
        <w:rPr>
          <w:rFonts w:ascii="Poppins" w:eastAsia="Poppins" w:hAnsi="Poppins" w:cs="Poppins"/>
          <w:b/>
          <w:color w:val="100F0D"/>
          <w:sz w:val="18"/>
        </w:rPr>
        <w:t>garantizar</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podamos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empoderarnos</w:t>
      </w:r>
      <w:proofErr w:type="spellEnd"/>
      <w:r>
        <w:rPr>
          <w:rFonts w:ascii="Poppins" w:eastAsia="Poppins" w:hAnsi="Poppins" w:cs="Poppins"/>
          <w:b/>
          <w:color w:val="100F0D"/>
          <w:sz w:val="18"/>
        </w:rPr>
        <w:t xml:space="preserve"> con </w:t>
      </w:r>
      <w:proofErr w:type="spellStart"/>
      <w:r>
        <w:rPr>
          <w:rFonts w:ascii="Poppins" w:eastAsia="Poppins" w:hAnsi="Poppins" w:cs="Poppins"/>
          <w:b/>
          <w:color w:val="100F0D"/>
          <w:sz w:val="18"/>
        </w:rPr>
        <w:t>información</w:t>
      </w:r>
      <w:proofErr w:type="spellEnd"/>
      <w:r>
        <w:rPr>
          <w:rFonts w:ascii="Poppins" w:eastAsia="Poppins" w:hAnsi="Poppins" w:cs="Poppins"/>
          <w:b/>
          <w:color w:val="100F0D"/>
          <w:sz w:val="18"/>
        </w:rPr>
        <w:t>".</w:t>
      </w:r>
      <w:r>
        <w:rPr>
          <w:rFonts w:ascii="Poppins" w:eastAsia="Poppins" w:hAnsi="Poppins" w:cs="Poppins"/>
          <w:color w:val="100F0D"/>
          <w:sz w:val="18"/>
        </w:rPr>
        <w:t xml:space="preserve"> Ella </w:t>
      </w:r>
      <w:proofErr w:type="spellStart"/>
      <w:r>
        <w:rPr>
          <w:rFonts w:ascii="Poppins" w:eastAsia="Poppins" w:hAnsi="Poppins" w:cs="Poppins"/>
          <w:color w:val="100F0D"/>
          <w:sz w:val="18"/>
        </w:rPr>
        <w:t>explicó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impacto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ha </w:t>
      </w:r>
      <w:proofErr w:type="spellStart"/>
      <w:r>
        <w:rPr>
          <w:rFonts w:ascii="Poppins" w:eastAsia="Poppins" w:hAnsi="Poppins" w:cs="Poppins"/>
          <w:color w:val="100F0D"/>
          <w:sz w:val="18"/>
        </w:rPr>
        <w:t>tenido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familia y </w:t>
      </w:r>
      <w:proofErr w:type="spellStart"/>
      <w:r>
        <w:rPr>
          <w:rFonts w:ascii="Poppins" w:eastAsia="Poppins" w:hAnsi="Poppins" w:cs="Poppins"/>
          <w:color w:val="100F0D"/>
          <w:sz w:val="18"/>
        </w:rPr>
        <w:t>afirmó</w:t>
      </w:r>
      <w:proofErr w:type="spellEnd"/>
      <w:r>
        <w:rPr>
          <w:rFonts w:ascii="Poppins" w:eastAsia="Poppins" w:hAnsi="Poppins" w:cs="Poppins"/>
          <w:color w:val="100F0D"/>
          <w:sz w:val="18"/>
        </w:rPr>
        <w:t>:</w:t>
      </w:r>
      <w:r>
        <w:rPr>
          <w:rFonts w:ascii="Poppins" w:eastAsia="Poppins" w:hAnsi="Poppins" w:cs="Poppins"/>
          <w:b/>
          <w:color w:val="100F0D"/>
          <w:sz w:val="18"/>
        </w:rPr>
        <w:t xml:space="preserve"> “Me </w:t>
      </w:r>
      <w:proofErr w:type="spellStart"/>
      <w:r>
        <w:rPr>
          <w:rFonts w:ascii="Poppins" w:eastAsia="Poppins" w:hAnsi="Poppins" w:cs="Poppins"/>
          <w:b/>
          <w:color w:val="100F0D"/>
          <w:sz w:val="18"/>
        </w:rPr>
        <w:t>encanta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tengamos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una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organización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como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ImmSchools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nos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apoye</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esta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manera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ImmSchools</w:t>
      </w:r>
      <w:proofErr w:type="spellEnd"/>
      <w:r>
        <w:rPr>
          <w:rFonts w:ascii="Poppins" w:eastAsia="Poppins" w:hAnsi="Poppins" w:cs="Poppins"/>
          <w:b/>
          <w:color w:val="100F0D"/>
          <w:sz w:val="18"/>
        </w:rPr>
        <w:t xml:space="preserve"> no solo </w:t>
      </w:r>
      <w:proofErr w:type="spellStart"/>
      <w:r>
        <w:rPr>
          <w:rFonts w:ascii="Poppins" w:eastAsia="Poppins" w:hAnsi="Poppins" w:cs="Poppins"/>
          <w:b/>
          <w:color w:val="100F0D"/>
          <w:sz w:val="18"/>
        </w:rPr>
        <w:t>está</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cambiando</w:t>
      </w:r>
      <w:proofErr w:type="spellEnd"/>
      <w:r>
        <w:rPr>
          <w:rFonts w:ascii="Poppins" w:eastAsia="Poppins" w:hAnsi="Poppins" w:cs="Poppins"/>
          <w:b/>
          <w:color w:val="100F0D"/>
          <w:sz w:val="18"/>
        </w:rPr>
        <w:t xml:space="preserve"> las </w:t>
      </w:r>
      <w:proofErr w:type="spellStart"/>
      <w:r>
        <w:rPr>
          <w:rFonts w:ascii="Poppins" w:eastAsia="Poppins" w:hAnsi="Poppins" w:cs="Poppins"/>
          <w:b/>
          <w:color w:val="100F0D"/>
          <w:sz w:val="18"/>
        </w:rPr>
        <w:t>vidas</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nuestros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estudiantes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sino</w:t>
      </w:r>
      <w:proofErr w:type="spellEnd"/>
      <w:r>
        <w:rPr>
          <w:rFonts w:ascii="Poppins" w:eastAsia="Poppins" w:hAnsi="Poppins" w:cs="Poppins"/>
          <w:b/>
          <w:color w:val="100F0D"/>
          <w:sz w:val="18"/>
        </w:rPr>
        <w:t xml:space="preserve"> también la de </w:t>
      </w:r>
      <w:proofErr w:type="spellStart"/>
      <w:r>
        <w:rPr>
          <w:rFonts w:ascii="Poppins" w:eastAsia="Poppins" w:hAnsi="Poppins" w:cs="Poppins"/>
          <w:b/>
          <w:color w:val="100F0D"/>
          <w:sz w:val="18"/>
        </w:rPr>
        <w:t>todas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nuestras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familias</w:t>
      </w:r>
      <w:proofErr w:type="spellEnd"/>
      <w:r>
        <w:rPr>
          <w:rFonts w:ascii="Poppins" w:eastAsia="Poppins" w:hAnsi="Poppins" w:cs="Poppins"/>
          <w:b/>
          <w:color w:val="100F0D"/>
          <w:sz w:val="18"/>
        </w:rPr>
        <w:t>".</w:t>
      </w:r>
      <w:r>
        <w:rPr>
          <w:rFonts w:ascii="Poppins" w:eastAsia="Poppins" w:hAnsi="Poppins" w:cs="Poppins"/>
          <w:color w:val="100F0D"/>
          <w:sz w:val="18"/>
        </w:rPr>
        <w:t xml:space="preserve"> Su </w:t>
      </w:r>
      <w:proofErr w:type="spellStart"/>
      <w:r>
        <w:rPr>
          <w:rFonts w:ascii="Poppins" w:eastAsia="Poppins" w:hAnsi="Poppins" w:cs="Poppins"/>
          <w:color w:val="100F0D"/>
          <w:sz w:val="18"/>
        </w:rPr>
        <w:t>reflexión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proporciona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evidencia</w:t>
      </w:r>
      <w:proofErr w:type="spellEnd"/>
      <w:r>
        <w:rPr>
          <w:rFonts w:ascii="Poppins" w:eastAsia="Poppins" w:hAnsi="Poppins" w:cs="Poppins"/>
          <w:color w:val="100F0D"/>
          <w:sz w:val="18"/>
        </w:rPr>
        <w:t xml:space="preserve"> testimonial de </w:t>
      </w:r>
      <w:proofErr w:type="spellStart"/>
      <w:r>
        <w:rPr>
          <w:rFonts w:ascii="Poppins" w:eastAsia="Poppins" w:hAnsi="Poppins" w:cs="Poppins"/>
          <w:color w:val="100F0D"/>
          <w:sz w:val="18"/>
        </w:rPr>
        <w:t>cómo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participantes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están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difundiendo</w:t>
      </w:r>
      <w:proofErr w:type="spellEnd"/>
      <w:r>
        <w:rPr>
          <w:rFonts w:ascii="Poppins" w:eastAsia="Poppins" w:hAnsi="Poppins" w:cs="Poppins"/>
          <w:color w:val="100F0D"/>
          <w:sz w:val="18"/>
        </w:rPr>
        <w:t xml:space="preserve"> sus </w:t>
      </w:r>
      <w:proofErr w:type="spellStart"/>
      <w:r>
        <w:rPr>
          <w:rFonts w:ascii="Poppins" w:eastAsia="Poppins" w:hAnsi="Poppins" w:cs="Poppins"/>
          <w:color w:val="100F0D"/>
          <w:sz w:val="18"/>
        </w:rPr>
        <w:t>conocimientos</w:t>
      </w:r>
      <w:proofErr w:type="spellEnd"/>
      <w:r>
        <w:rPr>
          <w:rFonts w:ascii="Poppins" w:eastAsia="Poppins" w:hAnsi="Poppins" w:cs="Poppins"/>
          <w:color w:val="100F0D"/>
          <w:sz w:val="18"/>
        </w:rPr>
        <w:t xml:space="preserve"> </w:t>
      </w:r>
      <w:proofErr w:type="gramStart"/>
      <w:r>
        <w:rPr>
          <w:rFonts w:ascii="Poppins" w:eastAsia="Poppins" w:hAnsi="Poppins" w:cs="Poppins"/>
          <w:color w:val="100F0D"/>
          <w:sz w:val="18"/>
        </w:rPr>
        <w:t>a</w:t>
      </w:r>
      <w:proofErr w:type="gramEnd"/>
      <w:r>
        <w:rPr>
          <w:rFonts w:ascii="Poppins" w:eastAsia="Poppins" w:hAnsi="Poppins" w:cs="Poppins"/>
          <w:color w:val="100F0D"/>
          <w:sz w:val="18"/>
        </w:rPr>
        <w:t xml:space="preserve"> </w:t>
      </w:r>
      <w:proofErr w:type="spellStart"/>
      <w:r>
        <w:rPr>
          <w:rFonts w:ascii="Poppins" w:eastAsia="Poppins" w:hAnsi="Poppins" w:cs="Poppins"/>
          <w:color w:val="100F0D"/>
          <w:sz w:val="18"/>
        </w:rPr>
        <w:t>otras</w:t>
      </w:r>
      <w:proofErr w:type="spellEnd"/>
      <w:r>
        <w:rPr>
          <w:rFonts w:ascii="Poppins" w:eastAsia="Poppins" w:hAnsi="Poppins" w:cs="Poppins"/>
          <w:color w:val="100F0D"/>
          <w:sz w:val="18"/>
        </w:rPr>
        <w:t xml:space="preserve"> personas fuera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talleres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Además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explica</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importancia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familias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adquieran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conciencia</w:t>
      </w:r>
      <w:proofErr w:type="spellEnd"/>
      <w:r>
        <w:rPr>
          <w:rFonts w:ascii="Poppins" w:eastAsia="Poppins" w:hAnsi="Poppins" w:cs="Poppins"/>
          <w:color w:val="100F0D"/>
          <w:sz w:val="18"/>
        </w:rPr>
        <w:t xml:space="preserve"> e </w:t>
      </w:r>
      <w:proofErr w:type="spellStart"/>
      <w:r>
        <w:rPr>
          <w:rFonts w:ascii="Poppins" w:eastAsia="Poppins" w:hAnsi="Poppins" w:cs="Poppins"/>
          <w:color w:val="100F0D"/>
          <w:sz w:val="18"/>
        </w:rPr>
        <w:t>información</w:t>
      </w:r>
      <w:proofErr w:type="spellEnd"/>
      <w:r>
        <w:rPr>
          <w:rFonts w:ascii="Poppins" w:eastAsia="Poppins" w:hAnsi="Poppins" w:cs="Poppins"/>
          <w:color w:val="100F0D"/>
          <w:sz w:val="18"/>
        </w:rPr>
        <w:t xml:space="preserve">. </w:t>
      </w:r>
      <w:r>
        <w:rPr>
          <w:rFonts w:ascii="Poppins" w:eastAsia="Poppins" w:hAnsi="Poppins" w:cs="Poppins"/>
          <w:b/>
          <w:color w:val="100F0D"/>
          <w:sz w:val="18"/>
        </w:rPr>
        <w:t xml:space="preserve">“A </w:t>
      </w:r>
      <w:proofErr w:type="spellStart"/>
      <w:r>
        <w:rPr>
          <w:rFonts w:ascii="Poppins" w:eastAsia="Poppins" w:hAnsi="Poppins" w:cs="Poppins"/>
          <w:b/>
          <w:color w:val="100F0D"/>
          <w:sz w:val="18"/>
        </w:rPr>
        <w:t>veces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nosotros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como</w:t>
      </w:r>
      <w:proofErr w:type="spellEnd"/>
      <w:r>
        <w:rPr>
          <w:rFonts w:ascii="Poppins" w:eastAsia="Poppins" w:hAnsi="Poppins" w:cs="Poppins"/>
          <w:b/>
          <w:color w:val="100F0D"/>
          <w:sz w:val="18"/>
        </w:rPr>
        <w:t xml:space="preserve"> padres, no </w:t>
      </w:r>
      <w:proofErr w:type="spellStart"/>
      <w:r>
        <w:rPr>
          <w:rFonts w:ascii="Poppins" w:eastAsia="Poppins" w:hAnsi="Poppins" w:cs="Poppins"/>
          <w:b/>
          <w:color w:val="100F0D"/>
          <w:sz w:val="18"/>
        </w:rPr>
        <w:t>tenemos</w:t>
      </w:r>
      <w:proofErr w:type="spellEnd"/>
      <w:r>
        <w:rPr>
          <w:rFonts w:ascii="Poppins" w:eastAsia="Poppins" w:hAnsi="Poppins" w:cs="Poppins"/>
          <w:b/>
          <w:color w:val="100F0D"/>
          <w:sz w:val="18"/>
        </w:rPr>
        <w:t xml:space="preserve"> las </w:t>
      </w:r>
      <w:proofErr w:type="spellStart"/>
      <w:r>
        <w:rPr>
          <w:rFonts w:ascii="Poppins" w:eastAsia="Poppins" w:hAnsi="Poppins" w:cs="Poppins"/>
          <w:b/>
          <w:color w:val="100F0D"/>
          <w:sz w:val="18"/>
        </w:rPr>
        <w:t>herramientas</w:t>
      </w:r>
      <w:proofErr w:type="spellEnd"/>
      <w:r>
        <w:rPr>
          <w:rFonts w:ascii="Poppins" w:eastAsia="Poppins" w:hAnsi="Poppins" w:cs="Poppins"/>
          <w:b/>
          <w:color w:val="100F0D"/>
          <w:sz w:val="18"/>
        </w:rPr>
        <w:t xml:space="preserve"> para </w:t>
      </w:r>
      <w:proofErr w:type="spellStart"/>
      <w:r>
        <w:rPr>
          <w:rFonts w:ascii="Poppins" w:eastAsia="Poppins" w:hAnsi="Poppins" w:cs="Poppins"/>
          <w:b/>
          <w:color w:val="100F0D"/>
          <w:sz w:val="18"/>
        </w:rPr>
        <w:t>ayudarnos</w:t>
      </w:r>
      <w:proofErr w:type="spellEnd"/>
      <w:r>
        <w:rPr>
          <w:rFonts w:ascii="Poppins" w:eastAsia="Poppins" w:hAnsi="Poppins" w:cs="Poppins"/>
          <w:b/>
          <w:color w:val="100F0D"/>
          <w:sz w:val="18"/>
        </w:rPr>
        <w:t xml:space="preserve"> a </w:t>
      </w:r>
      <w:proofErr w:type="spellStart"/>
      <w:r>
        <w:rPr>
          <w:rFonts w:ascii="Poppins" w:eastAsia="Poppins" w:hAnsi="Poppins" w:cs="Poppins"/>
          <w:b/>
          <w:color w:val="100F0D"/>
          <w:sz w:val="18"/>
        </w:rPr>
        <w:t>nosotros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mismos</w:t>
      </w:r>
      <w:proofErr w:type="spellEnd"/>
      <w:r>
        <w:rPr>
          <w:rFonts w:ascii="Poppins" w:eastAsia="Poppins" w:hAnsi="Poppins" w:cs="Poppins"/>
          <w:b/>
          <w:color w:val="100F0D"/>
          <w:sz w:val="18"/>
        </w:rPr>
        <w:t xml:space="preserve">. </w:t>
      </w:r>
      <w:proofErr w:type="spellStart"/>
      <w:proofErr w:type="gramStart"/>
      <w:r>
        <w:rPr>
          <w:rFonts w:ascii="Poppins" w:eastAsia="Poppins" w:hAnsi="Poppins" w:cs="Poppins"/>
          <w:b/>
          <w:color w:val="100F0D"/>
          <w:sz w:val="18"/>
        </w:rPr>
        <w:t>Yo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estaba</w:t>
      </w:r>
      <w:proofErr w:type="spellEnd"/>
      <w:proofErr w:type="gramEnd"/>
      <w:r>
        <w:rPr>
          <w:rFonts w:ascii="Poppins" w:eastAsia="Poppins" w:hAnsi="Poppins" w:cs="Poppins"/>
          <w:b/>
          <w:color w:val="100F0D"/>
          <w:sz w:val="18"/>
        </w:rPr>
        <w:t xml:space="preserve"> </w:t>
      </w:r>
      <w:proofErr w:type="spellStart"/>
      <w:r>
        <w:rPr>
          <w:rFonts w:ascii="Poppins" w:eastAsia="Poppins" w:hAnsi="Poppins" w:cs="Poppins"/>
          <w:b/>
          <w:color w:val="100F0D"/>
          <w:sz w:val="18"/>
        </w:rPr>
        <w:t>desesperada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porque</w:t>
      </w:r>
      <w:proofErr w:type="spellEnd"/>
      <w:r>
        <w:rPr>
          <w:rFonts w:ascii="Poppins" w:eastAsia="Poppins" w:hAnsi="Poppins" w:cs="Poppins"/>
          <w:b/>
          <w:color w:val="100F0D"/>
          <w:sz w:val="18"/>
        </w:rPr>
        <w:t xml:space="preserve"> no </w:t>
      </w:r>
      <w:proofErr w:type="spellStart"/>
      <w:r>
        <w:rPr>
          <w:rFonts w:ascii="Poppins" w:eastAsia="Poppins" w:hAnsi="Poppins" w:cs="Poppins"/>
          <w:b/>
          <w:color w:val="100F0D"/>
          <w:sz w:val="18"/>
        </w:rPr>
        <w:t>estaba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segura</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cómo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ayudar</w:t>
      </w:r>
      <w:proofErr w:type="spellEnd"/>
      <w:r>
        <w:rPr>
          <w:rFonts w:ascii="Poppins" w:eastAsia="Poppins" w:hAnsi="Poppins" w:cs="Poppins"/>
          <w:b/>
          <w:color w:val="100F0D"/>
          <w:sz w:val="18"/>
        </w:rPr>
        <w:t xml:space="preserve"> a mi </w:t>
      </w:r>
      <w:proofErr w:type="spellStart"/>
      <w:r>
        <w:rPr>
          <w:rFonts w:ascii="Poppins" w:eastAsia="Poppins" w:hAnsi="Poppins" w:cs="Poppins"/>
          <w:b/>
          <w:color w:val="100F0D"/>
          <w:sz w:val="18"/>
        </w:rPr>
        <w:t>hijo</w:t>
      </w:r>
      <w:proofErr w:type="spellEnd"/>
      <w:r>
        <w:rPr>
          <w:rFonts w:ascii="Poppins" w:eastAsia="Poppins" w:hAnsi="Poppins" w:cs="Poppins"/>
          <w:b/>
          <w:color w:val="100F0D"/>
          <w:sz w:val="18"/>
        </w:rPr>
        <w:t xml:space="preserve">... Recuerdo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cuando</w:t>
      </w:r>
      <w:proofErr w:type="spellEnd"/>
      <w:r>
        <w:rPr>
          <w:rFonts w:ascii="Poppins" w:eastAsia="Poppins" w:hAnsi="Poppins" w:cs="Poppins"/>
          <w:b/>
          <w:color w:val="100F0D"/>
          <w:sz w:val="18"/>
        </w:rPr>
        <w:t xml:space="preserve"> me </w:t>
      </w:r>
      <w:proofErr w:type="spellStart"/>
      <w:r>
        <w:rPr>
          <w:rFonts w:ascii="Poppins" w:eastAsia="Poppins" w:hAnsi="Poppins" w:cs="Poppins"/>
          <w:b/>
          <w:color w:val="100F0D"/>
          <w:sz w:val="18"/>
        </w:rPr>
        <w:t>comuniqué</w:t>
      </w:r>
      <w:proofErr w:type="spellEnd"/>
      <w:r>
        <w:rPr>
          <w:rFonts w:ascii="Poppins" w:eastAsia="Poppins" w:hAnsi="Poppins" w:cs="Poppins"/>
          <w:b/>
          <w:color w:val="100F0D"/>
          <w:sz w:val="18"/>
        </w:rPr>
        <w:t xml:space="preserve"> con </w:t>
      </w:r>
      <w:proofErr w:type="spellStart"/>
      <w:r>
        <w:rPr>
          <w:rFonts w:ascii="Poppins" w:eastAsia="Poppins" w:hAnsi="Poppins" w:cs="Poppins"/>
          <w:b/>
          <w:color w:val="100F0D"/>
          <w:sz w:val="18"/>
        </w:rPr>
        <w:t>ImmSchools</w:t>
      </w:r>
      <w:proofErr w:type="spellEnd"/>
      <w:r>
        <w:rPr>
          <w:rFonts w:ascii="Poppins" w:eastAsia="Poppins" w:hAnsi="Poppins" w:cs="Poppins"/>
          <w:b/>
          <w:color w:val="100F0D"/>
          <w:sz w:val="18"/>
        </w:rPr>
        <w:t xml:space="preserve">, me </w:t>
      </w:r>
      <w:proofErr w:type="spellStart"/>
      <w:r>
        <w:rPr>
          <w:rFonts w:ascii="Poppins" w:eastAsia="Poppins" w:hAnsi="Poppins" w:cs="Poppins"/>
          <w:b/>
          <w:color w:val="100F0D"/>
          <w:sz w:val="18"/>
        </w:rPr>
        <w:t>ayudaron</w:t>
      </w:r>
      <w:proofErr w:type="spellEnd"/>
      <w:r>
        <w:rPr>
          <w:rFonts w:ascii="Poppins" w:eastAsia="Poppins" w:hAnsi="Poppins" w:cs="Poppins"/>
          <w:b/>
          <w:color w:val="100F0D"/>
          <w:sz w:val="18"/>
        </w:rPr>
        <w:t xml:space="preserve"> con </w:t>
      </w:r>
      <w:proofErr w:type="spellStart"/>
      <w:r>
        <w:rPr>
          <w:rFonts w:ascii="Poppins" w:eastAsia="Poppins" w:hAnsi="Poppins" w:cs="Poppins"/>
          <w:b/>
          <w:color w:val="100F0D"/>
          <w:sz w:val="18"/>
        </w:rPr>
        <w:t>todas</w:t>
      </w:r>
      <w:proofErr w:type="spellEnd"/>
      <w:r>
        <w:rPr>
          <w:rFonts w:ascii="Poppins" w:eastAsia="Poppins" w:hAnsi="Poppins" w:cs="Poppins"/>
          <w:b/>
          <w:color w:val="100F0D"/>
          <w:sz w:val="18"/>
        </w:rPr>
        <w:t xml:space="preserve"> mis </w:t>
      </w:r>
      <w:proofErr w:type="spellStart"/>
      <w:r>
        <w:rPr>
          <w:rFonts w:ascii="Poppins" w:eastAsia="Poppins" w:hAnsi="Poppins" w:cs="Poppins"/>
          <w:b/>
          <w:color w:val="100F0D"/>
          <w:sz w:val="18"/>
        </w:rPr>
        <w:t>preguntas</w:t>
      </w:r>
      <w:proofErr w:type="spellEnd"/>
      <w:r>
        <w:rPr>
          <w:rFonts w:ascii="Poppins" w:eastAsia="Poppins" w:hAnsi="Poppins" w:cs="Poppins"/>
          <w:b/>
          <w:color w:val="100F0D"/>
          <w:sz w:val="18"/>
        </w:rPr>
        <w:t xml:space="preserve">. No </w:t>
      </w:r>
      <w:proofErr w:type="spellStart"/>
      <w:r>
        <w:rPr>
          <w:rFonts w:ascii="Poppins" w:eastAsia="Poppins" w:hAnsi="Poppins" w:cs="Poppins"/>
          <w:b/>
          <w:color w:val="100F0D"/>
          <w:sz w:val="18"/>
        </w:rPr>
        <w:t>sólo</w:t>
      </w:r>
      <w:proofErr w:type="spellEnd"/>
      <w:r>
        <w:rPr>
          <w:rFonts w:ascii="Poppins" w:eastAsia="Poppins" w:hAnsi="Poppins" w:cs="Poppins"/>
          <w:b/>
          <w:color w:val="100F0D"/>
          <w:sz w:val="18"/>
        </w:rPr>
        <w:t xml:space="preserve"> me </w:t>
      </w:r>
      <w:proofErr w:type="spellStart"/>
      <w:r>
        <w:rPr>
          <w:rFonts w:ascii="Poppins" w:eastAsia="Poppins" w:hAnsi="Poppins" w:cs="Poppins"/>
          <w:b/>
          <w:color w:val="100F0D"/>
          <w:sz w:val="18"/>
        </w:rPr>
        <w:t>ayudaron</w:t>
      </w:r>
      <w:proofErr w:type="spellEnd"/>
      <w:r>
        <w:rPr>
          <w:rFonts w:ascii="Poppins" w:eastAsia="Poppins" w:hAnsi="Poppins" w:cs="Poppins"/>
          <w:b/>
          <w:color w:val="100F0D"/>
          <w:sz w:val="18"/>
        </w:rPr>
        <w:t xml:space="preserve"> con mis </w:t>
      </w:r>
      <w:proofErr w:type="spellStart"/>
      <w:r>
        <w:rPr>
          <w:rFonts w:ascii="Poppins" w:eastAsia="Poppins" w:hAnsi="Poppins" w:cs="Poppins"/>
          <w:b/>
          <w:color w:val="100F0D"/>
          <w:sz w:val="18"/>
        </w:rPr>
        <w:t>cosas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sino</w:t>
      </w:r>
      <w:proofErr w:type="spellEnd"/>
      <w:r>
        <w:rPr>
          <w:rFonts w:ascii="Poppins" w:eastAsia="Poppins" w:hAnsi="Poppins" w:cs="Poppins"/>
          <w:b/>
          <w:color w:val="100F0D"/>
          <w:sz w:val="18"/>
        </w:rPr>
        <w:t xml:space="preserve"> con las </w:t>
      </w:r>
      <w:proofErr w:type="spellStart"/>
      <w:r>
        <w:rPr>
          <w:rFonts w:ascii="Poppins" w:eastAsia="Poppins" w:hAnsi="Poppins" w:cs="Poppins"/>
          <w:b/>
          <w:color w:val="100F0D"/>
          <w:sz w:val="18"/>
        </w:rPr>
        <w:t>demás</w:t>
      </w:r>
      <w:proofErr w:type="spellEnd"/>
      <w:r>
        <w:rPr>
          <w:rFonts w:ascii="Poppins" w:eastAsia="Poppins" w:hAnsi="Poppins" w:cs="Poppins"/>
          <w:b/>
          <w:color w:val="100F0D"/>
          <w:sz w:val="18"/>
        </w:rPr>
        <w:t xml:space="preserve">. Gracias </w:t>
      </w:r>
      <w:proofErr w:type="spellStart"/>
      <w:r>
        <w:rPr>
          <w:rFonts w:ascii="Poppins" w:eastAsia="Poppins" w:hAnsi="Poppins" w:cs="Poppins"/>
          <w:b/>
          <w:color w:val="100F0D"/>
          <w:sz w:val="18"/>
        </w:rPr>
        <w:t>por</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permitirme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tener</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voz</w:t>
      </w:r>
      <w:proofErr w:type="spellEnd"/>
      <w:r>
        <w:rPr>
          <w:rFonts w:ascii="Poppins" w:eastAsia="Poppins" w:hAnsi="Poppins" w:cs="Poppins"/>
          <w:b/>
          <w:color w:val="100F0D"/>
          <w:sz w:val="18"/>
        </w:rPr>
        <w:t>”.</w:t>
      </w:r>
    </w:p>
    <w:p w14:paraId="17E778E6" w14:textId="77777777" w:rsidR="003448AC" w:rsidRDefault="00000000">
      <w:pPr>
        <w:spacing w:after="149" w:line="216" w:lineRule="auto"/>
        <w:ind w:left="-5" w:right="149" w:hanging="10"/>
        <w:jc w:val="both"/>
      </w:pPr>
      <w:r>
        <w:rPr>
          <w:noProof/>
        </w:rPr>
        <w:lastRenderedPageBreak/>
        <w:drawing>
          <wp:anchor distT="0" distB="0" distL="114300" distR="114300" simplePos="0" relativeHeight="251683840" behindDoc="0" locked="0" layoutInCell="1" allowOverlap="0" wp14:anchorId="40FC1E77" wp14:editId="4476B468">
            <wp:simplePos x="0" y="0"/>
            <wp:positionH relativeFrom="page">
              <wp:posOffset>0</wp:posOffset>
            </wp:positionH>
            <wp:positionV relativeFrom="page">
              <wp:posOffset>6726892</wp:posOffset>
            </wp:positionV>
            <wp:extent cx="7543800" cy="3968497"/>
            <wp:effectExtent l="0" t="0" r="0" b="0"/>
            <wp:wrapTopAndBottom/>
            <wp:docPr id="21511" name="Picture 21511" descr="Photograph of a group discussion in a classroom or seminar setting with multiple people seated in chairs with attached desks arranged in rows. Participants wear name tags and engage in conversation, indicating an interactive workshop or networking event focused on collaboration and idea exchange."/>
            <wp:cNvGraphicFramePr/>
            <a:graphic xmlns:a="http://schemas.openxmlformats.org/drawingml/2006/main">
              <a:graphicData uri="http://schemas.openxmlformats.org/drawingml/2006/picture">
                <pic:pic xmlns:pic="http://schemas.openxmlformats.org/drawingml/2006/picture">
                  <pic:nvPicPr>
                    <pic:cNvPr id="21511" name="Picture 21511" descr="Photograph of a group discussion in a classroom or seminar setting with multiple people seated in chairs with attached desks arranged in rows. Participants wear name tags and engage in conversation, indicating an interactive workshop or networking event focused on collaboration and idea exchange."/>
                    <pic:cNvPicPr/>
                  </pic:nvPicPr>
                  <pic:blipFill>
                    <a:blip r:embed="rId114"/>
                    <a:stretch>
                      <a:fillRect/>
                    </a:stretch>
                  </pic:blipFill>
                  <pic:spPr>
                    <a:xfrm>
                      <a:off x="0" y="0"/>
                      <a:ext cx="7543800" cy="3968497"/>
                    </a:xfrm>
                    <a:prstGeom prst="rect">
                      <a:avLst/>
                    </a:prstGeom>
                  </pic:spPr>
                </pic:pic>
              </a:graphicData>
            </a:graphic>
          </wp:anchor>
        </w:drawing>
      </w:r>
      <w:r>
        <w:rPr>
          <w:rFonts w:ascii="Poppins" w:eastAsia="Poppins" w:hAnsi="Poppins" w:cs="Poppins"/>
          <w:color w:val="100F0D"/>
          <w:sz w:val="18"/>
        </w:rPr>
        <w:t xml:space="preserve">Los </w:t>
      </w:r>
      <w:proofErr w:type="spellStart"/>
      <w:r>
        <w:rPr>
          <w:rFonts w:ascii="Poppins" w:eastAsia="Poppins" w:hAnsi="Poppins" w:cs="Poppins"/>
          <w:color w:val="100F0D"/>
          <w:sz w:val="18"/>
        </w:rPr>
        <w:t>miembros</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consejo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asesor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representaron</w:t>
      </w:r>
      <w:proofErr w:type="spellEnd"/>
      <w:r>
        <w:rPr>
          <w:rFonts w:ascii="Poppins" w:eastAsia="Poppins" w:hAnsi="Poppins" w:cs="Poppins"/>
          <w:color w:val="100F0D"/>
          <w:sz w:val="18"/>
        </w:rPr>
        <w:t xml:space="preserve"> las voces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educadores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participaban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activamente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programación</w:t>
      </w:r>
      <w:proofErr w:type="spellEnd"/>
      <w:r>
        <w:rPr>
          <w:rFonts w:ascii="Poppins" w:eastAsia="Poppins" w:hAnsi="Poppins" w:cs="Poppins"/>
          <w:color w:val="100F0D"/>
          <w:sz w:val="18"/>
        </w:rPr>
        <w:t xml:space="preserve"> al </w:t>
      </w:r>
      <w:proofErr w:type="spellStart"/>
      <w:r>
        <w:rPr>
          <w:rFonts w:ascii="Poppins" w:eastAsia="Poppins" w:hAnsi="Poppins" w:cs="Poppins"/>
          <w:color w:val="100F0D"/>
          <w:sz w:val="18"/>
        </w:rPr>
        <w:t>momento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este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informe</w:t>
      </w:r>
      <w:proofErr w:type="spellEnd"/>
      <w:r>
        <w:rPr>
          <w:rFonts w:ascii="Poppins" w:eastAsia="Poppins" w:hAnsi="Poppins" w:cs="Poppins"/>
          <w:color w:val="100F0D"/>
          <w:sz w:val="18"/>
        </w:rPr>
        <w:t xml:space="preserve">. El Sr. Lyonel Dugué </w:t>
      </w:r>
      <w:proofErr w:type="spellStart"/>
      <w:r>
        <w:rPr>
          <w:rFonts w:ascii="Poppins" w:eastAsia="Poppins" w:hAnsi="Poppins" w:cs="Poppins"/>
          <w:color w:val="100F0D"/>
          <w:sz w:val="18"/>
        </w:rPr>
        <w:t>enfatizó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cambio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experiencia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apoyo</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antes de </w:t>
      </w:r>
      <w:proofErr w:type="spellStart"/>
      <w:r>
        <w:rPr>
          <w:rFonts w:ascii="Poppins" w:eastAsia="Poppins" w:hAnsi="Poppins" w:cs="Poppins"/>
          <w:color w:val="100F0D"/>
          <w:sz w:val="18"/>
        </w:rPr>
        <w:t>comenzar</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trabajar</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También </w:t>
      </w:r>
      <w:proofErr w:type="spellStart"/>
      <w:r>
        <w:rPr>
          <w:rFonts w:ascii="Poppins" w:eastAsia="Poppins" w:hAnsi="Poppins" w:cs="Poppins"/>
          <w:color w:val="100F0D"/>
          <w:sz w:val="18"/>
        </w:rPr>
        <w:t>destacó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impacto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recursos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adquiridos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un </w:t>
      </w:r>
      <w:proofErr w:type="spellStart"/>
      <w:r>
        <w:rPr>
          <w:rFonts w:ascii="Poppins" w:eastAsia="Poppins" w:hAnsi="Poppins" w:cs="Poppins"/>
          <w:color w:val="100F0D"/>
          <w:sz w:val="18"/>
        </w:rPr>
        <w:t>estudiante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pudo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ajustar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estatus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después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conocer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recursos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legales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confiables</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través</w:t>
      </w:r>
      <w:proofErr w:type="spellEnd"/>
      <w:r>
        <w:rPr>
          <w:rFonts w:ascii="Poppins" w:eastAsia="Poppins" w:hAnsi="Poppins" w:cs="Poppins"/>
          <w:color w:val="100F0D"/>
          <w:sz w:val="18"/>
        </w:rPr>
        <w:t xml:space="preserve"> de la </w:t>
      </w:r>
      <w:proofErr w:type="spellStart"/>
      <w:r>
        <w:rPr>
          <w:rFonts w:ascii="Poppins" w:eastAsia="Poppins" w:hAnsi="Poppins" w:cs="Poppins"/>
          <w:color w:val="100F0D"/>
          <w:sz w:val="18"/>
        </w:rPr>
        <w:t>programación</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Afirma</w:t>
      </w:r>
      <w:proofErr w:type="spellEnd"/>
      <w:r>
        <w:rPr>
          <w:rFonts w:ascii="Poppins" w:eastAsia="Poppins" w:hAnsi="Poppins" w:cs="Poppins"/>
          <w:color w:val="100F0D"/>
          <w:sz w:val="18"/>
        </w:rPr>
        <w:t xml:space="preserve">: </w:t>
      </w:r>
      <w:r>
        <w:rPr>
          <w:rFonts w:ascii="Poppins" w:eastAsia="Poppins" w:hAnsi="Poppins" w:cs="Poppins"/>
          <w:b/>
          <w:color w:val="100F0D"/>
          <w:sz w:val="18"/>
        </w:rPr>
        <w:t>“</w:t>
      </w:r>
      <w:proofErr w:type="spellStart"/>
      <w:r>
        <w:rPr>
          <w:rFonts w:ascii="Poppins" w:eastAsia="Poppins" w:hAnsi="Poppins" w:cs="Poppins"/>
          <w:b/>
          <w:color w:val="100F0D"/>
          <w:sz w:val="18"/>
        </w:rPr>
        <w:t>Yo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estoy</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una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escuela</w:t>
      </w:r>
      <w:proofErr w:type="spellEnd"/>
      <w:r>
        <w:rPr>
          <w:rFonts w:ascii="Poppins" w:eastAsia="Poppins" w:hAnsi="Poppins" w:cs="Poppins"/>
          <w:b/>
          <w:color w:val="100F0D"/>
          <w:sz w:val="18"/>
        </w:rPr>
        <w:t xml:space="preserve"> y no </w:t>
      </w:r>
      <w:proofErr w:type="spellStart"/>
      <w:r>
        <w:rPr>
          <w:rFonts w:ascii="Poppins" w:eastAsia="Poppins" w:hAnsi="Poppins" w:cs="Poppins"/>
          <w:b/>
          <w:color w:val="100F0D"/>
          <w:sz w:val="18"/>
        </w:rPr>
        <w:t>tengo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consejeros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escolares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bilingües</w:t>
      </w:r>
      <w:proofErr w:type="spellEnd"/>
      <w:r>
        <w:rPr>
          <w:rFonts w:ascii="Poppins" w:eastAsia="Poppins" w:hAnsi="Poppins" w:cs="Poppins"/>
          <w:b/>
          <w:color w:val="100F0D"/>
          <w:sz w:val="18"/>
        </w:rPr>
        <w:t xml:space="preserve">. A </w:t>
      </w:r>
      <w:proofErr w:type="spellStart"/>
      <w:proofErr w:type="gramStart"/>
      <w:r>
        <w:rPr>
          <w:rFonts w:ascii="Poppins" w:eastAsia="Poppins" w:hAnsi="Poppins" w:cs="Poppins"/>
          <w:b/>
          <w:color w:val="100F0D"/>
          <w:sz w:val="18"/>
        </w:rPr>
        <w:t>veces</w:t>
      </w:r>
      <w:proofErr w:type="spellEnd"/>
      <w:r>
        <w:rPr>
          <w:rFonts w:ascii="Poppins" w:eastAsia="Poppins" w:hAnsi="Poppins" w:cs="Poppins"/>
          <w:b/>
          <w:color w:val="100F0D"/>
          <w:sz w:val="18"/>
        </w:rPr>
        <w:t xml:space="preserve">  soy</w:t>
      </w:r>
      <w:proofErr w:type="gramEnd"/>
      <w:r>
        <w:rPr>
          <w:rFonts w:ascii="Poppins" w:eastAsia="Poppins" w:hAnsi="Poppins" w:cs="Poppins"/>
          <w:b/>
          <w:color w:val="100F0D"/>
          <w:sz w:val="18"/>
        </w:rPr>
        <w:t xml:space="preserve"> </w:t>
      </w:r>
      <w:proofErr w:type="spellStart"/>
      <w:r>
        <w:rPr>
          <w:rFonts w:ascii="Poppins" w:eastAsia="Poppins" w:hAnsi="Poppins" w:cs="Poppins"/>
          <w:b/>
          <w:color w:val="100F0D"/>
          <w:sz w:val="18"/>
        </w:rPr>
        <w:t>profesor</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consejero</w:t>
      </w:r>
      <w:proofErr w:type="spellEnd"/>
      <w:r>
        <w:rPr>
          <w:rFonts w:ascii="Poppins" w:eastAsia="Poppins" w:hAnsi="Poppins" w:cs="Poppins"/>
          <w:b/>
          <w:color w:val="100F0D"/>
          <w:sz w:val="18"/>
        </w:rPr>
        <w:t xml:space="preserve">, padre… </w:t>
      </w:r>
      <w:proofErr w:type="spellStart"/>
      <w:proofErr w:type="gramStart"/>
      <w:r>
        <w:rPr>
          <w:rFonts w:ascii="Poppins" w:eastAsia="Poppins" w:hAnsi="Poppins" w:cs="Poppins"/>
          <w:b/>
          <w:color w:val="100F0D"/>
          <w:sz w:val="18"/>
        </w:rPr>
        <w:t>Solía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hacer</w:t>
      </w:r>
      <w:proofErr w:type="spellEnd"/>
      <w:proofErr w:type="gramEnd"/>
      <w:r>
        <w:rPr>
          <w:rFonts w:ascii="Poppins" w:eastAsia="Poppins" w:hAnsi="Poppins" w:cs="Poppins"/>
          <w:b/>
          <w:color w:val="100F0D"/>
          <w:sz w:val="18"/>
        </w:rPr>
        <w:t xml:space="preserve"> </w:t>
      </w:r>
      <w:proofErr w:type="spellStart"/>
      <w:r>
        <w:rPr>
          <w:rFonts w:ascii="Poppins" w:eastAsia="Poppins" w:hAnsi="Poppins" w:cs="Poppins"/>
          <w:b/>
          <w:color w:val="100F0D"/>
          <w:sz w:val="18"/>
        </w:rPr>
        <w:t>todo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por</w:t>
      </w:r>
      <w:proofErr w:type="spellEnd"/>
      <w:r>
        <w:rPr>
          <w:rFonts w:ascii="Poppins" w:eastAsia="Poppins" w:hAnsi="Poppins" w:cs="Poppins"/>
          <w:b/>
          <w:color w:val="100F0D"/>
          <w:sz w:val="18"/>
        </w:rPr>
        <w:t xml:space="preserve"> mis </w:t>
      </w:r>
      <w:proofErr w:type="spellStart"/>
      <w:r>
        <w:rPr>
          <w:rFonts w:ascii="Poppins" w:eastAsia="Poppins" w:hAnsi="Poppins" w:cs="Poppins"/>
          <w:b/>
          <w:color w:val="100F0D"/>
          <w:sz w:val="18"/>
        </w:rPr>
        <w:t>alumnos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yo</w:t>
      </w:r>
      <w:proofErr w:type="spellEnd"/>
      <w:r>
        <w:rPr>
          <w:rFonts w:ascii="Poppins" w:eastAsia="Poppins" w:hAnsi="Poppins" w:cs="Poppins"/>
          <w:b/>
          <w:color w:val="100F0D"/>
          <w:sz w:val="18"/>
        </w:rPr>
        <w:t xml:space="preserve"> solo. </w:t>
      </w:r>
      <w:proofErr w:type="spellStart"/>
      <w:r>
        <w:rPr>
          <w:rFonts w:ascii="Poppins" w:eastAsia="Poppins" w:hAnsi="Poppins" w:cs="Poppins"/>
          <w:b/>
          <w:color w:val="100F0D"/>
          <w:sz w:val="18"/>
        </w:rPr>
        <w:t>Ahora</w:t>
      </w:r>
      <w:proofErr w:type="spellEnd"/>
      <w:r>
        <w:rPr>
          <w:rFonts w:ascii="Poppins" w:eastAsia="Poppins" w:hAnsi="Poppins" w:cs="Poppins"/>
          <w:b/>
          <w:color w:val="100F0D"/>
          <w:sz w:val="18"/>
        </w:rPr>
        <w:t xml:space="preserve">, al </w:t>
      </w:r>
      <w:proofErr w:type="spellStart"/>
      <w:r>
        <w:rPr>
          <w:rFonts w:ascii="Poppins" w:eastAsia="Poppins" w:hAnsi="Poppins" w:cs="Poppins"/>
          <w:b/>
          <w:color w:val="100F0D"/>
          <w:sz w:val="18"/>
        </w:rPr>
        <w:t>contar</w:t>
      </w:r>
      <w:proofErr w:type="spellEnd"/>
      <w:r>
        <w:rPr>
          <w:rFonts w:ascii="Poppins" w:eastAsia="Poppins" w:hAnsi="Poppins" w:cs="Poppins"/>
          <w:b/>
          <w:color w:val="100F0D"/>
          <w:sz w:val="18"/>
        </w:rPr>
        <w:t xml:space="preserve"> con </w:t>
      </w:r>
      <w:proofErr w:type="spellStart"/>
      <w:r>
        <w:rPr>
          <w:rFonts w:ascii="Poppins" w:eastAsia="Poppins" w:hAnsi="Poppins" w:cs="Poppins"/>
          <w:b/>
          <w:color w:val="100F0D"/>
          <w:sz w:val="18"/>
        </w:rPr>
        <w:t>el</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apoyo</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ImmSchools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tenemos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recursos</w:t>
      </w:r>
      <w:proofErr w:type="spellEnd"/>
      <w:r>
        <w:rPr>
          <w:rFonts w:ascii="Poppins" w:eastAsia="Poppins" w:hAnsi="Poppins" w:cs="Poppins"/>
          <w:b/>
          <w:color w:val="100F0D"/>
          <w:sz w:val="18"/>
        </w:rPr>
        <w:t xml:space="preserve"> para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estudiantes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tengan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acceso</w:t>
      </w:r>
      <w:proofErr w:type="spellEnd"/>
      <w:r>
        <w:rPr>
          <w:rFonts w:ascii="Poppins" w:eastAsia="Poppins" w:hAnsi="Poppins" w:cs="Poppins"/>
          <w:b/>
          <w:color w:val="100F0D"/>
          <w:sz w:val="18"/>
        </w:rPr>
        <w:t xml:space="preserve"> a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recursos</w:t>
      </w:r>
      <w:proofErr w:type="spellEnd"/>
      <w:r>
        <w:rPr>
          <w:rFonts w:ascii="Poppins" w:eastAsia="Poppins" w:hAnsi="Poppins" w:cs="Poppins"/>
          <w:b/>
          <w:color w:val="100F0D"/>
          <w:sz w:val="18"/>
        </w:rPr>
        <w:t xml:space="preserve">. Cuando </w:t>
      </w:r>
      <w:proofErr w:type="spellStart"/>
      <w:r>
        <w:rPr>
          <w:rFonts w:ascii="Poppins" w:eastAsia="Poppins" w:hAnsi="Poppins" w:cs="Poppins"/>
          <w:b/>
          <w:color w:val="100F0D"/>
          <w:sz w:val="18"/>
        </w:rPr>
        <w:t>tu</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estudiante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te</w:t>
      </w:r>
      <w:proofErr w:type="spellEnd"/>
      <w:r>
        <w:rPr>
          <w:rFonts w:ascii="Poppins" w:eastAsia="Poppins" w:hAnsi="Poppins" w:cs="Poppins"/>
          <w:b/>
          <w:color w:val="100F0D"/>
          <w:sz w:val="18"/>
        </w:rPr>
        <w:t xml:space="preserve"> dice: 'Sr. Dugué, ¿</w:t>
      </w:r>
      <w:proofErr w:type="spellStart"/>
      <w:r>
        <w:rPr>
          <w:rFonts w:ascii="Poppins" w:eastAsia="Poppins" w:hAnsi="Poppins" w:cs="Poppins"/>
          <w:b/>
          <w:color w:val="100F0D"/>
          <w:sz w:val="18"/>
        </w:rPr>
        <w:t>sabías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fui</w:t>
      </w:r>
      <w:proofErr w:type="spellEnd"/>
      <w:r>
        <w:rPr>
          <w:rFonts w:ascii="Poppins" w:eastAsia="Poppins" w:hAnsi="Poppins" w:cs="Poppins"/>
          <w:b/>
          <w:color w:val="100F0D"/>
          <w:sz w:val="18"/>
        </w:rPr>
        <w:t xml:space="preserve"> al Centro de Derecho y Justicia de Camden y </w:t>
      </w:r>
      <w:proofErr w:type="spellStart"/>
      <w:r>
        <w:rPr>
          <w:rFonts w:ascii="Poppins" w:eastAsia="Poppins" w:hAnsi="Poppins" w:cs="Poppins"/>
          <w:b/>
          <w:color w:val="100F0D"/>
          <w:sz w:val="18"/>
        </w:rPr>
        <w:t>ahora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tengo</w:t>
      </w:r>
      <w:proofErr w:type="spellEnd"/>
      <w:r>
        <w:rPr>
          <w:rFonts w:ascii="Poppins" w:eastAsia="Poppins" w:hAnsi="Poppins" w:cs="Poppins"/>
          <w:b/>
          <w:color w:val="100F0D"/>
          <w:sz w:val="18"/>
        </w:rPr>
        <w:t xml:space="preserve"> mis </w:t>
      </w:r>
      <w:proofErr w:type="spellStart"/>
      <w:r>
        <w:rPr>
          <w:rFonts w:ascii="Poppins" w:eastAsia="Poppins" w:hAnsi="Poppins" w:cs="Poppins"/>
          <w:b/>
          <w:color w:val="100F0D"/>
          <w:sz w:val="18"/>
        </w:rPr>
        <w:t>papeles</w:t>
      </w:r>
      <w:proofErr w:type="spellEnd"/>
      <w:r>
        <w:rPr>
          <w:rFonts w:ascii="Poppins" w:eastAsia="Poppins" w:hAnsi="Poppins" w:cs="Poppins"/>
          <w:b/>
          <w:color w:val="100F0D"/>
          <w:sz w:val="18"/>
        </w:rPr>
        <w:t xml:space="preserve">? Eso </w:t>
      </w:r>
      <w:proofErr w:type="spellStart"/>
      <w:r>
        <w:rPr>
          <w:rFonts w:ascii="Poppins" w:eastAsia="Poppins" w:hAnsi="Poppins" w:cs="Poppins"/>
          <w:b/>
          <w:color w:val="100F0D"/>
          <w:sz w:val="18"/>
        </w:rPr>
        <w:t>te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hace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sentir</w:t>
      </w:r>
      <w:proofErr w:type="spellEnd"/>
      <w:r>
        <w:rPr>
          <w:rFonts w:ascii="Poppins" w:eastAsia="Poppins" w:hAnsi="Poppins" w:cs="Poppins"/>
          <w:b/>
          <w:color w:val="100F0D"/>
          <w:sz w:val="18"/>
        </w:rPr>
        <w:t xml:space="preserve"> tan bien,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recursos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funcionan</w:t>
      </w:r>
      <w:proofErr w:type="spellEnd"/>
      <w:r>
        <w:rPr>
          <w:rFonts w:ascii="Poppins" w:eastAsia="Poppins" w:hAnsi="Poppins" w:cs="Poppins"/>
          <w:b/>
          <w:color w:val="100F0D"/>
          <w:sz w:val="18"/>
        </w:rPr>
        <w:t xml:space="preserve">... No </w:t>
      </w:r>
      <w:proofErr w:type="spellStart"/>
      <w:r>
        <w:rPr>
          <w:rFonts w:ascii="Poppins" w:eastAsia="Poppins" w:hAnsi="Poppins" w:cs="Poppins"/>
          <w:b/>
          <w:color w:val="100F0D"/>
          <w:sz w:val="18"/>
        </w:rPr>
        <w:t>puedo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describir</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el</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sentimiento</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tus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estudiantes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cuando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ven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hay personas </w:t>
      </w:r>
      <w:proofErr w:type="spellStart"/>
      <w:r>
        <w:rPr>
          <w:rFonts w:ascii="Poppins" w:eastAsia="Poppins" w:hAnsi="Poppins" w:cs="Poppins"/>
          <w:b/>
          <w:color w:val="100F0D"/>
          <w:sz w:val="18"/>
        </w:rPr>
        <w:t>aquí</w:t>
      </w:r>
      <w:proofErr w:type="spellEnd"/>
      <w:r>
        <w:rPr>
          <w:rFonts w:ascii="Poppins" w:eastAsia="Poppins" w:hAnsi="Poppins" w:cs="Poppins"/>
          <w:b/>
          <w:color w:val="100F0D"/>
          <w:sz w:val="18"/>
        </w:rPr>
        <w:t xml:space="preserve"> para </w:t>
      </w:r>
      <w:proofErr w:type="spellStart"/>
      <w:r>
        <w:rPr>
          <w:rFonts w:ascii="Poppins" w:eastAsia="Poppins" w:hAnsi="Poppins" w:cs="Poppins"/>
          <w:b/>
          <w:color w:val="100F0D"/>
          <w:sz w:val="18"/>
        </w:rPr>
        <w:t>ayudarlos</w:t>
      </w:r>
      <w:proofErr w:type="spellEnd"/>
      <w:r>
        <w:rPr>
          <w:rFonts w:ascii="Poppins" w:eastAsia="Poppins" w:hAnsi="Poppins" w:cs="Poppins"/>
          <w:b/>
          <w:color w:val="100F0D"/>
          <w:sz w:val="18"/>
        </w:rPr>
        <w:t xml:space="preserve"> a </w:t>
      </w:r>
      <w:proofErr w:type="spellStart"/>
      <w:r>
        <w:rPr>
          <w:rFonts w:ascii="Poppins" w:eastAsia="Poppins" w:hAnsi="Poppins" w:cs="Poppins"/>
          <w:b/>
          <w:color w:val="100F0D"/>
          <w:sz w:val="18"/>
        </w:rPr>
        <w:t>llegar</w:t>
      </w:r>
      <w:proofErr w:type="spellEnd"/>
      <w:r>
        <w:rPr>
          <w:rFonts w:ascii="Poppins" w:eastAsia="Poppins" w:hAnsi="Poppins" w:cs="Poppins"/>
          <w:b/>
          <w:color w:val="100F0D"/>
          <w:sz w:val="18"/>
        </w:rPr>
        <w:t xml:space="preserve"> a </w:t>
      </w:r>
      <w:proofErr w:type="spellStart"/>
      <w:r>
        <w:rPr>
          <w:rFonts w:ascii="Poppins" w:eastAsia="Poppins" w:hAnsi="Poppins" w:cs="Poppins"/>
          <w:b/>
          <w:color w:val="100F0D"/>
          <w:sz w:val="18"/>
        </w:rPr>
        <w:t>su</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destino</w:t>
      </w:r>
      <w:proofErr w:type="spellEnd"/>
      <w:r>
        <w:rPr>
          <w:rFonts w:ascii="Poppins" w:eastAsia="Poppins" w:hAnsi="Poppins" w:cs="Poppins"/>
          <w:b/>
          <w:color w:val="100F0D"/>
          <w:sz w:val="18"/>
        </w:rPr>
        <w:t xml:space="preserve"> final.”</w:t>
      </w:r>
      <w:r>
        <w:rPr>
          <w:rFonts w:ascii="Poppins" w:eastAsia="Poppins" w:hAnsi="Poppins" w:cs="Poppins"/>
          <w:color w:val="100F0D"/>
          <w:sz w:val="18"/>
        </w:rPr>
        <w:t xml:space="preserve"> </w:t>
      </w:r>
      <w:proofErr w:type="spellStart"/>
      <w:r>
        <w:rPr>
          <w:rFonts w:ascii="Poppins" w:eastAsia="Poppins" w:hAnsi="Poppins" w:cs="Poppins"/>
          <w:color w:val="100F0D"/>
          <w:sz w:val="18"/>
        </w:rPr>
        <w:t>Explicó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además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la barrera del </w:t>
      </w:r>
      <w:proofErr w:type="spellStart"/>
      <w:r>
        <w:rPr>
          <w:rFonts w:ascii="Poppins" w:eastAsia="Poppins" w:hAnsi="Poppins" w:cs="Poppins"/>
          <w:color w:val="100F0D"/>
          <w:sz w:val="18"/>
        </w:rPr>
        <w:t>idioma</w:t>
      </w:r>
      <w:proofErr w:type="spellEnd"/>
      <w:r>
        <w:rPr>
          <w:rFonts w:ascii="Poppins" w:eastAsia="Poppins" w:hAnsi="Poppins" w:cs="Poppins"/>
          <w:color w:val="100F0D"/>
          <w:sz w:val="18"/>
        </w:rPr>
        <w:t xml:space="preserve"> es uno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desafíos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enfrenta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escuela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donde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enseña</w:t>
      </w:r>
      <w:proofErr w:type="spellEnd"/>
      <w:r>
        <w:rPr>
          <w:rFonts w:ascii="Poppins" w:eastAsia="Poppins" w:hAnsi="Poppins" w:cs="Poppins"/>
          <w:color w:val="100F0D"/>
          <w:sz w:val="18"/>
        </w:rPr>
        <w:t xml:space="preserve">, lo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dificulta</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participación</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padres, y </w:t>
      </w:r>
      <w:proofErr w:type="spellStart"/>
      <w:r>
        <w:rPr>
          <w:rFonts w:ascii="Poppins" w:eastAsia="Poppins" w:hAnsi="Poppins" w:cs="Poppins"/>
          <w:color w:val="100F0D"/>
          <w:sz w:val="18"/>
        </w:rPr>
        <w:t>compartió</w:t>
      </w:r>
      <w:proofErr w:type="spellEnd"/>
      <w:r>
        <w:rPr>
          <w:rFonts w:ascii="Poppins" w:eastAsia="Poppins" w:hAnsi="Poppins" w:cs="Poppins"/>
          <w:color w:val="100F0D"/>
          <w:sz w:val="18"/>
        </w:rPr>
        <w:t xml:space="preserve">: </w:t>
      </w:r>
      <w:r>
        <w:rPr>
          <w:rFonts w:ascii="Poppins" w:eastAsia="Poppins" w:hAnsi="Poppins" w:cs="Poppins"/>
          <w:b/>
          <w:color w:val="100F0D"/>
          <w:sz w:val="18"/>
        </w:rPr>
        <w:t>“</w:t>
      </w:r>
      <w:proofErr w:type="gramStart"/>
      <w:r>
        <w:rPr>
          <w:rFonts w:ascii="Poppins" w:eastAsia="Poppins" w:hAnsi="Poppins" w:cs="Poppins"/>
          <w:b/>
          <w:color w:val="100F0D"/>
          <w:sz w:val="18"/>
        </w:rPr>
        <w:t>Los</w:t>
      </w:r>
      <w:proofErr w:type="gramEnd"/>
      <w:r>
        <w:rPr>
          <w:rFonts w:ascii="Poppins" w:eastAsia="Poppins" w:hAnsi="Poppins" w:cs="Poppins"/>
          <w:b/>
          <w:color w:val="100F0D"/>
          <w:sz w:val="18"/>
        </w:rPr>
        <w:t xml:space="preserve"> padres </w:t>
      </w:r>
      <w:proofErr w:type="spellStart"/>
      <w:r>
        <w:rPr>
          <w:rFonts w:ascii="Poppins" w:eastAsia="Poppins" w:hAnsi="Poppins" w:cs="Poppins"/>
          <w:b/>
          <w:color w:val="100F0D"/>
          <w:sz w:val="18"/>
        </w:rPr>
        <w:t>inmigrantes</w:t>
      </w:r>
      <w:proofErr w:type="spellEnd"/>
      <w:r>
        <w:rPr>
          <w:rFonts w:ascii="Poppins" w:eastAsia="Poppins" w:hAnsi="Poppins" w:cs="Poppins"/>
          <w:b/>
          <w:color w:val="100F0D"/>
          <w:sz w:val="18"/>
        </w:rPr>
        <w:t xml:space="preserve"> no </w:t>
      </w:r>
      <w:proofErr w:type="spellStart"/>
      <w:r>
        <w:rPr>
          <w:rFonts w:ascii="Poppins" w:eastAsia="Poppins" w:hAnsi="Poppins" w:cs="Poppins"/>
          <w:b/>
          <w:color w:val="100F0D"/>
          <w:sz w:val="18"/>
        </w:rPr>
        <w:t>quieren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venir</w:t>
      </w:r>
      <w:proofErr w:type="spellEnd"/>
      <w:r>
        <w:rPr>
          <w:rFonts w:ascii="Poppins" w:eastAsia="Poppins" w:hAnsi="Poppins" w:cs="Poppins"/>
          <w:b/>
          <w:color w:val="100F0D"/>
          <w:sz w:val="18"/>
        </w:rPr>
        <w:t xml:space="preserve"> a la </w:t>
      </w:r>
      <w:proofErr w:type="spellStart"/>
      <w:r>
        <w:rPr>
          <w:rFonts w:ascii="Poppins" w:eastAsia="Poppins" w:hAnsi="Poppins" w:cs="Poppins"/>
          <w:b/>
          <w:color w:val="100F0D"/>
          <w:sz w:val="18"/>
        </w:rPr>
        <w:t>escuela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porque</w:t>
      </w:r>
      <w:proofErr w:type="spellEnd"/>
      <w:r>
        <w:rPr>
          <w:rFonts w:ascii="Poppins" w:eastAsia="Poppins" w:hAnsi="Poppins" w:cs="Poppins"/>
          <w:b/>
          <w:color w:val="100F0D"/>
          <w:sz w:val="18"/>
        </w:rPr>
        <w:t xml:space="preserve"> no </w:t>
      </w:r>
      <w:proofErr w:type="spellStart"/>
      <w:r>
        <w:rPr>
          <w:rFonts w:ascii="Poppins" w:eastAsia="Poppins" w:hAnsi="Poppins" w:cs="Poppins"/>
          <w:b/>
          <w:color w:val="100F0D"/>
          <w:sz w:val="18"/>
        </w:rPr>
        <w:t>hablan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el</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idioma</w:t>
      </w:r>
      <w:proofErr w:type="spellEnd"/>
      <w:r>
        <w:rPr>
          <w:rFonts w:ascii="Poppins" w:eastAsia="Poppins" w:hAnsi="Poppins" w:cs="Poppins"/>
          <w:b/>
          <w:color w:val="100F0D"/>
          <w:sz w:val="18"/>
        </w:rPr>
        <w:t xml:space="preserve">. Pero </w:t>
      </w:r>
      <w:proofErr w:type="spellStart"/>
      <w:r>
        <w:rPr>
          <w:rFonts w:ascii="Poppins" w:eastAsia="Poppins" w:hAnsi="Poppins" w:cs="Poppins"/>
          <w:b/>
          <w:color w:val="100F0D"/>
          <w:sz w:val="18"/>
        </w:rPr>
        <w:t>eso</w:t>
      </w:r>
      <w:proofErr w:type="spellEnd"/>
      <w:r>
        <w:rPr>
          <w:rFonts w:ascii="Poppins" w:eastAsia="Poppins" w:hAnsi="Poppins" w:cs="Poppins"/>
          <w:b/>
          <w:color w:val="100F0D"/>
          <w:sz w:val="18"/>
        </w:rPr>
        <w:t xml:space="preserve"> cambia </w:t>
      </w:r>
      <w:proofErr w:type="spellStart"/>
      <w:r>
        <w:rPr>
          <w:rFonts w:ascii="Poppins" w:eastAsia="Poppins" w:hAnsi="Poppins" w:cs="Poppins"/>
          <w:b/>
          <w:color w:val="100F0D"/>
          <w:sz w:val="18"/>
        </w:rPr>
        <w:t>cuando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ven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tienen</w:t>
      </w:r>
      <w:proofErr w:type="spellEnd"/>
      <w:r>
        <w:rPr>
          <w:rFonts w:ascii="Poppins" w:eastAsia="Poppins" w:hAnsi="Poppins" w:cs="Poppins"/>
          <w:b/>
          <w:color w:val="100F0D"/>
          <w:sz w:val="18"/>
        </w:rPr>
        <w:t xml:space="preserve"> personas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hablan</w:t>
      </w:r>
      <w:proofErr w:type="spellEnd"/>
      <w:r>
        <w:rPr>
          <w:rFonts w:ascii="Poppins" w:eastAsia="Poppins" w:hAnsi="Poppins" w:cs="Poppins"/>
          <w:b/>
          <w:color w:val="100F0D"/>
          <w:sz w:val="18"/>
        </w:rPr>
        <w:t xml:space="preserve"> sus </w:t>
      </w:r>
      <w:proofErr w:type="spellStart"/>
      <w:r>
        <w:rPr>
          <w:rFonts w:ascii="Poppins" w:eastAsia="Poppins" w:hAnsi="Poppins" w:cs="Poppins"/>
          <w:b/>
          <w:color w:val="100F0D"/>
          <w:sz w:val="18"/>
        </w:rPr>
        <w:t>idiomas</w:t>
      </w:r>
      <w:proofErr w:type="spellEnd"/>
      <w:r>
        <w:rPr>
          <w:rFonts w:ascii="Poppins" w:eastAsia="Poppins" w:hAnsi="Poppins" w:cs="Poppins"/>
          <w:b/>
          <w:color w:val="100F0D"/>
          <w:sz w:val="18"/>
        </w:rPr>
        <w:t xml:space="preserve"> y </w:t>
      </w:r>
      <w:proofErr w:type="spellStart"/>
      <w:r>
        <w:rPr>
          <w:rFonts w:ascii="Poppins" w:eastAsia="Poppins" w:hAnsi="Poppins" w:cs="Poppins"/>
          <w:b/>
          <w:color w:val="100F0D"/>
          <w:sz w:val="18"/>
        </w:rPr>
        <w:t>están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aquí</w:t>
      </w:r>
      <w:proofErr w:type="spellEnd"/>
      <w:r>
        <w:rPr>
          <w:rFonts w:ascii="Poppins" w:eastAsia="Poppins" w:hAnsi="Poppins" w:cs="Poppins"/>
          <w:b/>
          <w:color w:val="100F0D"/>
          <w:sz w:val="18"/>
        </w:rPr>
        <w:t xml:space="preserve"> para </w:t>
      </w:r>
      <w:proofErr w:type="spellStart"/>
      <w:r>
        <w:rPr>
          <w:rFonts w:ascii="Poppins" w:eastAsia="Poppins" w:hAnsi="Poppins" w:cs="Poppins"/>
          <w:b/>
          <w:color w:val="100F0D"/>
          <w:sz w:val="18"/>
        </w:rPr>
        <w:t>ayudarlos</w:t>
      </w:r>
      <w:proofErr w:type="spellEnd"/>
      <w:r>
        <w:rPr>
          <w:rFonts w:ascii="Poppins" w:eastAsia="Poppins" w:hAnsi="Poppins" w:cs="Poppins"/>
          <w:b/>
          <w:color w:val="100F0D"/>
          <w:sz w:val="18"/>
        </w:rPr>
        <w:t>”.</w:t>
      </w:r>
      <w:r>
        <w:rPr>
          <w:rFonts w:ascii="Poppins" w:eastAsia="Poppins" w:hAnsi="Poppins" w:cs="Poppins"/>
          <w:color w:val="100F0D"/>
          <w:sz w:val="18"/>
        </w:rPr>
        <w:t xml:space="preserve"> Al </w:t>
      </w:r>
      <w:proofErr w:type="spellStart"/>
      <w:r>
        <w:rPr>
          <w:rFonts w:ascii="Poppins" w:eastAsia="Poppins" w:hAnsi="Poppins" w:cs="Poppins"/>
          <w:color w:val="100F0D"/>
          <w:sz w:val="18"/>
        </w:rPr>
        <w:t>reflexionar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cómo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otros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educadores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recibieron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programación</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describieron</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afirmó</w:t>
      </w:r>
      <w:proofErr w:type="spellEnd"/>
      <w:r>
        <w:rPr>
          <w:rFonts w:ascii="Poppins" w:eastAsia="Poppins" w:hAnsi="Poppins" w:cs="Poppins"/>
          <w:color w:val="100F0D"/>
          <w:sz w:val="18"/>
        </w:rPr>
        <w:t xml:space="preserve">: </w:t>
      </w:r>
      <w:r>
        <w:rPr>
          <w:rFonts w:ascii="Poppins" w:eastAsia="Poppins" w:hAnsi="Poppins" w:cs="Poppins"/>
          <w:b/>
          <w:color w:val="100F0D"/>
          <w:sz w:val="18"/>
        </w:rPr>
        <w:t xml:space="preserve">“Me </w:t>
      </w:r>
      <w:proofErr w:type="spellStart"/>
      <w:r>
        <w:rPr>
          <w:rFonts w:ascii="Poppins" w:eastAsia="Poppins" w:hAnsi="Poppins" w:cs="Poppins"/>
          <w:b/>
          <w:color w:val="100F0D"/>
          <w:sz w:val="18"/>
        </w:rPr>
        <w:t>encanta</w:t>
      </w:r>
      <w:proofErr w:type="spellEnd"/>
      <w:r>
        <w:rPr>
          <w:rFonts w:ascii="Poppins" w:eastAsia="Poppins" w:hAnsi="Poppins" w:cs="Poppins"/>
          <w:b/>
          <w:color w:val="100F0D"/>
          <w:sz w:val="18"/>
        </w:rPr>
        <w:t xml:space="preserve"> la palabra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describe </w:t>
      </w:r>
      <w:proofErr w:type="spellStart"/>
      <w:r>
        <w:rPr>
          <w:rFonts w:ascii="Poppins" w:eastAsia="Poppins" w:hAnsi="Poppins" w:cs="Poppins"/>
          <w:b/>
          <w:color w:val="100F0D"/>
          <w:sz w:val="18"/>
        </w:rPr>
        <w:t>como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poderosos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porque</w:t>
      </w:r>
      <w:proofErr w:type="spellEnd"/>
      <w:r>
        <w:rPr>
          <w:rFonts w:ascii="Poppins" w:eastAsia="Poppins" w:hAnsi="Poppins" w:cs="Poppins"/>
          <w:b/>
          <w:color w:val="100F0D"/>
          <w:sz w:val="18"/>
        </w:rPr>
        <w:t xml:space="preserve"> se </w:t>
      </w:r>
      <w:proofErr w:type="spellStart"/>
      <w:r>
        <w:rPr>
          <w:rFonts w:ascii="Poppins" w:eastAsia="Poppins" w:hAnsi="Poppins" w:cs="Poppins"/>
          <w:b/>
          <w:color w:val="100F0D"/>
          <w:sz w:val="18"/>
        </w:rPr>
        <w:t>sienten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refiriendo</w:t>
      </w:r>
      <w:proofErr w:type="spellEnd"/>
      <w:r>
        <w:rPr>
          <w:rFonts w:ascii="Poppins" w:eastAsia="Poppins" w:hAnsi="Poppins" w:cs="Poppins"/>
          <w:b/>
          <w:color w:val="100F0D"/>
          <w:sz w:val="18"/>
        </w:rPr>
        <w:t xml:space="preserve"> a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estudiantes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inmigrantes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poderosos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porque</w:t>
      </w:r>
      <w:proofErr w:type="spellEnd"/>
      <w:r>
        <w:rPr>
          <w:rFonts w:ascii="Poppins" w:eastAsia="Poppins" w:hAnsi="Poppins" w:cs="Poppins"/>
          <w:b/>
          <w:color w:val="100F0D"/>
          <w:sz w:val="18"/>
        </w:rPr>
        <w:t xml:space="preserve"> la </w:t>
      </w:r>
      <w:proofErr w:type="spellStart"/>
      <w:r>
        <w:rPr>
          <w:rFonts w:ascii="Poppins" w:eastAsia="Poppins" w:hAnsi="Poppins" w:cs="Poppins"/>
          <w:b/>
          <w:color w:val="100F0D"/>
          <w:sz w:val="18"/>
        </w:rPr>
        <w:t>ayuda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está</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en</w:t>
      </w:r>
      <w:proofErr w:type="spellEnd"/>
      <w:r>
        <w:rPr>
          <w:rFonts w:ascii="Poppins" w:eastAsia="Poppins" w:hAnsi="Poppins" w:cs="Poppins"/>
          <w:b/>
          <w:color w:val="100F0D"/>
          <w:sz w:val="18"/>
        </w:rPr>
        <w:t xml:space="preserve"> camino. Esto es lo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he </w:t>
      </w:r>
      <w:proofErr w:type="spellStart"/>
      <w:r>
        <w:rPr>
          <w:rFonts w:ascii="Poppins" w:eastAsia="Poppins" w:hAnsi="Poppins" w:cs="Poppins"/>
          <w:b/>
          <w:color w:val="100F0D"/>
          <w:sz w:val="18"/>
        </w:rPr>
        <w:t>estado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esperando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durante</w:t>
      </w:r>
      <w:proofErr w:type="spellEnd"/>
      <w:r>
        <w:rPr>
          <w:rFonts w:ascii="Poppins" w:eastAsia="Poppins" w:hAnsi="Poppins" w:cs="Poppins"/>
          <w:b/>
          <w:color w:val="100F0D"/>
          <w:sz w:val="18"/>
        </w:rPr>
        <w:t xml:space="preserve"> 30 </w:t>
      </w:r>
      <w:proofErr w:type="spellStart"/>
      <w:r>
        <w:rPr>
          <w:rFonts w:ascii="Poppins" w:eastAsia="Poppins" w:hAnsi="Poppins" w:cs="Poppins"/>
          <w:b/>
          <w:color w:val="100F0D"/>
          <w:sz w:val="18"/>
        </w:rPr>
        <w:t>años</w:t>
      </w:r>
      <w:proofErr w:type="spellEnd"/>
      <w:r>
        <w:rPr>
          <w:rFonts w:ascii="Poppins" w:eastAsia="Poppins" w:hAnsi="Poppins" w:cs="Poppins"/>
          <w:b/>
          <w:color w:val="100F0D"/>
          <w:sz w:val="18"/>
        </w:rPr>
        <w:t>.”</w:t>
      </w:r>
      <w:r>
        <w:rPr>
          <w:rFonts w:ascii="Poppins" w:eastAsia="Poppins" w:hAnsi="Poppins" w:cs="Poppins"/>
          <w:color w:val="100F0D"/>
          <w:sz w:val="18"/>
        </w:rPr>
        <w:t xml:space="preserve"> El </w:t>
      </w:r>
      <w:proofErr w:type="spellStart"/>
      <w:r>
        <w:rPr>
          <w:rFonts w:ascii="Poppins" w:eastAsia="Poppins" w:hAnsi="Poppins" w:cs="Poppins"/>
          <w:color w:val="100F0D"/>
          <w:sz w:val="18"/>
        </w:rPr>
        <w:t>sentimiento</w:t>
      </w:r>
      <w:proofErr w:type="spellEnd"/>
      <w:r>
        <w:rPr>
          <w:rFonts w:ascii="Poppins" w:eastAsia="Poppins" w:hAnsi="Poppins" w:cs="Poppins"/>
          <w:color w:val="100F0D"/>
          <w:sz w:val="18"/>
        </w:rPr>
        <w:t xml:space="preserve"> del Sr. Dugué coincide con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sentimiento</w:t>
      </w:r>
      <w:proofErr w:type="spellEnd"/>
      <w:r>
        <w:rPr>
          <w:rFonts w:ascii="Poppins" w:eastAsia="Poppins" w:hAnsi="Poppins" w:cs="Poppins"/>
          <w:color w:val="100F0D"/>
          <w:sz w:val="18"/>
        </w:rPr>
        <w:t xml:space="preserve"> de la Sra. Pérez </w:t>
      </w:r>
      <w:proofErr w:type="spellStart"/>
      <w:r>
        <w:rPr>
          <w:rFonts w:ascii="Poppins" w:eastAsia="Poppins" w:hAnsi="Poppins" w:cs="Poppins"/>
          <w:color w:val="100F0D"/>
          <w:sz w:val="18"/>
        </w:rPr>
        <w:t>anhelar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programación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apoye</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y padres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escuela</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tener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esperar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décadas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recibir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apoyo</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w:t>
      </w:r>
    </w:p>
    <w:p w14:paraId="2615CCB3" w14:textId="77777777" w:rsidR="003448AC" w:rsidRDefault="00000000">
      <w:pPr>
        <w:spacing w:after="104" w:line="216" w:lineRule="auto"/>
        <w:ind w:left="-5" w:right="298" w:hanging="10"/>
        <w:jc w:val="both"/>
      </w:pPr>
      <w:r>
        <w:rPr>
          <w:rFonts w:ascii="Poppins" w:eastAsia="Poppins" w:hAnsi="Poppins" w:cs="Poppins"/>
          <w:color w:val="100F0D"/>
          <w:sz w:val="18"/>
        </w:rPr>
        <w:t xml:space="preserve">El Sr. Carlos Pérez, </w:t>
      </w:r>
      <w:proofErr w:type="spellStart"/>
      <w:r>
        <w:rPr>
          <w:rFonts w:ascii="Poppins" w:eastAsia="Poppins" w:hAnsi="Poppins" w:cs="Poppins"/>
          <w:color w:val="100F0D"/>
          <w:sz w:val="18"/>
        </w:rPr>
        <w:t>otro</w:t>
      </w:r>
      <w:proofErr w:type="spellEnd"/>
      <w:r>
        <w:rPr>
          <w:rFonts w:ascii="Poppins" w:eastAsia="Poppins" w:hAnsi="Poppins" w:cs="Poppins"/>
          <w:color w:val="100F0D"/>
          <w:sz w:val="18"/>
        </w:rPr>
        <w:t xml:space="preserve"> maestro </w:t>
      </w:r>
      <w:proofErr w:type="spellStart"/>
      <w:r>
        <w:rPr>
          <w:rFonts w:ascii="Poppins" w:eastAsia="Poppins" w:hAnsi="Poppins" w:cs="Poppins"/>
          <w:color w:val="100F0D"/>
          <w:sz w:val="18"/>
        </w:rPr>
        <w:t>educador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San Antonio </w:t>
      </w:r>
      <w:proofErr w:type="spellStart"/>
      <w:r>
        <w:rPr>
          <w:rFonts w:ascii="Poppins" w:eastAsia="Poppins" w:hAnsi="Poppins" w:cs="Poppins"/>
          <w:color w:val="100F0D"/>
          <w:sz w:val="18"/>
        </w:rPr>
        <w:t>agregó</w:t>
      </w:r>
      <w:proofErr w:type="spellEnd"/>
      <w:r>
        <w:rPr>
          <w:rFonts w:ascii="Poppins" w:eastAsia="Poppins" w:hAnsi="Poppins" w:cs="Poppins"/>
          <w:color w:val="100F0D"/>
          <w:sz w:val="18"/>
        </w:rPr>
        <w:t xml:space="preserve">: </w:t>
      </w:r>
      <w:r>
        <w:rPr>
          <w:rFonts w:ascii="Poppins" w:eastAsia="Poppins" w:hAnsi="Poppins" w:cs="Poppins"/>
          <w:b/>
          <w:color w:val="100F0D"/>
          <w:sz w:val="18"/>
        </w:rPr>
        <w:t>“</w:t>
      </w:r>
      <w:proofErr w:type="spellStart"/>
      <w:r>
        <w:rPr>
          <w:rFonts w:ascii="Poppins" w:eastAsia="Poppins" w:hAnsi="Poppins" w:cs="Poppins"/>
          <w:b/>
          <w:color w:val="100F0D"/>
          <w:sz w:val="18"/>
        </w:rPr>
        <w:t>Quiero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reconocer</w:t>
      </w:r>
      <w:proofErr w:type="spellEnd"/>
      <w:r>
        <w:rPr>
          <w:rFonts w:ascii="Poppins" w:eastAsia="Poppins" w:hAnsi="Poppins" w:cs="Poppins"/>
          <w:b/>
          <w:color w:val="100F0D"/>
          <w:sz w:val="18"/>
        </w:rPr>
        <w:t xml:space="preserve"> a </w:t>
      </w:r>
      <w:proofErr w:type="spellStart"/>
      <w:r>
        <w:rPr>
          <w:rFonts w:ascii="Poppins" w:eastAsia="Poppins" w:hAnsi="Poppins" w:cs="Poppins"/>
          <w:b/>
          <w:color w:val="100F0D"/>
          <w:sz w:val="18"/>
        </w:rPr>
        <w:t>ImmSchools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por</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hacer</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cada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sesión</w:t>
      </w:r>
      <w:proofErr w:type="spellEnd"/>
      <w:r>
        <w:rPr>
          <w:rFonts w:ascii="Poppins" w:eastAsia="Poppins" w:hAnsi="Poppins" w:cs="Poppins"/>
          <w:b/>
          <w:color w:val="100F0D"/>
          <w:sz w:val="18"/>
        </w:rPr>
        <w:t xml:space="preserve"> para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w:t>
      </w:r>
      <w:proofErr w:type="gramStart"/>
      <w:r>
        <w:rPr>
          <w:rFonts w:ascii="Poppins" w:eastAsia="Poppins" w:hAnsi="Poppins" w:cs="Poppins"/>
          <w:b/>
          <w:color w:val="100F0D"/>
          <w:sz w:val="18"/>
        </w:rPr>
        <w:t>padres</w:t>
      </w:r>
      <w:proofErr w:type="gramEnd"/>
      <w:r>
        <w:rPr>
          <w:rFonts w:ascii="Poppins" w:eastAsia="Poppins" w:hAnsi="Poppins" w:cs="Poppins"/>
          <w:b/>
          <w:color w:val="100F0D"/>
          <w:sz w:val="18"/>
        </w:rPr>
        <w:t xml:space="preserve"> fuera </w:t>
      </w:r>
      <w:proofErr w:type="spellStart"/>
      <w:r>
        <w:rPr>
          <w:rFonts w:ascii="Poppins" w:eastAsia="Poppins" w:hAnsi="Poppins" w:cs="Poppins"/>
          <w:b/>
          <w:color w:val="100F0D"/>
          <w:sz w:val="18"/>
        </w:rPr>
        <w:t>muy</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significativa</w:t>
      </w:r>
      <w:proofErr w:type="spellEnd"/>
      <w:r>
        <w:rPr>
          <w:rFonts w:ascii="Poppins" w:eastAsia="Poppins" w:hAnsi="Poppins" w:cs="Poppins"/>
          <w:b/>
          <w:color w:val="100F0D"/>
          <w:sz w:val="18"/>
        </w:rPr>
        <w:t xml:space="preserve"> e </w:t>
      </w:r>
      <w:proofErr w:type="spellStart"/>
      <w:r>
        <w:rPr>
          <w:rFonts w:ascii="Poppins" w:eastAsia="Poppins" w:hAnsi="Poppins" w:cs="Poppins"/>
          <w:b/>
          <w:color w:val="100F0D"/>
          <w:sz w:val="18"/>
        </w:rPr>
        <w:t>impactante</w:t>
      </w:r>
      <w:proofErr w:type="spellEnd"/>
      <w:r>
        <w:rPr>
          <w:rFonts w:ascii="Poppins" w:eastAsia="Poppins" w:hAnsi="Poppins" w:cs="Poppins"/>
          <w:b/>
          <w:color w:val="100F0D"/>
          <w:sz w:val="18"/>
        </w:rPr>
        <w:t xml:space="preserve">. Hoy </w:t>
      </w:r>
      <w:proofErr w:type="spellStart"/>
      <w:r>
        <w:rPr>
          <w:rFonts w:ascii="Poppins" w:eastAsia="Poppins" w:hAnsi="Poppins" w:cs="Poppins"/>
          <w:b/>
          <w:color w:val="100F0D"/>
          <w:sz w:val="18"/>
        </w:rPr>
        <w:t>descubrí</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a </w:t>
      </w:r>
      <w:proofErr w:type="spellStart"/>
      <w:r>
        <w:rPr>
          <w:rFonts w:ascii="Poppins" w:eastAsia="Poppins" w:hAnsi="Poppins" w:cs="Poppins"/>
          <w:b/>
          <w:color w:val="100F0D"/>
          <w:sz w:val="18"/>
        </w:rPr>
        <w:t>una</w:t>
      </w:r>
      <w:proofErr w:type="spellEnd"/>
      <w:r>
        <w:rPr>
          <w:rFonts w:ascii="Poppins" w:eastAsia="Poppins" w:hAnsi="Poppins" w:cs="Poppins"/>
          <w:b/>
          <w:color w:val="100F0D"/>
          <w:sz w:val="18"/>
        </w:rPr>
        <w:t xml:space="preserve"> de mis </w:t>
      </w:r>
      <w:proofErr w:type="spellStart"/>
      <w:r>
        <w:rPr>
          <w:rFonts w:ascii="Poppins" w:eastAsia="Poppins" w:hAnsi="Poppins" w:cs="Poppins"/>
          <w:b/>
          <w:color w:val="100F0D"/>
          <w:sz w:val="18"/>
        </w:rPr>
        <w:t>alumnas</w:t>
      </w:r>
      <w:proofErr w:type="spellEnd"/>
      <w:r>
        <w:rPr>
          <w:rFonts w:ascii="Poppins" w:eastAsia="Poppins" w:hAnsi="Poppins" w:cs="Poppins"/>
          <w:b/>
          <w:color w:val="100F0D"/>
          <w:sz w:val="18"/>
        </w:rPr>
        <w:t xml:space="preserve"> se </w:t>
      </w:r>
      <w:proofErr w:type="spellStart"/>
      <w:r>
        <w:rPr>
          <w:rFonts w:ascii="Poppins" w:eastAsia="Poppins" w:hAnsi="Poppins" w:cs="Poppins"/>
          <w:b/>
          <w:color w:val="100F0D"/>
          <w:sz w:val="18"/>
        </w:rPr>
        <w:t>cambiaron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el</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apellido</w:t>
      </w:r>
      <w:proofErr w:type="spellEnd"/>
      <w:r>
        <w:rPr>
          <w:rFonts w:ascii="Poppins" w:eastAsia="Poppins" w:hAnsi="Poppins" w:cs="Poppins"/>
          <w:b/>
          <w:color w:val="100F0D"/>
          <w:sz w:val="18"/>
        </w:rPr>
        <w:t xml:space="preserve">. Ella se </w:t>
      </w:r>
      <w:proofErr w:type="spellStart"/>
      <w:r>
        <w:rPr>
          <w:rFonts w:ascii="Poppins" w:eastAsia="Poppins" w:hAnsi="Poppins" w:cs="Poppins"/>
          <w:b/>
          <w:color w:val="100F0D"/>
          <w:sz w:val="18"/>
        </w:rPr>
        <w:t>defendió</w:t>
      </w:r>
      <w:proofErr w:type="spellEnd"/>
      <w:r>
        <w:rPr>
          <w:rFonts w:ascii="Poppins" w:eastAsia="Poppins" w:hAnsi="Poppins" w:cs="Poppins"/>
          <w:b/>
          <w:color w:val="100F0D"/>
          <w:sz w:val="18"/>
        </w:rPr>
        <w:t xml:space="preserve"> a </w:t>
      </w:r>
      <w:proofErr w:type="spellStart"/>
      <w:r>
        <w:rPr>
          <w:rFonts w:ascii="Poppins" w:eastAsia="Poppins" w:hAnsi="Poppins" w:cs="Poppins"/>
          <w:b/>
          <w:color w:val="100F0D"/>
          <w:sz w:val="18"/>
        </w:rPr>
        <w:t>sí</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misma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como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resultado</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una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sesión</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ImmSchools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donde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estudiantes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hablaron</w:t>
      </w:r>
      <w:proofErr w:type="spellEnd"/>
      <w:r>
        <w:rPr>
          <w:rFonts w:ascii="Poppins" w:eastAsia="Poppins" w:hAnsi="Poppins" w:cs="Poppins"/>
          <w:b/>
          <w:color w:val="100F0D"/>
          <w:sz w:val="18"/>
        </w:rPr>
        <w:t xml:space="preserve"> con un abogado. </w:t>
      </w:r>
      <w:proofErr w:type="spellStart"/>
      <w:r>
        <w:rPr>
          <w:rFonts w:ascii="Poppins" w:eastAsia="Poppins" w:hAnsi="Poppins" w:cs="Poppins"/>
          <w:b/>
          <w:color w:val="100F0D"/>
          <w:sz w:val="18"/>
        </w:rPr>
        <w:t>Debiste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haberla</w:t>
      </w:r>
      <w:proofErr w:type="spellEnd"/>
      <w:r>
        <w:rPr>
          <w:rFonts w:ascii="Poppins" w:eastAsia="Poppins" w:hAnsi="Poppins" w:cs="Poppins"/>
          <w:b/>
          <w:color w:val="100F0D"/>
          <w:sz w:val="18"/>
        </w:rPr>
        <w:t xml:space="preserve"> visto, </w:t>
      </w:r>
      <w:proofErr w:type="spellStart"/>
      <w:r>
        <w:rPr>
          <w:rFonts w:ascii="Poppins" w:eastAsia="Poppins" w:hAnsi="Poppins" w:cs="Poppins"/>
          <w:b/>
          <w:color w:val="100F0D"/>
          <w:sz w:val="18"/>
        </w:rPr>
        <w:t>escuchar</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la </w:t>
      </w:r>
      <w:proofErr w:type="spellStart"/>
      <w:r>
        <w:rPr>
          <w:rFonts w:ascii="Poppins" w:eastAsia="Poppins" w:hAnsi="Poppins" w:cs="Poppins"/>
          <w:b/>
          <w:color w:val="100F0D"/>
          <w:sz w:val="18"/>
        </w:rPr>
        <w:t>llamaban</w:t>
      </w:r>
      <w:proofErr w:type="spellEnd"/>
      <w:r>
        <w:rPr>
          <w:rFonts w:ascii="Poppins" w:eastAsia="Poppins" w:hAnsi="Poppins" w:cs="Poppins"/>
          <w:b/>
          <w:color w:val="100F0D"/>
          <w:sz w:val="18"/>
        </w:rPr>
        <w:t xml:space="preserve"> Rodríguez [</w:t>
      </w:r>
      <w:proofErr w:type="spellStart"/>
      <w:r>
        <w:rPr>
          <w:rFonts w:ascii="Poppins" w:eastAsia="Poppins" w:hAnsi="Poppins" w:cs="Poppins"/>
          <w:b/>
          <w:color w:val="100F0D"/>
          <w:sz w:val="18"/>
        </w:rPr>
        <w:t>seudónimo</w:t>
      </w:r>
      <w:proofErr w:type="spellEnd"/>
      <w:r>
        <w:rPr>
          <w:rFonts w:ascii="Poppins" w:eastAsia="Poppins" w:hAnsi="Poppins" w:cs="Poppins"/>
          <w:b/>
          <w:color w:val="100F0D"/>
          <w:sz w:val="18"/>
        </w:rPr>
        <w:t xml:space="preserve">] y </w:t>
      </w:r>
      <w:proofErr w:type="spellStart"/>
      <w:r>
        <w:rPr>
          <w:rFonts w:ascii="Poppins" w:eastAsia="Poppins" w:hAnsi="Poppins" w:cs="Poppins"/>
          <w:b/>
          <w:color w:val="100F0D"/>
          <w:sz w:val="18"/>
        </w:rPr>
        <w:t>estar</w:t>
      </w:r>
      <w:proofErr w:type="spellEnd"/>
      <w:r>
        <w:rPr>
          <w:rFonts w:ascii="Poppins" w:eastAsia="Poppins" w:hAnsi="Poppins" w:cs="Poppins"/>
          <w:b/>
          <w:color w:val="100F0D"/>
          <w:sz w:val="18"/>
        </w:rPr>
        <w:t xml:space="preserve"> tan </w:t>
      </w:r>
      <w:proofErr w:type="spellStart"/>
      <w:r>
        <w:rPr>
          <w:rFonts w:ascii="Poppins" w:eastAsia="Poppins" w:hAnsi="Poppins" w:cs="Poppins"/>
          <w:b/>
          <w:color w:val="100F0D"/>
          <w:sz w:val="18"/>
        </w:rPr>
        <w:t>agradecida</w:t>
      </w:r>
      <w:proofErr w:type="spellEnd"/>
      <w:r>
        <w:rPr>
          <w:rFonts w:ascii="Poppins" w:eastAsia="Poppins" w:hAnsi="Poppins" w:cs="Poppins"/>
          <w:b/>
          <w:color w:val="100F0D"/>
          <w:sz w:val="18"/>
        </w:rPr>
        <w:t xml:space="preserve">. Todo </w:t>
      </w:r>
      <w:proofErr w:type="spellStart"/>
      <w:r>
        <w:rPr>
          <w:rFonts w:ascii="Poppins" w:eastAsia="Poppins" w:hAnsi="Poppins" w:cs="Poppins"/>
          <w:b/>
          <w:color w:val="100F0D"/>
          <w:sz w:val="18"/>
        </w:rPr>
        <w:t>porque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ImmSchools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aportó</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recursos</w:t>
      </w:r>
      <w:proofErr w:type="spellEnd"/>
      <w:r>
        <w:rPr>
          <w:rFonts w:ascii="Poppins" w:eastAsia="Poppins" w:hAnsi="Poppins" w:cs="Poppins"/>
          <w:b/>
          <w:color w:val="100F0D"/>
          <w:sz w:val="18"/>
        </w:rPr>
        <w:t xml:space="preserve"> y </w:t>
      </w:r>
      <w:proofErr w:type="spellStart"/>
      <w:r>
        <w:rPr>
          <w:rFonts w:ascii="Poppins" w:eastAsia="Poppins" w:hAnsi="Poppins" w:cs="Poppins"/>
          <w:b/>
          <w:color w:val="100F0D"/>
          <w:sz w:val="18"/>
        </w:rPr>
        <w:t>conocimientos</w:t>
      </w:r>
      <w:proofErr w:type="spellEnd"/>
      <w:r>
        <w:rPr>
          <w:rFonts w:ascii="Poppins" w:eastAsia="Poppins" w:hAnsi="Poppins" w:cs="Poppins"/>
          <w:b/>
          <w:color w:val="100F0D"/>
          <w:sz w:val="18"/>
        </w:rPr>
        <w:t xml:space="preserve"> a la </w:t>
      </w:r>
      <w:proofErr w:type="spellStart"/>
      <w:r>
        <w:rPr>
          <w:rFonts w:ascii="Poppins" w:eastAsia="Poppins" w:hAnsi="Poppins" w:cs="Poppins"/>
          <w:b/>
          <w:color w:val="100F0D"/>
          <w:sz w:val="18"/>
        </w:rPr>
        <w:t>escuela</w:t>
      </w:r>
      <w:proofErr w:type="spellEnd"/>
      <w:r>
        <w:rPr>
          <w:rFonts w:ascii="Poppins" w:eastAsia="Poppins" w:hAnsi="Poppins" w:cs="Poppins"/>
          <w:b/>
          <w:color w:val="100F0D"/>
          <w:sz w:val="18"/>
        </w:rPr>
        <w:t xml:space="preserve"> y al </w:t>
      </w:r>
      <w:proofErr w:type="spellStart"/>
      <w:r>
        <w:rPr>
          <w:rFonts w:ascii="Poppins" w:eastAsia="Poppins" w:hAnsi="Poppins" w:cs="Poppins"/>
          <w:b/>
          <w:color w:val="100F0D"/>
          <w:sz w:val="18"/>
        </w:rPr>
        <w:t>estudiante</w:t>
      </w:r>
      <w:proofErr w:type="spellEnd"/>
      <w:r>
        <w:rPr>
          <w:rFonts w:ascii="Poppins" w:eastAsia="Poppins" w:hAnsi="Poppins" w:cs="Poppins"/>
          <w:b/>
          <w:color w:val="100F0D"/>
          <w:sz w:val="18"/>
        </w:rPr>
        <w:t>”</w:t>
      </w:r>
      <w:r>
        <w:rPr>
          <w:rFonts w:ascii="Poppins" w:eastAsia="Poppins" w:hAnsi="Poppins" w:cs="Poppins"/>
          <w:color w:val="100F0D"/>
          <w:sz w:val="18"/>
        </w:rPr>
        <w:t xml:space="preserve">. </w:t>
      </w:r>
      <w:proofErr w:type="spellStart"/>
      <w:r>
        <w:rPr>
          <w:rFonts w:ascii="Poppins" w:eastAsia="Poppins" w:hAnsi="Poppins" w:cs="Poppins"/>
          <w:color w:val="100F0D"/>
          <w:sz w:val="18"/>
        </w:rPr>
        <w:t>Además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explicó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impacto</w:t>
      </w:r>
      <w:proofErr w:type="spellEnd"/>
      <w:r>
        <w:rPr>
          <w:rFonts w:ascii="Poppins" w:eastAsia="Poppins" w:hAnsi="Poppins" w:cs="Poppins"/>
          <w:color w:val="100F0D"/>
          <w:sz w:val="18"/>
        </w:rPr>
        <w:t xml:space="preserve"> general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programación</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está</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teniendo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escuela</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afirmó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r>
        <w:rPr>
          <w:rFonts w:ascii="Poppins" w:eastAsia="Poppins" w:hAnsi="Poppins" w:cs="Poppins"/>
          <w:b/>
          <w:color w:val="100F0D"/>
          <w:sz w:val="18"/>
        </w:rPr>
        <w:t>"</w:t>
      </w:r>
      <w:proofErr w:type="spellStart"/>
      <w:r>
        <w:rPr>
          <w:rFonts w:ascii="Poppins" w:eastAsia="Poppins" w:hAnsi="Poppins" w:cs="Poppins"/>
          <w:b/>
          <w:color w:val="100F0D"/>
          <w:sz w:val="18"/>
        </w:rPr>
        <w:t>ImmSchools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proporcionó</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recursos</w:t>
      </w:r>
      <w:proofErr w:type="spellEnd"/>
      <w:r>
        <w:rPr>
          <w:rFonts w:ascii="Poppins" w:eastAsia="Poppins" w:hAnsi="Poppins" w:cs="Poppins"/>
          <w:b/>
          <w:color w:val="100F0D"/>
          <w:sz w:val="18"/>
        </w:rPr>
        <w:t xml:space="preserve"> e </w:t>
      </w:r>
      <w:proofErr w:type="spellStart"/>
      <w:r>
        <w:rPr>
          <w:rFonts w:ascii="Poppins" w:eastAsia="Poppins" w:hAnsi="Poppins" w:cs="Poppins"/>
          <w:b/>
          <w:color w:val="100F0D"/>
          <w:sz w:val="18"/>
        </w:rPr>
        <w:t>información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valiosos</w:t>
      </w:r>
      <w:proofErr w:type="spellEnd"/>
      <w:r>
        <w:rPr>
          <w:rFonts w:ascii="Poppins" w:eastAsia="Poppins" w:hAnsi="Poppins" w:cs="Poppins"/>
          <w:b/>
          <w:color w:val="100F0D"/>
          <w:sz w:val="18"/>
        </w:rPr>
        <w:t xml:space="preserve"> para </w:t>
      </w:r>
      <w:proofErr w:type="spellStart"/>
      <w:r>
        <w:rPr>
          <w:rFonts w:ascii="Poppins" w:eastAsia="Poppins" w:hAnsi="Poppins" w:cs="Poppins"/>
          <w:b/>
          <w:color w:val="100F0D"/>
          <w:sz w:val="18"/>
        </w:rPr>
        <w:t>ayudar</w:t>
      </w:r>
      <w:proofErr w:type="spellEnd"/>
      <w:r>
        <w:rPr>
          <w:rFonts w:ascii="Poppins" w:eastAsia="Poppins" w:hAnsi="Poppins" w:cs="Poppins"/>
          <w:b/>
          <w:color w:val="100F0D"/>
          <w:sz w:val="18"/>
        </w:rPr>
        <w:t xml:space="preserve"> a las </w:t>
      </w:r>
      <w:proofErr w:type="spellStart"/>
      <w:r>
        <w:rPr>
          <w:rFonts w:ascii="Poppins" w:eastAsia="Poppins" w:hAnsi="Poppins" w:cs="Poppins"/>
          <w:b/>
          <w:color w:val="100F0D"/>
          <w:sz w:val="18"/>
        </w:rPr>
        <w:t>familias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inmigrantes</w:t>
      </w:r>
      <w:proofErr w:type="spellEnd"/>
      <w:r>
        <w:rPr>
          <w:rFonts w:ascii="Poppins" w:eastAsia="Poppins" w:hAnsi="Poppins" w:cs="Poppins"/>
          <w:b/>
          <w:color w:val="100F0D"/>
          <w:sz w:val="18"/>
        </w:rPr>
        <w:t xml:space="preserve"> a </w:t>
      </w:r>
      <w:proofErr w:type="spellStart"/>
      <w:r>
        <w:rPr>
          <w:rFonts w:ascii="Poppins" w:eastAsia="Poppins" w:hAnsi="Poppins" w:cs="Poppins"/>
          <w:b/>
          <w:color w:val="100F0D"/>
          <w:sz w:val="18"/>
        </w:rPr>
        <w:t>comprender</w:t>
      </w:r>
      <w:proofErr w:type="spellEnd"/>
      <w:r>
        <w:rPr>
          <w:rFonts w:ascii="Poppins" w:eastAsia="Poppins" w:hAnsi="Poppins" w:cs="Poppins"/>
          <w:b/>
          <w:color w:val="100F0D"/>
          <w:sz w:val="18"/>
        </w:rPr>
        <w:t xml:space="preserve"> sus derechos </w:t>
      </w:r>
      <w:proofErr w:type="spellStart"/>
      <w:r>
        <w:rPr>
          <w:rFonts w:ascii="Poppins" w:eastAsia="Poppins" w:hAnsi="Poppins" w:cs="Poppins"/>
          <w:b/>
          <w:color w:val="100F0D"/>
          <w:sz w:val="18"/>
        </w:rPr>
        <w:t>en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Estados</w:t>
      </w:r>
      <w:proofErr w:type="spellEnd"/>
      <w:r>
        <w:rPr>
          <w:rFonts w:ascii="Poppins" w:eastAsia="Poppins" w:hAnsi="Poppins" w:cs="Poppins"/>
          <w:b/>
          <w:color w:val="100F0D"/>
          <w:sz w:val="18"/>
        </w:rPr>
        <w:t xml:space="preserve"> Unidos."</w:t>
      </w:r>
    </w:p>
    <w:p w14:paraId="2D5AAAE6" w14:textId="77777777" w:rsidR="003448AC" w:rsidRDefault="00000000">
      <w:pPr>
        <w:spacing w:after="359" w:line="216" w:lineRule="auto"/>
        <w:ind w:left="-5" w:hanging="10"/>
        <w:jc w:val="both"/>
      </w:pPr>
      <w:r>
        <w:rPr>
          <w:rFonts w:ascii="Poppins" w:eastAsia="Poppins" w:hAnsi="Poppins" w:cs="Poppins"/>
          <w:color w:val="100F0D"/>
          <w:sz w:val="18"/>
        </w:rPr>
        <w:t xml:space="preserve">Por </w:t>
      </w:r>
      <w:proofErr w:type="spellStart"/>
      <w:r>
        <w:rPr>
          <w:rFonts w:ascii="Poppins" w:eastAsia="Poppins" w:hAnsi="Poppins" w:cs="Poppins"/>
          <w:color w:val="100F0D"/>
          <w:sz w:val="18"/>
        </w:rPr>
        <w:t>otro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lado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líderes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escolares</w:t>
      </w:r>
      <w:proofErr w:type="spellEnd"/>
      <w:r>
        <w:rPr>
          <w:rFonts w:ascii="Poppins" w:eastAsia="Poppins" w:hAnsi="Poppins" w:cs="Poppins"/>
          <w:color w:val="100F0D"/>
          <w:sz w:val="18"/>
        </w:rPr>
        <w:t xml:space="preserve"> del Distrito </w:t>
      </w:r>
      <w:proofErr w:type="spellStart"/>
      <w:r>
        <w:rPr>
          <w:rFonts w:ascii="Poppins" w:eastAsia="Poppins" w:hAnsi="Poppins" w:cs="Poppins"/>
          <w:color w:val="100F0D"/>
          <w:sz w:val="18"/>
        </w:rPr>
        <w:t>reflexionaron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impacto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aprender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recursos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podrían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beneficiar</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todos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La Dra. Gómez Hernández, </w:t>
      </w:r>
      <w:proofErr w:type="spellStart"/>
      <w:r>
        <w:rPr>
          <w:rFonts w:ascii="Poppins" w:eastAsia="Poppins" w:hAnsi="Poppins" w:cs="Poppins"/>
          <w:color w:val="100F0D"/>
          <w:sz w:val="18"/>
        </w:rPr>
        <w:t>reflexionó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recursos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educativos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brinda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w:t>
      </w:r>
      <w:r>
        <w:rPr>
          <w:rFonts w:ascii="Poppins" w:eastAsia="Poppins" w:hAnsi="Poppins" w:cs="Poppins"/>
          <w:b/>
          <w:color w:val="100F0D"/>
          <w:sz w:val="18"/>
        </w:rPr>
        <w:t xml:space="preserve">“Mi prima se </w:t>
      </w:r>
      <w:proofErr w:type="spellStart"/>
      <w:r>
        <w:rPr>
          <w:rFonts w:ascii="Poppins" w:eastAsia="Poppins" w:hAnsi="Poppins" w:cs="Poppins"/>
          <w:b/>
          <w:color w:val="100F0D"/>
          <w:sz w:val="18"/>
        </w:rPr>
        <w:t>comunicó</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conmigo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porque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su</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hija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tenía</w:t>
      </w:r>
      <w:proofErr w:type="spellEnd"/>
      <w:r>
        <w:rPr>
          <w:rFonts w:ascii="Poppins" w:eastAsia="Poppins" w:hAnsi="Poppins" w:cs="Poppins"/>
          <w:b/>
          <w:color w:val="100F0D"/>
          <w:sz w:val="18"/>
        </w:rPr>
        <w:t xml:space="preserve"> [un] </w:t>
      </w:r>
      <w:proofErr w:type="spellStart"/>
      <w:r>
        <w:rPr>
          <w:rFonts w:ascii="Poppins" w:eastAsia="Poppins" w:hAnsi="Poppins" w:cs="Poppins"/>
          <w:b/>
          <w:color w:val="100F0D"/>
          <w:sz w:val="18"/>
        </w:rPr>
        <w:t>problema</w:t>
      </w:r>
      <w:proofErr w:type="spellEnd"/>
      <w:r>
        <w:rPr>
          <w:rFonts w:ascii="Poppins" w:eastAsia="Poppins" w:hAnsi="Poppins" w:cs="Poppins"/>
          <w:b/>
          <w:color w:val="100F0D"/>
          <w:sz w:val="18"/>
        </w:rPr>
        <w:t xml:space="preserve"> con la FAFSA y </w:t>
      </w:r>
      <w:proofErr w:type="spellStart"/>
      <w:r>
        <w:rPr>
          <w:rFonts w:ascii="Poppins" w:eastAsia="Poppins" w:hAnsi="Poppins" w:cs="Poppins"/>
          <w:b/>
          <w:color w:val="100F0D"/>
          <w:sz w:val="18"/>
        </w:rPr>
        <w:t>yo</w:t>
      </w:r>
      <w:proofErr w:type="spellEnd"/>
      <w:r>
        <w:rPr>
          <w:rFonts w:ascii="Poppins" w:eastAsia="Poppins" w:hAnsi="Poppins" w:cs="Poppins"/>
          <w:b/>
          <w:color w:val="100F0D"/>
          <w:sz w:val="18"/>
        </w:rPr>
        <w:t xml:space="preserve"> la </w:t>
      </w:r>
      <w:proofErr w:type="spellStart"/>
      <w:r>
        <w:rPr>
          <w:rFonts w:ascii="Poppins" w:eastAsia="Poppins" w:hAnsi="Poppins" w:cs="Poppins"/>
          <w:b/>
          <w:color w:val="100F0D"/>
          <w:sz w:val="18"/>
        </w:rPr>
        <w:t>puse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contacto</w:t>
      </w:r>
      <w:proofErr w:type="spellEnd"/>
      <w:r>
        <w:rPr>
          <w:rFonts w:ascii="Poppins" w:eastAsia="Poppins" w:hAnsi="Poppins" w:cs="Poppins"/>
          <w:b/>
          <w:color w:val="100F0D"/>
          <w:sz w:val="18"/>
        </w:rPr>
        <w:t xml:space="preserve"> con </w:t>
      </w:r>
      <w:proofErr w:type="spellStart"/>
      <w:r>
        <w:rPr>
          <w:rFonts w:ascii="Poppins" w:eastAsia="Poppins" w:hAnsi="Poppins" w:cs="Poppins"/>
          <w:b/>
          <w:color w:val="100F0D"/>
          <w:sz w:val="18"/>
        </w:rPr>
        <w:t>ImmSchools</w:t>
      </w:r>
      <w:proofErr w:type="spellEnd"/>
      <w:r>
        <w:rPr>
          <w:rFonts w:ascii="Poppins" w:eastAsia="Poppins" w:hAnsi="Poppins" w:cs="Poppins"/>
          <w:b/>
          <w:color w:val="100F0D"/>
          <w:sz w:val="18"/>
        </w:rPr>
        <w:t xml:space="preserve"> para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ayudaran</w:t>
      </w:r>
      <w:proofErr w:type="spellEnd"/>
      <w:r>
        <w:rPr>
          <w:rFonts w:ascii="Poppins" w:eastAsia="Poppins" w:hAnsi="Poppins" w:cs="Poppins"/>
          <w:b/>
          <w:color w:val="100F0D"/>
          <w:sz w:val="18"/>
        </w:rPr>
        <w:t xml:space="preserve"> a la </w:t>
      </w:r>
      <w:proofErr w:type="spellStart"/>
      <w:r>
        <w:rPr>
          <w:rFonts w:ascii="Poppins" w:eastAsia="Poppins" w:hAnsi="Poppins" w:cs="Poppins"/>
          <w:b/>
          <w:color w:val="100F0D"/>
          <w:sz w:val="18"/>
        </w:rPr>
        <w:t>hija</w:t>
      </w:r>
      <w:proofErr w:type="spellEnd"/>
      <w:r>
        <w:rPr>
          <w:rFonts w:ascii="Poppins" w:eastAsia="Poppins" w:hAnsi="Poppins" w:cs="Poppins"/>
          <w:b/>
          <w:color w:val="100F0D"/>
          <w:sz w:val="18"/>
        </w:rPr>
        <w:t xml:space="preserve"> de mi prima [</w:t>
      </w:r>
      <w:proofErr w:type="spellStart"/>
      <w:r>
        <w:rPr>
          <w:rFonts w:ascii="Poppins" w:eastAsia="Poppins" w:hAnsi="Poppins" w:cs="Poppins"/>
          <w:b/>
          <w:color w:val="100F0D"/>
          <w:sz w:val="18"/>
        </w:rPr>
        <w:t>ImmSchools</w:t>
      </w:r>
      <w:proofErr w:type="spellEnd"/>
      <w:r>
        <w:rPr>
          <w:rFonts w:ascii="Poppins" w:eastAsia="Poppins" w:hAnsi="Poppins" w:cs="Poppins"/>
          <w:b/>
          <w:color w:val="100F0D"/>
          <w:sz w:val="18"/>
        </w:rPr>
        <w:t xml:space="preserve"> la </w:t>
      </w:r>
      <w:proofErr w:type="spellStart"/>
      <w:r>
        <w:rPr>
          <w:rFonts w:ascii="Poppins" w:eastAsia="Poppins" w:hAnsi="Poppins" w:cs="Poppins"/>
          <w:b/>
          <w:color w:val="100F0D"/>
          <w:sz w:val="18"/>
        </w:rPr>
        <w:t>ayudó</w:t>
      </w:r>
      <w:proofErr w:type="spellEnd"/>
      <w:r>
        <w:rPr>
          <w:rFonts w:ascii="Poppins" w:eastAsia="Poppins" w:hAnsi="Poppins" w:cs="Poppins"/>
          <w:b/>
          <w:color w:val="100F0D"/>
          <w:sz w:val="18"/>
        </w:rPr>
        <w:t xml:space="preserve"> con </w:t>
      </w:r>
      <w:proofErr w:type="spellStart"/>
      <w:r>
        <w:rPr>
          <w:rFonts w:ascii="Poppins" w:eastAsia="Poppins" w:hAnsi="Poppins" w:cs="Poppins"/>
          <w:b/>
          <w:color w:val="100F0D"/>
          <w:sz w:val="18"/>
        </w:rPr>
        <w:t>esa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aplicación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Hicieron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una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ceremonia</w:t>
      </w:r>
      <w:proofErr w:type="spellEnd"/>
      <w:r>
        <w:rPr>
          <w:rFonts w:ascii="Poppins" w:eastAsia="Poppins" w:hAnsi="Poppins" w:cs="Poppins"/>
          <w:b/>
          <w:color w:val="100F0D"/>
          <w:sz w:val="18"/>
        </w:rPr>
        <w:t xml:space="preserve"> y </w:t>
      </w:r>
      <w:proofErr w:type="spellStart"/>
      <w:r>
        <w:rPr>
          <w:rFonts w:ascii="Poppins" w:eastAsia="Poppins" w:hAnsi="Poppins" w:cs="Poppins"/>
          <w:b/>
          <w:color w:val="100F0D"/>
          <w:sz w:val="18"/>
        </w:rPr>
        <w:t>ella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recibió</w:t>
      </w:r>
      <w:proofErr w:type="spellEnd"/>
      <w:r>
        <w:rPr>
          <w:rFonts w:ascii="Poppins" w:eastAsia="Poppins" w:hAnsi="Poppins" w:cs="Poppins"/>
          <w:b/>
          <w:color w:val="100F0D"/>
          <w:sz w:val="18"/>
        </w:rPr>
        <w:t xml:space="preserve"> 170.000 </w:t>
      </w:r>
      <w:proofErr w:type="spellStart"/>
      <w:r>
        <w:rPr>
          <w:rFonts w:ascii="Poppins" w:eastAsia="Poppins" w:hAnsi="Poppins" w:cs="Poppins"/>
          <w:b/>
          <w:color w:val="100F0D"/>
          <w:sz w:val="18"/>
        </w:rPr>
        <w:t>dólares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beca</w:t>
      </w:r>
      <w:proofErr w:type="spellEnd"/>
      <w:r>
        <w:rPr>
          <w:rFonts w:ascii="Poppins" w:eastAsia="Poppins" w:hAnsi="Poppins" w:cs="Poppins"/>
          <w:b/>
          <w:color w:val="100F0D"/>
          <w:sz w:val="18"/>
        </w:rPr>
        <w:t xml:space="preserve"> para </w:t>
      </w:r>
      <w:proofErr w:type="spellStart"/>
      <w:r>
        <w:rPr>
          <w:rFonts w:ascii="Poppins" w:eastAsia="Poppins" w:hAnsi="Poppins" w:cs="Poppins"/>
          <w:b/>
          <w:color w:val="100F0D"/>
          <w:sz w:val="18"/>
        </w:rPr>
        <w:t>ir</w:t>
      </w:r>
      <w:proofErr w:type="spellEnd"/>
      <w:r>
        <w:rPr>
          <w:rFonts w:ascii="Poppins" w:eastAsia="Poppins" w:hAnsi="Poppins" w:cs="Poppins"/>
          <w:b/>
          <w:color w:val="100F0D"/>
          <w:sz w:val="18"/>
        </w:rPr>
        <w:t xml:space="preserve"> a la </w:t>
      </w:r>
      <w:proofErr w:type="spellStart"/>
      <w:r>
        <w:rPr>
          <w:rFonts w:ascii="Poppins" w:eastAsia="Poppins" w:hAnsi="Poppins" w:cs="Poppins"/>
          <w:b/>
          <w:color w:val="100F0D"/>
          <w:sz w:val="18"/>
        </w:rPr>
        <w:t>universidad</w:t>
      </w:r>
      <w:proofErr w:type="spellEnd"/>
      <w:r>
        <w:rPr>
          <w:rFonts w:ascii="Poppins" w:eastAsia="Poppins" w:hAnsi="Poppins" w:cs="Poppins"/>
          <w:b/>
          <w:color w:val="100F0D"/>
          <w:sz w:val="18"/>
        </w:rPr>
        <w:t>”</w:t>
      </w:r>
      <w:r>
        <w:rPr>
          <w:rFonts w:ascii="Poppins" w:eastAsia="Poppins" w:hAnsi="Poppins" w:cs="Poppins"/>
          <w:color w:val="100F0D"/>
          <w:sz w:val="18"/>
        </w:rPr>
        <w:t xml:space="preserve">. Este </w:t>
      </w:r>
      <w:r>
        <w:rPr>
          <w:rFonts w:ascii="Poppins" w:eastAsia="Poppins" w:hAnsi="Poppins" w:cs="Poppins"/>
          <w:color w:val="100F0D"/>
          <w:sz w:val="18"/>
        </w:rPr>
        <w:lastRenderedPageBreak/>
        <w:t xml:space="preserve">es un </w:t>
      </w:r>
      <w:proofErr w:type="spellStart"/>
      <w:r>
        <w:rPr>
          <w:rFonts w:ascii="Poppins" w:eastAsia="Poppins" w:hAnsi="Poppins" w:cs="Poppins"/>
          <w:color w:val="100F0D"/>
          <w:sz w:val="18"/>
        </w:rPr>
        <w:t>ejemplo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cómo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líderes</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distrito</w:t>
      </w:r>
      <w:proofErr w:type="spellEnd"/>
      <w:r>
        <w:rPr>
          <w:rFonts w:ascii="Poppins" w:eastAsia="Poppins" w:hAnsi="Poppins" w:cs="Poppins"/>
          <w:color w:val="100F0D"/>
          <w:sz w:val="18"/>
        </w:rPr>
        <w:t xml:space="preserve"> también </w:t>
      </w:r>
      <w:proofErr w:type="spellStart"/>
      <w:r>
        <w:rPr>
          <w:rFonts w:ascii="Poppins" w:eastAsia="Poppins" w:hAnsi="Poppins" w:cs="Poppins"/>
          <w:color w:val="100F0D"/>
          <w:sz w:val="18"/>
        </w:rPr>
        <w:t>aprovechan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apoyo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brindado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organizaciones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comunitarias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w:t>
      </w:r>
    </w:p>
    <w:p w14:paraId="0A5AF20E" w14:textId="77777777" w:rsidR="003448AC" w:rsidRDefault="00000000">
      <w:pPr>
        <w:spacing w:after="359" w:line="216" w:lineRule="auto"/>
        <w:ind w:left="-5" w:right="149" w:hanging="10"/>
        <w:jc w:val="both"/>
      </w:pPr>
      <w:r>
        <w:rPr>
          <w:noProof/>
        </w:rPr>
        <w:drawing>
          <wp:anchor distT="0" distB="0" distL="114300" distR="114300" simplePos="0" relativeHeight="251684864" behindDoc="0" locked="0" layoutInCell="1" allowOverlap="0" wp14:anchorId="0F2E6F5C" wp14:editId="52DCB11F">
            <wp:simplePos x="0" y="0"/>
            <wp:positionH relativeFrom="page">
              <wp:posOffset>0</wp:posOffset>
            </wp:positionH>
            <wp:positionV relativeFrom="page">
              <wp:posOffset>7645602</wp:posOffset>
            </wp:positionV>
            <wp:extent cx="7543800" cy="3051049"/>
            <wp:effectExtent l="0" t="0" r="0" b="0"/>
            <wp:wrapTopAndBottom/>
            <wp:docPr id="21512" name="Picture 21512" descr="Photograph showing a group of children seated around a table engaged in writing or drawing activities. The setting appears to be a classroom or learning environment with natural light coming from a window in the background."/>
            <wp:cNvGraphicFramePr/>
            <a:graphic xmlns:a="http://schemas.openxmlformats.org/drawingml/2006/main">
              <a:graphicData uri="http://schemas.openxmlformats.org/drawingml/2006/picture">
                <pic:pic xmlns:pic="http://schemas.openxmlformats.org/drawingml/2006/picture">
                  <pic:nvPicPr>
                    <pic:cNvPr id="21512" name="Picture 21512" descr="Photograph showing a group of children seated around a table engaged in writing or drawing activities. The setting appears to be a classroom or learning environment with natural light coming from a window in the background."/>
                    <pic:cNvPicPr/>
                  </pic:nvPicPr>
                  <pic:blipFill>
                    <a:blip r:embed="rId115"/>
                    <a:stretch>
                      <a:fillRect/>
                    </a:stretch>
                  </pic:blipFill>
                  <pic:spPr>
                    <a:xfrm>
                      <a:off x="0" y="0"/>
                      <a:ext cx="7543800" cy="3051049"/>
                    </a:xfrm>
                    <a:prstGeom prst="rect">
                      <a:avLst/>
                    </a:prstGeom>
                  </pic:spPr>
                </pic:pic>
              </a:graphicData>
            </a:graphic>
          </wp:anchor>
        </w:drawing>
      </w:r>
      <w:r>
        <w:rPr>
          <w:rFonts w:ascii="Poppins" w:eastAsia="Poppins" w:hAnsi="Poppins" w:cs="Poppins"/>
          <w:color w:val="100F0D"/>
          <w:sz w:val="18"/>
        </w:rPr>
        <w:t xml:space="preserve">El Doctor </w:t>
      </w:r>
      <w:proofErr w:type="spellStart"/>
      <w:r>
        <w:rPr>
          <w:rFonts w:ascii="Poppins" w:eastAsia="Poppins" w:hAnsi="Poppins" w:cs="Poppins"/>
          <w:color w:val="100F0D"/>
          <w:sz w:val="18"/>
        </w:rPr>
        <w:t>Caindec</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líder</w:t>
      </w:r>
      <w:proofErr w:type="spellEnd"/>
      <w:r>
        <w:rPr>
          <w:rFonts w:ascii="Poppins" w:eastAsia="Poppins" w:hAnsi="Poppins" w:cs="Poppins"/>
          <w:color w:val="100F0D"/>
          <w:sz w:val="18"/>
        </w:rPr>
        <w:t xml:space="preserve"> escolar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Nueva York, </w:t>
      </w:r>
      <w:proofErr w:type="spellStart"/>
      <w:r>
        <w:rPr>
          <w:rFonts w:ascii="Poppins" w:eastAsia="Poppins" w:hAnsi="Poppins" w:cs="Poppins"/>
          <w:color w:val="100F0D"/>
          <w:sz w:val="18"/>
        </w:rPr>
        <w:t>reflexionó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necesidad</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escuelas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utilicen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idioma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materno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cuando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enseñan</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sientan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más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incluidos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ambiente</w:t>
      </w:r>
      <w:proofErr w:type="spellEnd"/>
      <w:r>
        <w:rPr>
          <w:rFonts w:ascii="Poppins" w:eastAsia="Poppins" w:hAnsi="Poppins" w:cs="Poppins"/>
          <w:color w:val="100F0D"/>
          <w:sz w:val="18"/>
        </w:rPr>
        <w:t xml:space="preserve"> escolar. Dijo: </w:t>
      </w:r>
      <w:r>
        <w:rPr>
          <w:rFonts w:ascii="Poppins" w:eastAsia="Poppins" w:hAnsi="Poppins" w:cs="Poppins"/>
          <w:b/>
          <w:color w:val="100F0D"/>
          <w:sz w:val="18"/>
        </w:rPr>
        <w:t>“</w:t>
      </w:r>
      <w:proofErr w:type="spellStart"/>
      <w:r>
        <w:rPr>
          <w:rFonts w:ascii="Poppins" w:eastAsia="Poppins" w:hAnsi="Poppins" w:cs="Poppins"/>
          <w:b/>
          <w:color w:val="100F0D"/>
          <w:sz w:val="18"/>
        </w:rPr>
        <w:t>Quiero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reconocer</w:t>
      </w:r>
      <w:proofErr w:type="spellEnd"/>
      <w:r>
        <w:rPr>
          <w:rFonts w:ascii="Poppins" w:eastAsia="Poppins" w:hAnsi="Poppins" w:cs="Poppins"/>
          <w:b/>
          <w:color w:val="100F0D"/>
          <w:sz w:val="18"/>
        </w:rPr>
        <w:t xml:space="preserve"> se </w:t>
      </w:r>
      <w:proofErr w:type="spellStart"/>
      <w:r>
        <w:rPr>
          <w:rFonts w:ascii="Poppins" w:eastAsia="Poppins" w:hAnsi="Poppins" w:cs="Poppins"/>
          <w:b/>
          <w:color w:val="100F0D"/>
          <w:sz w:val="18"/>
        </w:rPr>
        <w:t>debere</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haber</w:t>
      </w:r>
      <w:proofErr w:type="spellEnd"/>
      <w:r>
        <w:rPr>
          <w:rFonts w:ascii="Poppins" w:eastAsia="Poppins" w:hAnsi="Poppins" w:cs="Poppins"/>
          <w:b/>
          <w:color w:val="100F0D"/>
          <w:sz w:val="18"/>
        </w:rPr>
        <w:t xml:space="preserve"> un </w:t>
      </w:r>
      <w:proofErr w:type="spellStart"/>
      <w:r>
        <w:rPr>
          <w:rFonts w:ascii="Poppins" w:eastAsia="Poppins" w:hAnsi="Poppins" w:cs="Poppins"/>
          <w:b/>
          <w:color w:val="100F0D"/>
          <w:sz w:val="18"/>
        </w:rPr>
        <w:t>guiño</w:t>
      </w:r>
      <w:proofErr w:type="spellEnd"/>
      <w:r>
        <w:rPr>
          <w:rFonts w:ascii="Poppins" w:eastAsia="Poppins" w:hAnsi="Poppins" w:cs="Poppins"/>
          <w:b/>
          <w:color w:val="100F0D"/>
          <w:sz w:val="18"/>
        </w:rPr>
        <w:t xml:space="preserve"> a la forma </w:t>
      </w:r>
      <w:proofErr w:type="spellStart"/>
      <w:r>
        <w:rPr>
          <w:rFonts w:ascii="Poppins" w:eastAsia="Poppins" w:hAnsi="Poppins" w:cs="Poppins"/>
          <w:b/>
          <w:color w:val="100F0D"/>
          <w:sz w:val="18"/>
        </w:rPr>
        <w:t>en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se </w:t>
      </w:r>
      <w:proofErr w:type="spellStart"/>
      <w:r>
        <w:rPr>
          <w:rFonts w:ascii="Poppins" w:eastAsia="Poppins" w:hAnsi="Poppins" w:cs="Poppins"/>
          <w:b/>
          <w:color w:val="100F0D"/>
          <w:sz w:val="18"/>
        </w:rPr>
        <w:t>incluye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el</w:t>
      </w:r>
      <w:proofErr w:type="spellEnd"/>
      <w:r>
        <w:rPr>
          <w:rFonts w:ascii="Poppins" w:eastAsia="Poppins" w:hAnsi="Poppins" w:cs="Poppins"/>
          <w:b/>
          <w:color w:val="100F0D"/>
          <w:sz w:val="18"/>
        </w:rPr>
        <w:t xml:space="preserve"> trans </w:t>
      </w:r>
      <w:proofErr w:type="spellStart"/>
      <w:r>
        <w:rPr>
          <w:rFonts w:ascii="Poppins" w:eastAsia="Poppins" w:hAnsi="Poppins" w:cs="Poppins"/>
          <w:b/>
          <w:color w:val="100F0D"/>
          <w:sz w:val="18"/>
        </w:rPr>
        <w:t>lenguaje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porque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eso</w:t>
      </w:r>
      <w:proofErr w:type="spellEnd"/>
      <w:r>
        <w:rPr>
          <w:rFonts w:ascii="Poppins" w:eastAsia="Poppins" w:hAnsi="Poppins" w:cs="Poppins"/>
          <w:b/>
          <w:color w:val="100F0D"/>
          <w:sz w:val="18"/>
        </w:rPr>
        <w:t xml:space="preserve"> es </w:t>
      </w:r>
      <w:proofErr w:type="spellStart"/>
      <w:r>
        <w:rPr>
          <w:rFonts w:ascii="Poppins" w:eastAsia="Poppins" w:hAnsi="Poppins" w:cs="Poppins"/>
          <w:b/>
          <w:color w:val="100F0D"/>
          <w:sz w:val="18"/>
        </w:rPr>
        <w:t>importante</w:t>
      </w:r>
      <w:proofErr w:type="spellEnd"/>
      <w:r>
        <w:rPr>
          <w:rFonts w:ascii="Poppins" w:eastAsia="Poppins" w:hAnsi="Poppins" w:cs="Poppins"/>
          <w:b/>
          <w:color w:val="100F0D"/>
          <w:sz w:val="18"/>
        </w:rPr>
        <w:t xml:space="preserve">. El </w:t>
      </w:r>
      <w:proofErr w:type="spellStart"/>
      <w:r>
        <w:rPr>
          <w:rFonts w:ascii="Poppins" w:eastAsia="Poppins" w:hAnsi="Poppins" w:cs="Poppins"/>
          <w:b/>
          <w:color w:val="100F0D"/>
          <w:sz w:val="18"/>
        </w:rPr>
        <w:t>idioma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materno</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estudiantes</w:t>
      </w:r>
      <w:proofErr w:type="spellEnd"/>
      <w:r>
        <w:rPr>
          <w:rFonts w:ascii="Poppins" w:eastAsia="Poppins" w:hAnsi="Poppins" w:cs="Poppins"/>
          <w:b/>
          <w:color w:val="100F0D"/>
          <w:sz w:val="18"/>
        </w:rPr>
        <w:t xml:space="preserve"> es </w:t>
      </w:r>
      <w:proofErr w:type="spellStart"/>
      <w:r>
        <w:rPr>
          <w:rFonts w:ascii="Poppins" w:eastAsia="Poppins" w:hAnsi="Poppins" w:cs="Poppins"/>
          <w:b/>
          <w:color w:val="100F0D"/>
          <w:sz w:val="18"/>
        </w:rPr>
        <w:t>importante</w:t>
      </w:r>
      <w:proofErr w:type="spellEnd"/>
      <w:r>
        <w:rPr>
          <w:rFonts w:ascii="Poppins" w:eastAsia="Poppins" w:hAnsi="Poppins" w:cs="Poppins"/>
          <w:b/>
          <w:color w:val="100F0D"/>
          <w:sz w:val="18"/>
        </w:rPr>
        <w:t xml:space="preserve">. Esto es algo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líderes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escolares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deberían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tener</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cuenta</w:t>
      </w:r>
      <w:proofErr w:type="spellEnd"/>
      <w:r>
        <w:rPr>
          <w:rFonts w:ascii="Poppins" w:eastAsia="Poppins" w:hAnsi="Poppins" w:cs="Poppins"/>
          <w:b/>
          <w:color w:val="100F0D"/>
          <w:sz w:val="18"/>
        </w:rPr>
        <w:t xml:space="preserve"> al </w:t>
      </w:r>
      <w:proofErr w:type="spellStart"/>
      <w:r>
        <w:rPr>
          <w:rFonts w:ascii="Poppins" w:eastAsia="Poppins" w:hAnsi="Poppins" w:cs="Poppins"/>
          <w:b/>
          <w:color w:val="100F0D"/>
          <w:sz w:val="18"/>
        </w:rPr>
        <w:t>aprovechar</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esto</w:t>
      </w:r>
      <w:proofErr w:type="spellEnd"/>
      <w:r>
        <w:rPr>
          <w:rFonts w:ascii="Poppins" w:eastAsia="Poppins" w:hAnsi="Poppins" w:cs="Poppins"/>
          <w:b/>
          <w:color w:val="100F0D"/>
          <w:sz w:val="18"/>
        </w:rPr>
        <w:t xml:space="preserve"> a </w:t>
      </w:r>
      <w:proofErr w:type="spellStart"/>
      <w:r>
        <w:rPr>
          <w:rFonts w:ascii="Poppins" w:eastAsia="Poppins" w:hAnsi="Poppins" w:cs="Poppins"/>
          <w:b/>
          <w:color w:val="100F0D"/>
          <w:sz w:val="18"/>
        </w:rPr>
        <w:t>través</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currículo</w:t>
      </w:r>
      <w:proofErr w:type="spellEnd"/>
      <w:r>
        <w:rPr>
          <w:rFonts w:ascii="Poppins" w:eastAsia="Poppins" w:hAnsi="Poppins" w:cs="Poppins"/>
          <w:b/>
          <w:color w:val="100F0D"/>
          <w:sz w:val="18"/>
        </w:rPr>
        <w:t xml:space="preserve">. No se </w:t>
      </w:r>
      <w:proofErr w:type="spellStart"/>
      <w:r>
        <w:rPr>
          <w:rFonts w:ascii="Poppins" w:eastAsia="Poppins" w:hAnsi="Poppins" w:cs="Poppins"/>
          <w:b/>
          <w:color w:val="100F0D"/>
          <w:sz w:val="18"/>
        </w:rPr>
        <w:t>trata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sólo</w:t>
      </w:r>
      <w:proofErr w:type="spellEnd"/>
      <w:r>
        <w:rPr>
          <w:rFonts w:ascii="Poppins" w:eastAsia="Poppins" w:hAnsi="Poppins" w:cs="Poppins"/>
          <w:b/>
          <w:color w:val="100F0D"/>
          <w:sz w:val="18"/>
        </w:rPr>
        <w:t xml:space="preserve"> del plan de </w:t>
      </w:r>
      <w:proofErr w:type="spellStart"/>
      <w:r>
        <w:rPr>
          <w:rFonts w:ascii="Poppins" w:eastAsia="Poppins" w:hAnsi="Poppins" w:cs="Poppins"/>
          <w:b/>
          <w:color w:val="100F0D"/>
          <w:sz w:val="18"/>
        </w:rPr>
        <w:t>estudios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sino</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cómo</w:t>
      </w:r>
      <w:proofErr w:type="spellEnd"/>
      <w:r>
        <w:rPr>
          <w:rFonts w:ascii="Poppins" w:eastAsia="Poppins" w:hAnsi="Poppins" w:cs="Poppins"/>
          <w:b/>
          <w:color w:val="100F0D"/>
          <w:sz w:val="18"/>
        </w:rPr>
        <w:t xml:space="preserve"> se </w:t>
      </w:r>
      <w:proofErr w:type="spellStart"/>
      <w:r>
        <w:rPr>
          <w:rFonts w:ascii="Poppins" w:eastAsia="Poppins" w:hAnsi="Poppins" w:cs="Poppins"/>
          <w:b/>
          <w:color w:val="100F0D"/>
          <w:sz w:val="18"/>
        </w:rPr>
        <w:t>enseña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el</w:t>
      </w:r>
      <w:proofErr w:type="spellEnd"/>
      <w:r>
        <w:rPr>
          <w:rFonts w:ascii="Poppins" w:eastAsia="Poppins" w:hAnsi="Poppins" w:cs="Poppins"/>
          <w:b/>
          <w:color w:val="100F0D"/>
          <w:sz w:val="18"/>
        </w:rPr>
        <w:t xml:space="preserve"> plan de </w:t>
      </w:r>
      <w:proofErr w:type="spellStart"/>
      <w:r>
        <w:rPr>
          <w:rFonts w:ascii="Poppins" w:eastAsia="Poppins" w:hAnsi="Poppins" w:cs="Poppins"/>
          <w:b/>
          <w:color w:val="100F0D"/>
          <w:sz w:val="18"/>
        </w:rPr>
        <w:t>estudios</w:t>
      </w:r>
      <w:proofErr w:type="spellEnd"/>
      <w:r>
        <w:rPr>
          <w:rFonts w:ascii="Poppins" w:eastAsia="Poppins" w:hAnsi="Poppins" w:cs="Poppins"/>
          <w:b/>
          <w:color w:val="100F0D"/>
          <w:sz w:val="18"/>
        </w:rPr>
        <w:t xml:space="preserve"> y </w:t>
      </w:r>
      <w:proofErr w:type="spellStart"/>
      <w:r>
        <w:rPr>
          <w:rFonts w:ascii="Poppins" w:eastAsia="Poppins" w:hAnsi="Poppins" w:cs="Poppins"/>
          <w:b/>
          <w:color w:val="100F0D"/>
          <w:sz w:val="18"/>
        </w:rPr>
        <w:t>eso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incluye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estrategias</w:t>
      </w:r>
      <w:proofErr w:type="spellEnd"/>
      <w:r>
        <w:rPr>
          <w:rFonts w:ascii="Poppins" w:eastAsia="Poppins" w:hAnsi="Poppins" w:cs="Poppins"/>
          <w:b/>
          <w:color w:val="100F0D"/>
          <w:sz w:val="18"/>
        </w:rPr>
        <w:t xml:space="preserve"> de trans </w:t>
      </w:r>
      <w:proofErr w:type="spellStart"/>
      <w:r>
        <w:rPr>
          <w:rFonts w:ascii="Poppins" w:eastAsia="Poppins" w:hAnsi="Poppins" w:cs="Poppins"/>
          <w:b/>
          <w:color w:val="100F0D"/>
          <w:sz w:val="18"/>
        </w:rPr>
        <w:t>lenguaje</w:t>
      </w:r>
      <w:proofErr w:type="spellEnd"/>
      <w:r>
        <w:rPr>
          <w:rFonts w:ascii="Poppins" w:eastAsia="Poppins" w:hAnsi="Poppins" w:cs="Poppins"/>
          <w:b/>
          <w:color w:val="100F0D"/>
          <w:sz w:val="18"/>
        </w:rPr>
        <w:t>”</w:t>
      </w:r>
      <w:r>
        <w:rPr>
          <w:rFonts w:ascii="Poppins" w:eastAsia="Poppins" w:hAnsi="Poppins" w:cs="Poppins"/>
          <w:color w:val="100F0D"/>
          <w:sz w:val="18"/>
        </w:rPr>
        <w:t xml:space="preserve">. Sus </w:t>
      </w:r>
      <w:proofErr w:type="spellStart"/>
      <w:r>
        <w:rPr>
          <w:rFonts w:ascii="Poppins" w:eastAsia="Poppins" w:hAnsi="Poppins" w:cs="Poppins"/>
          <w:color w:val="100F0D"/>
          <w:sz w:val="18"/>
        </w:rPr>
        <w:t>sentimientos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elevaron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importancia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continuar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brindando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prácticas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inclusivas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hacer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distritos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cumplan</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estándares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más</w:t>
      </w:r>
      <w:proofErr w:type="spellEnd"/>
      <w:r>
        <w:rPr>
          <w:rFonts w:ascii="Poppins" w:eastAsia="Poppins" w:hAnsi="Poppins" w:cs="Poppins"/>
          <w:color w:val="100F0D"/>
          <w:sz w:val="18"/>
        </w:rPr>
        <w:t xml:space="preserve"> altos y </w:t>
      </w:r>
      <w:proofErr w:type="spellStart"/>
      <w:r>
        <w:rPr>
          <w:rFonts w:ascii="Poppins" w:eastAsia="Poppins" w:hAnsi="Poppins" w:cs="Poppins"/>
          <w:color w:val="100F0D"/>
          <w:sz w:val="18"/>
        </w:rPr>
        <w:t>aumenten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servicios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apoyar</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todos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w:t>
      </w:r>
    </w:p>
    <w:p w14:paraId="5E04B4E9" w14:textId="77777777" w:rsidR="003448AC" w:rsidRDefault="00000000">
      <w:pPr>
        <w:spacing w:after="104" w:line="216" w:lineRule="auto"/>
        <w:ind w:left="-5" w:right="-8" w:hanging="10"/>
        <w:jc w:val="both"/>
      </w:pPr>
      <w:r>
        <w:rPr>
          <w:rFonts w:ascii="Poppins" w:eastAsia="Poppins" w:hAnsi="Poppins" w:cs="Poppins"/>
          <w:color w:val="100F0D"/>
          <w:sz w:val="18"/>
        </w:rPr>
        <w:t xml:space="preserve">La Dra. Gómez Hernández, </w:t>
      </w:r>
      <w:proofErr w:type="spellStart"/>
      <w:r>
        <w:rPr>
          <w:rFonts w:ascii="Poppins" w:eastAsia="Poppins" w:hAnsi="Poppins" w:cs="Poppins"/>
          <w:color w:val="100F0D"/>
          <w:sz w:val="18"/>
        </w:rPr>
        <w:t>líder</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distrito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reflexionó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cambio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distrito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desde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asociación</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Ella </w:t>
      </w:r>
      <w:proofErr w:type="spellStart"/>
      <w:r>
        <w:rPr>
          <w:rFonts w:ascii="Poppins" w:eastAsia="Poppins" w:hAnsi="Poppins" w:cs="Poppins"/>
          <w:color w:val="100F0D"/>
          <w:sz w:val="18"/>
        </w:rPr>
        <w:t>afirmó</w:t>
      </w:r>
      <w:proofErr w:type="spellEnd"/>
      <w:r>
        <w:rPr>
          <w:rFonts w:ascii="Poppins" w:eastAsia="Poppins" w:hAnsi="Poppins" w:cs="Poppins"/>
          <w:color w:val="100F0D"/>
          <w:sz w:val="18"/>
        </w:rPr>
        <w:t xml:space="preserve">: </w:t>
      </w:r>
      <w:r>
        <w:rPr>
          <w:rFonts w:ascii="Poppins" w:eastAsia="Poppins" w:hAnsi="Poppins" w:cs="Poppins"/>
          <w:b/>
          <w:color w:val="100F0D"/>
          <w:sz w:val="18"/>
        </w:rPr>
        <w:t xml:space="preserve">“He </w:t>
      </w:r>
      <w:proofErr w:type="spellStart"/>
      <w:r>
        <w:rPr>
          <w:rFonts w:ascii="Poppins" w:eastAsia="Poppins" w:hAnsi="Poppins" w:cs="Poppins"/>
          <w:b/>
          <w:color w:val="100F0D"/>
          <w:sz w:val="18"/>
        </w:rPr>
        <w:t>notado</w:t>
      </w:r>
      <w:proofErr w:type="spellEnd"/>
      <w:r>
        <w:rPr>
          <w:rFonts w:ascii="Poppins" w:eastAsia="Poppins" w:hAnsi="Poppins" w:cs="Poppins"/>
          <w:b/>
          <w:color w:val="100F0D"/>
          <w:sz w:val="18"/>
        </w:rPr>
        <w:t xml:space="preserve"> un </w:t>
      </w:r>
      <w:proofErr w:type="spellStart"/>
      <w:r>
        <w:rPr>
          <w:rFonts w:ascii="Poppins" w:eastAsia="Poppins" w:hAnsi="Poppins" w:cs="Poppins"/>
          <w:b/>
          <w:color w:val="100F0D"/>
          <w:sz w:val="18"/>
        </w:rPr>
        <w:t>cambio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positivo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pensamientos</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maestros, </w:t>
      </w:r>
      <w:proofErr w:type="spellStart"/>
      <w:r>
        <w:rPr>
          <w:rFonts w:ascii="Poppins" w:eastAsia="Poppins" w:hAnsi="Poppins" w:cs="Poppins"/>
          <w:b/>
          <w:color w:val="100F0D"/>
          <w:sz w:val="18"/>
        </w:rPr>
        <w:t>el</w:t>
      </w:r>
      <w:proofErr w:type="spellEnd"/>
      <w:r>
        <w:rPr>
          <w:rFonts w:ascii="Poppins" w:eastAsia="Poppins" w:hAnsi="Poppins" w:cs="Poppins"/>
          <w:b/>
          <w:color w:val="100F0D"/>
          <w:sz w:val="18"/>
        </w:rPr>
        <w:t xml:space="preserve"> personal escolar y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administradores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hacia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estudiantes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inmigrantes</w:t>
      </w:r>
      <w:proofErr w:type="spellEnd"/>
      <w:r>
        <w:rPr>
          <w:rFonts w:ascii="Poppins" w:eastAsia="Poppins" w:hAnsi="Poppins" w:cs="Poppins"/>
          <w:b/>
          <w:color w:val="100F0D"/>
          <w:sz w:val="18"/>
        </w:rPr>
        <w:t xml:space="preserve"> e </w:t>
      </w:r>
      <w:proofErr w:type="spellStart"/>
      <w:r>
        <w:rPr>
          <w:rFonts w:ascii="Poppins" w:eastAsia="Poppins" w:hAnsi="Poppins" w:cs="Poppins"/>
          <w:b/>
          <w:color w:val="100F0D"/>
          <w:sz w:val="18"/>
        </w:rPr>
        <w:t>indocumentados</w:t>
      </w:r>
      <w:proofErr w:type="spellEnd"/>
      <w:r>
        <w:rPr>
          <w:rFonts w:ascii="Poppins" w:eastAsia="Poppins" w:hAnsi="Poppins" w:cs="Poppins"/>
          <w:b/>
          <w:color w:val="100F0D"/>
          <w:sz w:val="18"/>
        </w:rPr>
        <w:t xml:space="preserve">. Se </w:t>
      </w:r>
      <w:proofErr w:type="spellStart"/>
      <w:r>
        <w:rPr>
          <w:rFonts w:ascii="Poppins" w:eastAsia="Poppins" w:hAnsi="Poppins" w:cs="Poppins"/>
          <w:b/>
          <w:color w:val="100F0D"/>
          <w:sz w:val="18"/>
        </w:rPr>
        <w:t>han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vuelto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más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conscientes</w:t>
      </w:r>
      <w:proofErr w:type="spellEnd"/>
      <w:r>
        <w:rPr>
          <w:rFonts w:ascii="Poppins" w:eastAsia="Poppins" w:hAnsi="Poppins" w:cs="Poppins"/>
          <w:b/>
          <w:color w:val="100F0D"/>
          <w:sz w:val="18"/>
        </w:rPr>
        <w:t xml:space="preserve"> e </w:t>
      </w:r>
      <w:proofErr w:type="spellStart"/>
      <w:r>
        <w:rPr>
          <w:rFonts w:ascii="Poppins" w:eastAsia="Poppins" w:hAnsi="Poppins" w:cs="Poppins"/>
          <w:b/>
          <w:color w:val="100F0D"/>
          <w:sz w:val="18"/>
        </w:rPr>
        <w:t>informados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sobre</w:t>
      </w:r>
      <w:proofErr w:type="spellEnd"/>
      <w:r>
        <w:rPr>
          <w:rFonts w:ascii="Poppins" w:eastAsia="Poppins" w:hAnsi="Poppins" w:cs="Poppins"/>
          <w:b/>
          <w:color w:val="100F0D"/>
          <w:sz w:val="18"/>
        </w:rPr>
        <w:t xml:space="preserve"> las </w:t>
      </w:r>
      <w:proofErr w:type="spellStart"/>
      <w:r>
        <w:rPr>
          <w:rFonts w:ascii="Poppins" w:eastAsia="Poppins" w:hAnsi="Poppins" w:cs="Poppins"/>
          <w:b/>
          <w:color w:val="100F0D"/>
          <w:sz w:val="18"/>
        </w:rPr>
        <w:t>políticas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afectan</w:t>
      </w:r>
      <w:proofErr w:type="spellEnd"/>
      <w:r>
        <w:rPr>
          <w:rFonts w:ascii="Poppins" w:eastAsia="Poppins" w:hAnsi="Poppins" w:cs="Poppins"/>
          <w:b/>
          <w:color w:val="100F0D"/>
          <w:sz w:val="18"/>
        </w:rPr>
        <w:t xml:space="preserve"> </w:t>
      </w:r>
      <w:proofErr w:type="gramStart"/>
      <w:r>
        <w:rPr>
          <w:rFonts w:ascii="Poppins" w:eastAsia="Poppins" w:hAnsi="Poppins" w:cs="Poppins"/>
          <w:b/>
          <w:color w:val="100F0D"/>
          <w:sz w:val="18"/>
        </w:rPr>
        <w:t>a</w:t>
      </w:r>
      <w:proofErr w:type="gramEnd"/>
      <w:r>
        <w:rPr>
          <w:rFonts w:ascii="Poppins" w:eastAsia="Poppins" w:hAnsi="Poppins" w:cs="Poppins"/>
          <w:b/>
          <w:color w:val="100F0D"/>
          <w:sz w:val="18"/>
        </w:rPr>
        <w:t xml:space="preserve"> </w:t>
      </w:r>
      <w:proofErr w:type="spellStart"/>
      <w:r>
        <w:rPr>
          <w:rFonts w:ascii="Poppins" w:eastAsia="Poppins" w:hAnsi="Poppins" w:cs="Poppins"/>
          <w:b/>
          <w:color w:val="100F0D"/>
          <w:sz w:val="18"/>
        </w:rPr>
        <w:t>estos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estudiantes</w:t>
      </w:r>
      <w:proofErr w:type="spellEnd"/>
      <w:r>
        <w:rPr>
          <w:rFonts w:ascii="Poppins" w:eastAsia="Poppins" w:hAnsi="Poppins" w:cs="Poppins"/>
          <w:b/>
          <w:color w:val="100F0D"/>
          <w:sz w:val="18"/>
        </w:rPr>
        <w:t>”</w:t>
      </w:r>
      <w:r>
        <w:rPr>
          <w:rFonts w:ascii="Poppins" w:eastAsia="Poppins" w:hAnsi="Poppins" w:cs="Poppins"/>
          <w:color w:val="100F0D"/>
          <w:sz w:val="18"/>
        </w:rPr>
        <w:t xml:space="preserve">. </w:t>
      </w:r>
      <w:proofErr w:type="spellStart"/>
      <w:r>
        <w:rPr>
          <w:rFonts w:ascii="Poppins" w:eastAsia="Poppins" w:hAnsi="Poppins" w:cs="Poppins"/>
          <w:color w:val="100F0D"/>
          <w:sz w:val="18"/>
        </w:rPr>
        <w:t>Agregando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cambios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presenció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participación</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padres, </w:t>
      </w:r>
      <w:proofErr w:type="spellStart"/>
      <w:r>
        <w:rPr>
          <w:rFonts w:ascii="Poppins" w:eastAsia="Poppins" w:hAnsi="Poppins" w:cs="Poppins"/>
          <w:color w:val="100F0D"/>
          <w:sz w:val="18"/>
        </w:rPr>
        <w:t>dijo</w:t>
      </w:r>
      <w:proofErr w:type="spellEnd"/>
      <w:r>
        <w:rPr>
          <w:rFonts w:ascii="Poppins" w:eastAsia="Poppins" w:hAnsi="Poppins" w:cs="Poppins"/>
          <w:color w:val="100F0D"/>
          <w:sz w:val="18"/>
        </w:rPr>
        <w:t xml:space="preserve">: </w:t>
      </w:r>
      <w:r>
        <w:rPr>
          <w:rFonts w:ascii="Poppins" w:eastAsia="Poppins" w:hAnsi="Poppins" w:cs="Poppins"/>
          <w:b/>
          <w:color w:val="100F0D"/>
          <w:sz w:val="18"/>
        </w:rPr>
        <w:t xml:space="preserve">“Las </w:t>
      </w:r>
      <w:proofErr w:type="spellStart"/>
      <w:r>
        <w:rPr>
          <w:rFonts w:ascii="Poppins" w:eastAsia="Poppins" w:hAnsi="Poppins" w:cs="Poppins"/>
          <w:b/>
          <w:color w:val="100F0D"/>
          <w:sz w:val="18"/>
        </w:rPr>
        <w:t>pláticas</w:t>
      </w:r>
      <w:proofErr w:type="spellEnd"/>
      <w:r>
        <w:rPr>
          <w:rFonts w:ascii="Poppins" w:eastAsia="Poppins" w:hAnsi="Poppins" w:cs="Poppins"/>
          <w:b/>
          <w:color w:val="100F0D"/>
          <w:sz w:val="18"/>
        </w:rPr>
        <w:t xml:space="preserve"> para padres [taller de </w:t>
      </w:r>
      <w:proofErr w:type="spellStart"/>
      <w:r>
        <w:rPr>
          <w:rFonts w:ascii="Poppins" w:eastAsia="Poppins" w:hAnsi="Poppins" w:cs="Poppins"/>
          <w:b/>
          <w:color w:val="100F0D"/>
          <w:sz w:val="18"/>
        </w:rPr>
        <w:t>ImmSchools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proporcionaron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una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plataforma</w:t>
      </w:r>
      <w:proofErr w:type="spellEnd"/>
      <w:r>
        <w:rPr>
          <w:rFonts w:ascii="Poppins" w:eastAsia="Poppins" w:hAnsi="Poppins" w:cs="Poppins"/>
          <w:b/>
          <w:color w:val="100F0D"/>
          <w:sz w:val="18"/>
        </w:rPr>
        <w:t xml:space="preserve"> para </w:t>
      </w:r>
      <w:proofErr w:type="spellStart"/>
      <w:r>
        <w:rPr>
          <w:rFonts w:ascii="Poppins" w:eastAsia="Poppins" w:hAnsi="Poppins" w:cs="Poppins"/>
          <w:b/>
          <w:color w:val="100F0D"/>
          <w:sz w:val="18"/>
        </w:rPr>
        <w:t>que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padres </w:t>
      </w:r>
      <w:proofErr w:type="spellStart"/>
      <w:r>
        <w:rPr>
          <w:rFonts w:ascii="Poppins" w:eastAsia="Poppins" w:hAnsi="Poppins" w:cs="Poppins"/>
          <w:b/>
          <w:color w:val="100F0D"/>
          <w:sz w:val="18"/>
        </w:rPr>
        <w:t>expresaran</w:t>
      </w:r>
      <w:proofErr w:type="spellEnd"/>
      <w:r>
        <w:rPr>
          <w:rFonts w:ascii="Poppins" w:eastAsia="Poppins" w:hAnsi="Poppins" w:cs="Poppins"/>
          <w:b/>
          <w:color w:val="100F0D"/>
          <w:sz w:val="18"/>
        </w:rPr>
        <w:t xml:space="preserve"> sus inquietudes y </w:t>
      </w:r>
      <w:proofErr w:type="spellStart"/>
      <w:r>
        <w:rPr>
          <w:rFonts w:ascii="Poppins" w:eastAsia="Poppins" w:hAnsi="Poppins" w:cs="Poppins"/>
          <w:b/>
          <w:color w:val="100F0D"/>
          <w:sz w:val="18"/>
        </w:rPr>
        <w:t>buscarán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apoyo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Estas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sesiones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ayudaron</w:t>
      </w:r>
      <w:proofErr w:type="spellEnd"/>
      <w:r>
        <w:rPr>
          <w:rFonts w:ascii="Poppins" w:eastAsia="Poppins" w:hAnsi="Poppins" w:cs="Poppins"/>
          <w:b/>
          <w:color w:val="100F0D"/>
          <w:sz w:val="18"/>
        </w:rPr>
        <w:t xml:space="preserve"> a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padres a </w:t>
      </w:r>
      <w:proofErr w:type="spellStart"/>
      <w:r>
        <w:rPr>
          <w:rFonts w:ascii="Poppins" w:eastAsia="Poppins" w:hAnsi="Poppins" w:cs="Poppins"/>
          <w:b/>
          <w:color w:val="100F0D"/>
          <w:sz w:val="18"/>
        </w:rPr>
        <w:t>sentirse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escuchados</w:t>
      </w:r>
      <w:proofErr w:type="spellEnd"/>
      <w:r>
        <w:rPr>
          <w:rFonts w:ascii="Poppins" w:eastAsia="Poppins" w:hAnsi="Poppins" w:cs="Poppins"/>
          <w:b/>
          <w:color w:val="100F0D"/>
          <w:sz w:val="18"/>
        </w:rPr>
        <w:t xml:space="preserve"> y </w:t>
      </w:r>
      <w:proofErr w:type="spellStart"/>
      <w:r>
        <w:rPr>
          <w:rFonts w:ascii="Poppins" w:eastAsia="Poppins" w:hAnsi="Poppins" w:cs="Poppins"/>
          <w:b/>
          <w:color w:val="100F0D"/>
          <w:sz w:val="18"/>
        </w:rPr>
        <w:t>comprendidos</w:t>
      </w:r>
      <w:proofErr w:type="spellEnd"/>
      <w:r>
        <w:rPr>
          <w:rFonts w:ascii="Poppins" w:eastAsia="Poppins" w:hAnsi="Poppins" w:cs="Poppins"/>
          <w:b/>
          <w:color w:val="100F0D"/>
          <w:sz w:val="18"/>
        </w:rPr>
        <w:t>”</w:t>
      </w:r>
      <w:r>
        <w:rPr>
          <w:rFonts w:ascii="Poppins" w:eastAsia="Poppins" w:hAnsi="Poppins" w:cs="Poppins"/>
          <w:color w:val="100F0D"/>
          <w:sz w:val="18"/>
        </w:rPr>
        <w:t xml:space="preserve">. Al </w:t>
      </w:r>
      <w:proofErr w:type="spellStart"/>
      <w:r>
        <w:rPr>
          <w:rFonts w:ascii="Poppins" w:eastAsia="Poppins" w:hAnsi="Poppins" w:cs="Poppins"/>
          <w:color w:val="100F0D"/>
          <w:sz w:val="18"/>
        </w:rPr>
        <w:t>hablar</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múltiples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eventos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estudiantiles</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asistió</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organizados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compartió</w:t>
      </w:r>
      <w:proofErr w:type="spellEnd"/>
      <w:r>
        <w:rPr>
          <w:rFonts w:ascii="Poppins" w:eastAsia="Poppins" w:hAnsi="Poppins" w:cs="Poppins"/>
          <w:color w:val="100F0D"/>
          <w:sz w:val="18"/>
        </w:rPr>
        <w:t xml:space="preserve">: </w:t>
      </w:r>
      <w:r>
        <w:rPr>
          <w:rFonts w:ascii="Poppins" w:eastAsia="Poppins" w:hAnsi="Poppins" w:cs="Poppins"/>
          <w:b/>
          <w:color w:val="100F0D"/>
          <w:sz w:val="18"/>
        </w:rPr>
        <w:t xml:space="preserve">“Los </w:t>
      </w:r>
      <w:proofErr w:type="spellStart"/>
      <w:r>
        <w:rPr>
          <w:rFonts w:ascii="Poppins" w:eastAsia="Poppins" w:hAnsi="Poppins" w:cs="Poppins"/>
          <w:b/>
          <w:color w:val="100F0D"/>
          <w:sz w:val="18"/>
        </w:rPr>
        <w:t>estudiantes</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secundaria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fueron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empoderados</w:t>
      </w:r>
      <w:proofErr w:type="spellEnd"/>
      <w:r>
        <w:rPr>
          <w:rFonts w:ascii="Poppins" w:eastAsia="Poppins" w:hAnsi="Poppins" w:cs="Poppins"/>
          <w:b/>
          <w:color w:val="100F0D"/>
          <w:sz w:val="18"/>
        </w:rPr>
        <w:t xml:space="preserve"> para </w:t>
      </w:r>
      <w:proofErr w:type="spellStart"/>
      <w:r>
        <w:rPr>
          <w:rFonts w:ascii="Poppins" w:eastAsia="Poppins" w:hAnsi="Poppins" w:cs="Poppins"/>
          <w:b/>
          <w:color w:val="100F0D"/>
          <w:sz w:val="18"/>
        </w:rPr>
        <w:t>crear</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espacios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seguros</w:t>
      </w:r>
      <w:proofErr w:type="spellEnd"/>
      <w:r>
        <w:rPr>
          <w:rFonts w:ascii="Poppins" w:eastAsia="Poppins" w:hAnsi="Poppins" w:cs="Poppins"/>
          <w:b/>
          <w:color w:val="100F0D"/>
          <w:sz w:val="18"/>
        </w:rPr>
        <w:t xml:space="preserve"> para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estudiantes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indocumentados</w:t>
      </w:r>
      <w:proofErr w:type="spellEnd"/>
      <w:r>
        <w:rPr>
          <w:rFonts w:ascii="Poppins" w:eastAsia="Poppins" w:hAnsi="Poppins" w:cs="Poppins"/>
          <w:b/>
          <w:color w:val="100F0D"/>
          <w:sz w:val="18"/>
        </w:rPr>
        <w:t xml:space="preserve"> y sus </w:t>
      </w:r>
      <w:proofErr w:type="spellStart"/>
      <w:r>
        <w:rPr>
          <w:rFonts w:ascii="Poppins" w:eastAsia="Poppins" w:hAnsi="Poppins" w:cs="Poppins"/>
          <w:b/>
          <w:color w:val="100F0D"/>
          <w:sz w:val="18"/>
        </w:rPr>
        <w:t>familias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Compartieron</w:t>
      </w:r>
      <w:proofErr w:type="spellEnd"/>
      <w:r>
        <w:rPr>
          <w:rFonts w:ascii="Poppins" w:eastAsia="Poppins" w:hAnsi="Poppins" w:cs="Poppins"/>
          <w:b/>
          <w:color w:val="100F0D"/>
          <w:sz w:val="18"/>
        </w:rPr>
        <w:t xml:space="preserve"> sus </w:t>
      </w:r>
      <w:proofErr w:type="spellStart"/>
      <w:r>
        <w:rPr>
          <w:rFonts w:ascii="Poppins" w:eastAsia="Poppins" w:hAnsi="Poppins" w:cs="Poppins"/>
          <w:b/>
          <w:color w:val="100F0D"/>
          <w:sz w:val="18"/>
        </w:rPr>
        <w:t>conocimientos</w:t>
      </w:r>
      <w:proofErr w:type="spellEnd"/>
      <w:r>
        <w:rPr>
          <w:rFonts w:ascii="Poppins" w:eastAsia="Poppins" w:hAnsi="Poppins" w:cs="Poppins"/>
          <w:b/>
          <w:color w:val="100F0D"/>
          <w:sz w:val="18"/>
        </w:rPr>
        <w:t xml:space="preserve"> a </w:t>
      </w:r>
      <w:proofErr w:type="spellStart"/>
      <w:r>
        <w:rPr>
          <w:rFonts w:ascii="Poppins" w:eastAsia="Poppins" w:hAnsi="Poppins" w:cs="Poppins"/>
          <w:b/>
          <w:color w:val="100F0D"/>
          <w:sz w:val="18"/>
        </w:rPr>
        <w:t>través</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esfuerzos</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promoción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incluidas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presentaciones</w:t>
      </w:r>
      <w:proofErr w:type="spellEnd"/>
      <w:r>
        <w:rPr>
          <w:rFonts w:ascii="Poppins" w:eastAsia="Poppins" w:hAnsi="Poppins" w:cs="Poppins"/>
          <w:b/>
          <w:color w:val="100F0D"/>
          <w:sz w:val="18"/>
        </w:rPr>
        <w:t xml:space="preserve">. Este </w:t>
      </w:r>
      <w:proofErr w:type="spellStart"/>
      <w:r>
        <w:rPr>
          <w:rFonts w:ascii="Poppins" w:eastAsia="Poppins" w:hAnsi="Poppins" w:cs="Poppins"/>
          <w:b/>
          <w:color w:val="100F0D"/>
          <w:sz w:val="18"/>
        </w:rPr>
        <w:t>empoderamiento</w:t>
      </w:r>
      <w:proofErr w:type="spellEnd"/>
      <w:r>
        <w:rPr>
          <w:rFonts w:ascii="Poppins" w:eastAsia="Poppins" w:hAnsi="Poppins" w:cs="Poppins"/>
          <w:b/>
          <w:color w:val="100F0D"/>
          <w:sz w:val="18"/>
        </w:rPr>
        <w:t xml:space="preserve"> les ha dado a </w:t>
      </w:r>
      <w:proofErr w:type="spellStart"/>
      <w:r>
        <w:rPr>
          <w:rFonts w:ascii="Poppins" w:eastAsia="Poppins" w:hAnsi="Poppins" w:cs="Poppins"/>
          <w:b/>
          <w:color w:val="100F0D"/>
          <w:sz w:val="18"/>
        </w:rPr>
        <w:t>los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estudiantes</w:t>
      </w:r>
      <w:proofErr w:type="spellEnd"/>
      <w:r>
        <w:rPr>
          <w:rFonts w:ascii="Poppins" w:eastAsia="Poppins" w:hAnsi="Poppins" w:cs="Poppins"/>
          <w:b/>
          <w:color w:val="100F0D"/>
          <w:sz w:val="18"/>
        </w:rPr>
        <w:t xml:space="preserve"> la </w:t>
      </w:r>
      <w:proofErr w:type="spellStart"/>
      <w:r>
        <w:rPr>
          <w:rFonts w:ascii="Poppins" w:eastAsia="Poppins" w:hAnsi="Poppins" w:cs="Poppins"/>
          <w:b/>
          <w:color w:val="100F0D"/>
          <w:sz w:val="18"/>
        </w:rPr>
        <w:t>sensación</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tener</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más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opciones</w:t>
      </w:r>
      <w:proofErr w:type="spellEnd"/>
      <w:r>
        <w:rPr>
          <w:rFonts w:ascii="Poppins" w:eastAsia="Poppins" w:hAnsi="Poppins" w:cs="Poppins"/>
          <w:b/>
          <w:color w:val="100F0D"/>
          <w:sz w:val="18"/>
        </w:rPr>
        <w:t xml:space="preserve"> y </w:t>
      </w:r>
      <w:proofErr w:type="spellStart"/>
      <w:r>
        <w:rPr>
          <w:rFonts w:ascii="Poppins" w:eastAsia="Poppins" w:hAnsi="Poppins" w:cs="Poppins"/>
          <w:b/>
          <w:color w:val="100F0D"/>
          <w:sz w:val="18"/>
        </w:rPr>
        <w:t>esperanza</w:t>
      </w:r>
      <w:proofErr w:type="spellEnd"/>
      <w:r>
        <w:rPr>
          <w:rFonts w:ascii="Poppins" w:eastAsia="Poppins" w:hAnsi="Poppins" w:cs="Poppins"/>
          <w:b/>
          <w:color w:val="100F0D"/>
          <w:sz w:val="18"/>
        </w:rPr>
        <w:t xml:space="preserve"> para </w:t>
      </w:r>
      <w:proofErr w:type="spellStart"/>
      <w:r>
        <w:rPr>
          <w:rFonts w:ascii="Poppins" w:eastAsia="Poppins" w:hAnsi="Poppins" w:cs="Poppins"/>
          <w:b/>
          <w:color w:val="100F0D"/>
          <w:sz w:val="18"/>
        </w:rPr>
        <w:t>su</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futuro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después</w:t>
      </w:r>
      <w:proofErr w:type="spellEnd"/>
      <w:r>
        <w:rPr>
          <w:rFonts w:ascii="Poppins" w:eastAsia="Poppins" w:hAnsi="Poppins" w:cs="Poppins"/>
          <w:b/>
          <w:color w:val="100F0D"/>
          <w:sz w:val="18"/>
        </w:rPr>
        <w:t xml:space="preserve"> de la </w:t>
      </w:r>
      <w:proofErr w:type="spellStart"/>
      <w:r>
        <w:rPr>
          <w:rFonts w:ascii="Poppins" w:eastAsia="Poppins" w:hAnsi="Poppins" w:cs="Poppins"/>
          <w:b/>
          <w:color w:val="100F0D"/>
          <w:sz w:val="18"/>
        </w:rPr>
        <w:t>escuela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secundaria</w:t>
      </w:r>
      <w:proofErr w:type="spellEnd"/>
      <w:r>
        <w:rPr>
          <w:rFonts w:ascii="Poppins" w:eastAsia="Poppins" w:hAnsi="Poppins" w:cs="Poppins"/>
          <w:b/>
          <w:color w:val="100F0D"/>
          <w:sz w:val="18"/>
        </w:rPr>
        <w:t>”</w:t>
      </w:r>
      <w:r>
        <w:rPr>
          <w:rFonts w:ascii="Poppins" w:eastAsia="Poppins" w:hAnsi="Poppins" w:cs="Poppins"/>
          <w:color w:val="100F0D"/>
          <w:sz w:val="18"/>
        </w:rPr>
        <w:t xml:space="preserve">. Sus </w:t>
      </w:r>
      <w:proofErr w:type="spellStart"/>
      <w:r>
        <w:rPr>
          <w:rFonts w:ascii="Poppins" w:eastAsia="Poppins" w:hAnsi="Poppins" w:cs="Poppins"/>
          <w:color w:val="100F0D"/>
          <w:sz w:val="18"/>
        </w:rPr>
        <w:t>reflexiones</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sumaron</w:t>
      </w:r>
      <w:proofErr w:type="spellEnd"/>
      <w:r>
        <w:rPr>
          <w:rFonts w:ascii="Poppins" w:eastAsia="Poppins" w:hAnsi="Poppins" w:cs="Poppins"/>
          <w:color w:val="100F0D"/>
          <w:sz w:val="18"/>
        </w:rPr>
        <w:t xml:space="preserve"> a la </w:t>
      </w:r>
      <w:proofErr w:type="spellStart"/>
      <w:r>
        <w:rPr>
          <w:rFonts w:ascii="Poppins" w:eastAsia="Poppins" w:hAnsi="Poppins" w:cs="Poppins"/>
          <w:color w:val="100F0D"/>
          <w:sz w:val="18"/>
        </w:rPr>
        <w:t>narrativa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impacto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está</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teniendo</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programación</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todos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distritos</w:t>
      </w:r>
      <w:proofErr w:type="spellEnd"/>
      <w:r>
        <w:rPr>
          <w:rFonts w:ascii="Poppins" w:eastAsia="Poppins" w:hAnsi="Poppins" w:cs="Poppins"/>
          <w:color w:val="100F0D"/>
          <w:sz w:val="18"/>
        </w:rPr>
        <w:t>.</w:t>
      </w:r>
    </w:p>
    <w:p w14:paraId="759D46D4" w14:textId="77777777" w:rsidR="003448AC" w:rsidRDefault="00000000">
      <w:pPr>
        <w:spacing w:after="227" w:line="227" w:lineRule="auto"/>
        <w:ind w:left="-3" w:right="2" w:hanging="10"/>
      </w:pPr>
      <w:r>
        <w:rPr>
          <w:rFonts w:ascii="Poppins" w:eastAsia="Poppins" w:hAnsi="Poppins" w:cs="Poppins"/>
          <w:color w:val="100F0D"/>
          <w:sz w:val="18"/>
        </w:rPr>
        <w:t xml:space="preserve">La </w:t>
      </w:r>
      <w:proofErr w:type="spellStart"/>
      <w:r>
        <w:rPr>
          <w:rFonts w:ascii="Poppins" w:eastAsia="Poppins" w:hAnsi="Poppins" w:cs="Poppins"/>
          <w:color w:val="100F0D"/>
          <w:sz w:val="18"/>
        </w:rPr>
        <w:t>rica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contribución</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participación</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cada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miembro</w:t>
      </w:r>
      <w:proofErr w:type="spellEnd"/>
      <w:r>
        <w:rPr>
          <w:rFonts w:ascii="Poppins" w:eastAsia="Poppins" w:hAnsi="Poppins" w:cs="Poppins"/>
          <w:color w:val="100F0D"/>
          <w:sz w:val="18"/>
        </w:rPr>
        <w:t xml:space="preserve"> de la junta de </w:t>
      </w:r>
      <w:proofErr w:type="spellStart"/>
      <w:r>
        <w:rPr>
          <w:rFonts w:ascii="Poppins" w:eastAsia="Poppins" w:hAnsi="Poppins" w:cs="Poppins"/>
          <w:color w:val="100F0D"/>
          <w:sz w:val="18"/>
        </w:rPr>
        <w:t>asesoría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comunitaria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trascendió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spam de cuatro </w:t>
      </w:r>
      <w:proofErr w:type="spellStart"/>
      <w:r>
        <w:rPr>
          <w:rFonts w:ascii="Poppins" w:eastAsia="Poppins" w:hAnsi="Poppins" w:cs="Poppins"/>
          <w:color w:val="100F0D"/>
          <w:sz w:val="18"/>
        </w:rPr>
        <w:t>reuniones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virtuales</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reflexiones</w:t>
      </w:r>
      <w:proofErr w:type="spellEnd"/>
      <w:r>
        <w:rPr>
          <w:rFonts w:ascii="Poppins" w:eastAsia="Poppins" w:hAnsi="Poppins" w:cs="Poppins"/>
          <w:color w:val="100F0D"/>
          <w:sz w:val="18"/>
        </w:rPr>
        <w:t xml:space="preserve"> de la junta </w:t>
      </w:r>
      <w:proofErr w:type="spellStart"/>
      <w:r>
        <w:rPr>
          <w:rFonts w:ascii="Poppins" w:eastAsia="Poppins" w:hAnsi="Poppins" w:cs="Poppins"/>
          <w:color w:val="100F0D"/>
          <w:sz w:val="18"/>
        </w:rPr>
        <w:t>asesora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comunitaria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respaldan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hallazgos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este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informe</w:t>
      </w:r>
      <w:proofErr w:type="spellEnd"/>
      <w:r>
        <w:rPr>
          <w:rFonts w:ascii="Poppins" w:eastAsia="Poppins" w:hAnsi="Poppins" w:cs="Poppins"/>
          <w:color w:val="100F0D"/>
          <w:sz w:val="18"/>
        </w:rPr>
        <w:t xml:space="preserve"> e </w:t>
      </w:r>
      <w:proofErr w:type="spellStart"/>
      <w:r>
        <w:rPr>
          <w:rFonts w:ascii="Poppins" w:eastAsia="Poppins" w:hAnsi="Poppins" w:cs="Poppins"/>
          <w:color w:val="100F0D"/>
          <w:sz w:val="18"/>
        </w:rPr>
        <w:t>informan</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recomendaciones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generadas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siguiente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sección</w:t>
      </w:r>
      <w:proofErr w:type="spellEnd"/>
      <w:r>
        <w:rPr>
          <w:rFonts w:ascii="Poppins" w:eastAsia="Poppins" w:hAnsi="Poppins" w:cs="Poppins"/>
          <w:color w:val="100F0D"/>
          <w:sz w:val="18"/>
        </w:rPr>
        <w:t>.</w:t>
      </w:r>
    </w:p>
    <w:p w14:paraId="2DB31A58" w14:textId="77777777" w:rsidR="003448AC" w:rsidRDefault="00000000">
      <w:pPr>
        <w:pStyle w:val="Heading1"/>
        <w:spacing w:after="73"/>
        <w:ind w:left="-4"/>
      </w:pPr>
      <w:proofErr w:type="spellStart"/>
      <w:r>
        <w:lastRenderedPageBreak/>
        <w:t>Recomendaciones</w:t>
      </w:r>
      <w:proofErr w:type="spellEnd"/>
    </w:p>
    <w:p w14:paraId="4B066807" w14:textId="77777777" w:rsidR="003448AC" w:rsidRDefault="00000000">
      <w:pPr>
        <w:spacing w:after="638" w:line="227" w:lineRule="auto"/>
        <w:ind w:left="-3" w:right="2" w:hanging="10"/>
      </w:pPr>
      <w:r>
        <w:rPr>
          <w:rFonts w:ascii="Poppins" w:eastAsia="Poppins" w:hAnsi="Poppins" w:cs="Poppins"/>
          <w:color w:val="100F0D"/>
          <w:sz w:val="18"/>
        </w:rPr>
        <w:t xml:space="preserve">Los </w:t>
      </w:r>
      <w:proofErr w:type="spellStart"/>
      <w:r>
        <w:rPr>
          <w:rFonts w:ascii="Poppins" w:eastAsia="Poppins" w:hAnsi="Poppins" w:cs="Poppins"/>
          <w:color w:val="100F0D"/>
          <w:sz w:val="18"/>
        </w:rPr>
        <w:t>hallazgos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preliminares</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estudio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destacan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impacto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positivo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intervenciones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escolares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pueden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tener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familias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siguientes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recomendaciones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sirven</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apoyo</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líderes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escolares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docentes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profesionales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educativos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brindar</w:t>
      </w:r>
      <w:proofErr w:type="spellEnd"/>
      <w:r>
        <w:rPr>
          <w:rFonts w:ascii="Poppins" w:eastAsia="Poppins" w:hAnsi="Poppins" w:cs="Poppins"/>
          <w:color w:val="100F0D"/>
          <w:sz w:val="18"/>
        </w:rPr>
        <w:t xml:space="preserve"> un </w:t>
      </w:r>
      <w:proofErr w:type="spellStart"/>
      <w:r>
        <w:rPr>
          <w:rFonts w:ascii="Poppins" w:eastAsia="Poppins" w:hAnsi="Poppins" w:cs="Poppins"/>
          <w:color w:val="100F0D"/>
          <w:sz w:val="18"/>
        </w:rPr>
        <w:t>mejor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apoyo</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familias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w:t>
      </w:r>
    </w:p>
    <w:p w14:paraId="4FD1A803" w14:textId="77777777" w:rsidR="003448AC" w:rsidRDefault="00000000">
      <w:pPr>
        <w:ind w:left="8"/>
      </w:pPr>
      <w:proofErr w:type="spellStart"/>
      <w:r>
        <w:rPr>
          <w:rFonts w:ascii="Poppins" w:eastAsia="Poppins" w:hAnsi="Poppins" w:cs="Poppins"/>
          <w:b/>
          <w:color w:val="100F0D"/>
          <w:sz w:val="32"/>
        </w:rPr>
        <w:t>Recomendaciones</w:t>
      </w:r>
      <w:proofErr w:type="spellEnd"/>
      <w:r>
        <w:rPr>
          <w:rFonts w:ascii="Poppins" w:eastAsia="Poppins" w:hAnsi="Poppins" w:cs="Poppins"/>
          <w:b/>
          <w:color w:val="100F0D"/>
          <w:sz w:val="32"/>
        </w:rPr>
        <w:t xml:space="preserve"> para </w:t>
      </w:r>
      <w:proofErr w:type="spellStart"/>
      <w:r>
        <w:rPr>
          <w:rFonts w:ascii="Poppins" w:eastAsia="Poppins" w:hAnsi="Poppins" w:cs="Poppins"/>
          <w:b/>
          <w:color w:val="100F0D"/>
          <w:sz w:val="32"/>
        </w:rPr>
        <w:t>los</w:t>
      </w:r>
      <w:proofErr w:type="spellEnd"/>
      <w:r>
        <w:rPr>
          <w:rFonts w:ascii="Poppins" w:eastAsia="Poppins" w:hAnsi="Poppins" w:cs="Poppins"/>
          <w:b/>
          <w:color w:val="100F0D"/>
          <w:sz w:val="32"/>
        </w:rPr>
        <w:t xml:space="preserve"> </w:t>
      </w:r>
      <w:proofErr w:type="spellStart"/>
      <w:r>
        <w:rPr>
          <w:rFonts w:ascii="Poppins" w:eastAsia="Poppins" w:hAnsi="Poppins" w:cs="Poppins"/>
          <w:b/>
          <w:color w:val="100F0D"/>
          <w:sz w:val="32"/>
        </w:rPr>
        <w:t>líderes</w:t>
      </w:r>
      <w:proofErr w:type="spellEnd"/>
      <w:r>
        <w:rPr>
          <w:rFonts w:ascii="Poppins" w:eastAsia="Poppins" w:hAnsi="Poppins" w:cs="Poppins"/>
          <w:b/>
          <w:color w:val="100F0D"/>
          <w:sz w:val="32"/>
        </w:rPr>
        <w:t xml:space="preserve"> </w:t>
      </w:r>
      <w:proofErr w:type="spellStart"/>
      <w:r>
        <w:rPr>
          <w:rFonts w:ascii="Poppins" w:eastAsia="Poppins" w:hAnsi="Poppins" w:cs="Poppins"/>
          <w:b/>
          <w:color w:val="100F0D"/>
          <w:sz w:val="32"/>
        </w:rPr>
        <w:t>escolares</w:t>
      </w:r>
      <w:proofErr w:type="spellEnd"/>
      <w:r>
        <w:rPr>
          <w:rFonts w:ascii="Poppins" w:eastAsia="Poppins" w:hAnsi="Poppins" w:cs="Poppins"/>
          <w:b/>
          <w:color w:val="100F0D"/>
          <w:sz w:val="32"/>
        </w:rPr>
        <w:t>:</w:t>
      </w:r>
    </w:p>
    <w:p w14:paraId="39276244" w14:textId="77777777" w:rsidR="003448AC" w:rsidRDefault="00000000">
      <w:pPr>
        <w:spacing w:after="0" w:line="216" w:lineRule="auto"/>
        <w:ind w:left="314" w:right="149" w:hanging="231"/>
        <w:jc w:val="both"/>
      </w:pPr>
      <w:r>
        <w:rPr>
          <w:noProof/>
        </w:rPr>
        <mc:AlternateContent>
          <mc:Choice Requires="wpg">
            <w:drawing>
              <wp:inline distT="0" distB="0" distL="0" distR="0" wp14:anchorId="65AA2738" wp14:editId="4BAF6DC1">
                <wp:extent cx="38114" cy="38114"/>
                <wp:effectExtent l="0" t="0" r="0" b="0"/>
                <wp:docPr id="19264" name="Group 19264"/>
                <wp:cNvGraphicFramePr/>
                <a:graphic xmlns:a="http://schemas.openxmlformats.org/drawingml/2006/main">
                  <a:graphicData uri="http://schemas.microsoft.com/office/word/2010/wordprocessingGroup">
                    <wpg:wgp>
                      <wpg:cNvGrpSpPr/>
                      <wpg:grpSpPr>
                        <a:xfrm>
                          <a:off x="0" y="0"/>
                          <a:ext cx="38114" cy="38114"/>
                          <a:chOff x="0" y="0"/>
                          <a:chExt cx="38114" cy="38114"/>
                        </a:xfrm>
                      </wpg:grpSpPr>
                      <wps:wsp>
                        <wps:cNvPr id="2815" name="Shape 2815"/>
                        <wps:cNvSpPr/>
                        <wps:spPr>
                          <a:xfrm>
                            <a:off x="0" y="0"/>
                            <a:ext cx="38114" cy="38114"/>
                          </a:xfrm>
                          <a:custGeom>
                            <a:avLst/>
                            <a:gdLst/>
                            <a:ahLst/>
                            <a:cxnLst/>
                            <a:rect l="0" t="0" r="0" b="0"/>
                            <a:pathLst>
                              <a:path w="38114" h="38114">
                                <a:moveTo>
                                  <a:pt x="19057" y="0"/>
                                </a:moveTo>
                                <a:cubicBezTo>
                                  <a:pt x="21584" y="0"/>
                                  <a:pt x="24015" y="484"/>
                                  <a:pt x="26350" y="1451"/>
                                </a:cubicBezTo>
                                <a:cubicBezTo>
                                  <a:pt x="28685" y="2418"/>
                                  <a:pt x="30746" y="3795"/>
                                  <a:pt x="32533" y="5582"/>
                                </a:cubicBezTo>
                                <a:cubicBezTo>
                                  <a:pt x="34320" y="7369"/>
                                  <a:pt x="35697" y="9430"/>
                                  <a:pt x="36664" y="11764"/>
                                </a:cubicBezTo>
                                <a:cubicBezTo>
                                  <a:pt x="37631" y="14099"/>
                                  <a:pt x="38114" y="16530"/>
                                  <a:pt x="38114" y="19057"/>
                                </a:cubicBezTo>
                                <a:cubicBezTo>
                                  <a:pt x="38114" y="21584"/>
                                  <a:pt x="37631" y="24015"/>
                                  <a:pt x="36664" y="26350"/>
                                </a:cubicBezTo>
                                <a:cubicBezTo>
                                  <a:pt x="35697" y="28685"/>
                                  <a:pt x="34320" y="30746"/>
                                  <a:pt x="32533" y="32533"/>
                                </a:cubicBezTo>
                                <a:cubicBezTo>
                                  <a:pt x="30746" y="34320"/>
                                  <a:pt x="28685" y="35697"/>
                                  <a:pt x="26350" y="36664"/>
                                </a:cubicBezTo>
                                <a:cubicBezTo>
                                  <a:pt x="24015" y="37631"/>
                                  <a:pt x="21584" y="38114"/>
                                  <a:pt x="19057" y="38114"/>
                                </a:cubicBezTo>
                                <a:cubicBezTo>
                                  <a:pt x="16530" y="38114"/>
                                  <a:pt x="14099" y="37631"/>
                                  <a:pt x="11764" y="36664"/>
                                </a:cubicBezTo>
                                <a:cubicBezTo>
                                  <a:pt x="9430" y="35697"/>
                                  <a:pt x="7369" y="34320"/>
                                  <a:pt x="5582" y="32533"/>
                                </a:cubicBezTo>
                                <a:cubicBezTo>
                                  <a:pt x="3795" y="30746"/>
                                  <a:pt x="2418" y="28685"/>
                                  <a:pt x="1451" y="26350"/>
                                </a:cubicBezTo>
                                <a:cubicBezTo>
                                  <a:pt x="484" y="24015"/>
                                  <a:pt x="0" y="21584"/>
                                  <a:pt x="0" y="19057"/>
                                </a:cubicBezTo>
                                <a:cubicBezTo>
                                  <a:pt x="0" y="16530"/>
                                  <a:pt x="484" y="14099"/>
                                  <a:pt x="1451" y="11764"/>
                                </a:cubicBezTo>
                                <a:cubicBezTo>
                                  <a:pt x="2418" y="9430"/>
                                  <a:pt x="3795" y="7369"/>
                                  <a:pt x="5582" y="5582"/>
                                </a:cubicBezTo>
                                <a:cubicBezTo>
                                  <a:pt x="7369" y="3795"/>
                                  <a:pt x="9430" y="2418"/>
                                  <a:pt x="11764" y="1451"/>
                                </a:cubicBezTo>
                                <a:cubicBezTo>
                                  <a:pt x="14099" y="484"/>
                                  <a:pt x="16530" y="0"/>
                                  <a:pt x="19057" y="0"/>
                                </a:cubicBezTo>
                                <a:close/>
                              </a:path>
                            </a:pathLst>
                          </a:custGeom>
                          <a:ln w="0" cap="flat">
                            <a:miter lim="127000"/>
                          </a:ln>
                        </wps:spPr>
                        <wps:style>
                          <a:lnRef idx="0">
                            <a:srgbClr val="000000">
                              <a:alpha val="0"/>
                            </a:srgbClr>
                          </a:lnRef>
                          <a:fillRef idx="1">
                            <a:srgbClr val="100F0D"/>
                          </a:fillRef>
                          <a:effectRef idx="0">
                            <a:scrgbClr r="0" g="0" b="0"/>
                          </a:effectRef>
                          <a:fontRef idx="none"/>
                        </wps:style>
                        <wps:bodyPr/>
                      </wps:wsp>
                    </wpg:wgp>
                  </a:graphicData>
                </a:graphic>
              </wp:inline>
            </w:drawing>
          </mc:Choice>
          <mc:Fallback xmlns:a="http://schemas.openxmlformats.org/drawingml/2006/main">
            <w:pict>
              <v:group id="Group 19264" style="width:3.00113pt;height:3.00113pt;mso-position-horizontal-relative:char;mso-position-vertical-relative:line" coordsize="381,381">
                <v:shape id="Shape 2815" style="position:absolute;width:381;height:381;left:0;top:0;" coordsize="38114,38114" path="m19057,0c21584,0,24015,484,26350,1451c28685,2418,30746,3795,32533,5582c34320,7369,35697,9430,36664,11764c37631,14099,38114,16530,38114,19057c38114,21584,37631,24015,36664,26350c35697,28685,34320,30746,32533,32533c30746,34320,28685,35697,26350,36664c24015,37631,21584,38114,19057,38114c16530,38114,14099,37631,11764,36664c9430,35697,7369,34320,5582,32533c3795,30746,2418,28685,1451,26350c484,24015,0,21584,0,19057c0,16530,484,14099,1451,11764c2418,9430,3795,7369,5582,5582c7369,3795,9430,2418,11764,1451c14099,484,16530,0,19057,0x">
                  <v:stroke weight="0pt" endcap="flat" joinstyle="miter" miterlimit="10" on="false" color="#000000" opacity="0"/>
                  <v:fill on="true" color="#100f0d"/>
                </v:shape>
              </v:group>
            </w:pict>
          </mc:Fallback>
        </mc:AlternateContent>
      </w:r>
      <w:r>
        <w:rPr>
          <w:rFonts w:ascii="Poppins" w:eastAsia="Poppins" w:hAnsi="Poppins" w:cs="Poppins"/>
          <w:b/>
          <w:color w:val="100F0D"/>
          <w:sz w:val="18"/>
        </w:rPr>
        <w:t xml:space="preserve"> </w:t>
      </w:r>
      <w:proofErr w:type="spellStart"/>
      <w:r>
        <w:rPr>
          <w:rFonts w:ascii="Poppins" w:eastAsia="Poppins" w:hAnsi="Poppins" w:cs="Poppins"/>
          <w:b/>
          <w:color w:val="100F0D"/>
          <w:sz w:val="18"/>
        </w:rPr>
        <w:t>Utilizar</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el</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Título</w:t>
      </w:r>
      <w:proofErr w:type="spellEnd"/>
      <w:r>
        <w:rPr>
          <w:rFonts w:ascii="Poppins" w:eastAsia="Poppins" w:hAnsi="Poppins" w:cs="Poppins"/>
          <w:b/>
          <w:color w:val="100F0D"/>
          <w:sz w:val="18"/>
        </w:rPr>
        <w:t xml:space="preserve"> III y </w:t>
      </w:r>
      <w:proofErr w:type="spellStart"/>
      <w:r>
        <w:rPr>
          <w:rFonts w:ascii="Poppins" w:eastAsia="Poppins" w:hAnsi="Poppins" w:cs="Poppins"/>
          <w:b/>
          <w:color w:val="100F0D"/>
          <w:sz w:val="18"/>
        </w:rPr>
        <w:t>otras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fuentes</w:t>
      </w:r>
      <w:proofErr w:type="spellEnd"/>
      <w:r>
        <w:rPr>
          <w:rFonts w:ascii="Poppins" w:eastAsia="Poppins" w:hAnsi="Poppins" w:cs="Poppins"/>
          <w:b/>
          <w:color w:val="100F0D"/>
          <w:sz w:val="18"/>
        </w:rPr>
        <w:t xml:space="preserve"> de </w:t>
      </w:r>
      <w:r>
        <w:rPr>
          <w:noProof/>
        </w:rPr>
        <mc:AlternateContent>
          <mc:Choice Requires="wpg">
            <w:drawing>
              <wp:inline distT="0" distB="0" distL="0" distR="0" wp14:anchorId="241259DC" wp14:editId="6F0E111B">
                <wp:extent cx="38114" cy="38114"/>
                <wp:effectExtent l="0" t="0" r="0" b="0"/>
                <wp:docPr id="19265" name="Group 19265"/>
                <wp:cNvGraphicFramePr/>
                <a:graphic xmlns:a="http://schemas.openxmlformats.org/drawingml/2006/main">
                  <a:graphicData uri="http://schemas.microsoft.com/office/word/2010/wordprocessingGroup">
                    <wpg:wgp>
                      <wpg:cNvGrpSpPr/>
                      <wpg:grpSpPr>
                        <a:xfrm>
                          <a:off x="0" y="0"/>
                          <a:ext cx="38114" cy="38114"/>
                          <a:chOff x="0" y="0"/>
                          <a:chExt cx="38114" cy="38114"/>
                        </a:xfrm>
                      </wpg:grpSpPr>
                      <wps:wsp>
                        <wps:cNvPr id="2822" name="Shape 2822"/>
                        <wps:cNvSpPr/>
                        <wps:spPr>
                          <a:xfrm>
                            <a:off x="0" y="0"/>
                            <a:ext cx="38114" cy="38114"/>
                          </a:xfrm>
                          <a:custGeom>
                            <a:avLst/>
                            <a:gdLst/>
                            <a:ahLst/>
                            <a:cxnLst/>
                            <a:rect l="0" t="0" r="0" b="0"/>
                            <a:pathLst>
                              <a:path w="38114" h="38114">
                                <a:moveTo>
                                  <a:pt x="19057" y="0"/>
                                </a:moveTo>
                                <a:cubicBezTo>
                                  <a:pt x="21584" y="0"/>
                                  <a:pt x="24015" y="484"/>
                                  <a:pt x="26350" y="1451"/>
                                </a:cubicBezTo>
                                <a:cubicBezTo>
                                  <a:pt x="28685" y="2418"/>
                                  <a:pt x="30746" y="3795"/>
                                  <a:pt x="32533" y="5582"/>
                                </a:cubicBezTo>
                                <a:cubicBezTo>
                                  <a:pt x="34320" y="7369"/>
                                  <a:pt x="35697" y="9430"/>
                                  <a:pt x="36664" y="11764"/>
                                </a:cubicBezTo>
                                <a:cubicBezTo>
                                  <a:pt x="37631" y="14099"/>
                                  <a:pt x="38114" y="16530"/>
                                  <a:pt x="38114" y="19057"/>
                                </a:cubicBezTo>
                                <a:cubicBezTo>
                                  <a:pt x="38114" y="21584"/>
                                  <a:pt x="37631" y="24015"/>
                                  <a:pt x="36664" y="26350"/>
                                </a:cubicBezTo>
                                <a:cubicBezTo>
                                  <a:pt x="35697" y="28685"/>
                                  <a:pt x="34320" y="30746"/>
                                  <a:pt x="32533" y="32533"/>
                                </a:cubicBezTo>
                                <a:cubicBezTo>
                                  <a:pt x="30746" y="34320"/>
                                  <a:pt x="28685" y="35697"/>
                                  <a:pt x="26350" y="36664"/>
                                </a:cubicBezTo>
                                <a:cubicBezTo>
                                  <a:pt x="24015" y="37631"/>
                                  <a:pt x="21584" y="38114"/>
                                  <a:pt x="19057" y="38114"/>
                                </a:cubicBezTo>
                                <a:cubicBezTo>
                                  <a:pt x="16530" y="38114"/>
                                  <a:pt x="14099" y="37631"/>
                                  <a:pt x="11764" y="36664"/>
                                </a:cubicBezTo>
                                <a:cubicBezTo>
                                  <a:pt x="9430" y="35697"/>
                                  <a:pt x="7369" y="34320"/>
                                  <a:pt x="5582" y="32533"/>
                                </a:cubicBezTo>
                                <a:cubicBezTo>
                                  <a:pt x="3795" y="30746"/>
                                  <a:pt x="2418" y="28685"/>
                                  <a:pt x="1451" y="26350"/>
                                </a:cubicBezTo>
                                <a:cubicBezTo>
                                  <a:pt x="484" y="24015"/>
                                  <a:pt x="0" y="21584"/>
                                  <a:pt x="0" y="19057"/>
                                </a:cubicBezTo>
                                <a:cubicBezTo>
                                  <a:pt x="0" y="16530"/>
                                  <a:pt x="484" y="14099"/>
                                  <a:pt x="1451" y="11764"/>
                                </a:cubicBezTo>
                                <a:cubicBezTo>
                                  <a:pt x="2418" y="9430"/>
                                  <a:pt x="3795" y="7369"/>
                                  <a:pt x="5582" y="5582"/>
                                </a:cubicBezTo>
                                <a:cubicBezTo>
                                  <a:pt x="7369" y="3795"/>
                                  <a:pt x="9430" y="2418"/>
                                  <a:pt x="11764" y="1451"/>
                                </a:cubicBezTo>
                                <a:cubicBezTo>
                                  <a:pt x="14099" y="484"/>
                                  <a:pt x="16530" y="0"/>
                                  <a:pt x="19057" y="0"/>
                                </a:cubicBezTo>
                                <a:close/>
                              </a:path>
                            </a:pathLst>
                          </a:custGeom>
                          <a:ln w="0" cap="flat">
                            <a:miter lim="127000"/>
                          </a:ln>
                        </wps:spPr>
                        <wps:style>
                          <a:lnRef idx="0">
                            <a:srgbClr val="000000">
                              <a:alpha val="0"/>
                            </a:srgbClr>
                          </a:lnRef>
                          <a:fillRef idx="1">
                            <a:srgbClr val="100F0D"/>
                          </a:fillRef>
                          <a:effectRef idx="0">
                            <a:scrgbClr r="0" g="0" b="0"/>
                          </a:effectRef>
                          <a:fontRef idx="none"/>
                        </wps:style>
                        <wps:bodyPr/>
                      </wps:wsp>
                    </wpg:wgp>
                  </a:graphicData>
                </a:graphic>
              </wp:inline>
            </w:drawing>
          </mc:Choice>
          <mc:Fallback xmlns:a="http://schemas.openxmlformats.org/drawingml/2006/main">
            <w:pict>
              <v:group id="Group 19265" style="width:3.00113pt;height:3.00113pt;mso-position-horizontal-relative:char;mso-position-vertical-relative:line" coordsize="381,381">
                <v:shape id="Shape 2822" style="position:absolute;width:381;height:381;left:0;top:0;" coordsize="38114,38114" path="m19057,0c21584,0,24015,484,26350,1451c28685,2418,30746,3795,32533,5582c34320,7369,35697,9430,36664,11764c37631,14099,38114,16530,38114,19057c38114,21584,37631,24015,36664,26350c35697,28685,34320,30746,32533,32533c30746,34320,28685,35697,26350,36664c24015,37631,21584,38114,19057,38114c16530,38114,14099,37631,11764,36664c9430,35697,7369,34320,5582,32533c3795,30746,2418,28685,1451,26350c484,24015,0,21584,0,19057c0,16530,484,14099,1451,11764c2418,9430,3795,7369,5582,5582c7369,3795,9430,2418,11764,1451c14099,484,16530,0,19057,0x">
                  <v:stroke weight="0pt" endcap="flat" joinstyle="miter" miterlimit="10" on="false" color="#000000" opacity="0"/>
                  <v:fill on="true" color="#100f0d"/>
                </v:shape>
              </v:group>
            </w:pict>
          </mc:Fallback>
        </mc:AlternateContent>
      </w:r>
      <w:r>
        <w:rPr>
          <w:rFonts w:ascii="Poppins" w:eastAsia="Poppins" w:hAnsi="Poppins" w:cs="Poppins"/>
          <w:b/>
          <w:color w:val="100F0D"/>
          <w:sz w:val="18"/>
        </w:rPr>
        <w:t xml:space="preserve"> </w:t>
      </w:r>
      <w:proofErr w:type="spellStart"/>
      <w:r>
        <w:rPr>
          <w:rFonts w:ascii="Poppins" w:eastAsia="Poppins" w:hAnsi="Poppins" w:cs="Poppins"/>
          <w:b/>
          <w:color w:val="100F0D"/>
          <w:sz w:val="18"/>
        </w:rPr>
        <w:t>Incorporar</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estratégicamente</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desarrollo</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financiamiento</w:t>
      </w:r>
      <w:proofErr w:type="spellEnd"/>
      <w:r>
        <w:rPr>
          <w:rFonts w:ascii="Poppins" w:eastAsia="Poppins" w:hAnsi="Poppins" w:cs="Poppins"/>
          <w:b/>
          <w:color w:val="100F0D"/>
          <w:sz w:val="18"/>
        </w:rPr>
        <w:t xml:space="preserve"> </w:t>
      </w:r>
      <w:r>
        <w:rPr>
          <w:rFonts w:ascii="Poppins" w:eastAsia="Poppins" w:hAnsi="Poppins" w:cs="Poppins"/>
          <w:color w:val="100F0D"/>
          <w:sz w:val="18"/>
        </w:rPr>
        <w:t xml:space="preserve">a las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escuelas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tienen</w:t>
      </w:r>
      <w:proofErr w:type="spellEnd"/>
      <w:r>
        <w:rPr>
          <w:rFonts w:ascii="Poppins" w:eastAsia="Poppins" w:hAnsi="Poppins" w:cs="Poppins"/>
          <w:color w:val="100F0D"/>
          <w:sz w:val="18"/>
        </w:rPr>
        <w:t xml:space="preserve"> </w:t>
      </w:r>
      <w:proofErr w:type="spellStart"/>
      <w:r>
        <w:rPr>
          <w:rFonts w:ascii="Poppins" w:eastAsia="Poppins" w:hAnsi="Poppins" w:cs="Poppins"/>
          <w:b/>
          <w:color w:val="100F0D"/>
          <w:sz w:val="18"/>
        </w:rPr>
        <w:t>profesional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información</w:t>
      </w:r>
      <w:proofErr w:type="spellEnd"/>
      <w:r>
        <w:rPr>
          <w:rFonts w:ascii="Poppins" w:eastAsia="Poppins" w:hAnsi="Poppins" w:cs="Poppins"/>
          <w:color w:val="100F0D"/>
          <w:sz w:val="18"/>
        </w:rPr>
        <w:t xml:space="preserve"> fundamental derecho para </w:t>
      </w:r>
      <w:proofErr w:type="spellStart"/>
      <w:r>
        <w:rPr>
          <w:rFonts w:ascii="Poppins" w:eastAsia="Poppins" w:hAnsi="Poppins" w:cs="Poppins"/>
          <w:color w:val="100F0D"/>
          <w:sz w:val="18"/>
        </w:rPr>
        <w:t>apoyar</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temas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intersección</w:t>
      </w:r>
      <w:proofErr w:type="spellEnd"/>
      <w:r>
        <w:rPr>
          <w:rFonts w:ascii="Poppins" w:eastAsia="Poppins" w:hAnsi="Poppins" w:cs="Poppins"/>
          <w:color w:val="100F0D"/>
          <w:sz w:val="18"/>
        </w:rPr>
        <w:t xml:space="preserve"> de la</w:t>
      </w:r>
    </w:p>
    <w:p w14:paraId="36F1A91D" w14:textId="77777777" w:rsidR="003448AC" w:rsidRDefault="00000000">
      <w:pPr>
        <w:spacing w:after="8" w:line="227" w:lineRule="auto"/>
        <w:ind w:left="83" w:right="2" w:firstLine="231"/>
      </w:pPr>
      <w:r>
        <w:rPr>
          <w:noProof/>
        </w:rPr>
        <w:drawing>
          <wp:anchor distT="0" distB="0" distL="114300" distR="114300" simplePos="0" relativeHeight="251685888" behindDoc="0" locked="0" layoutInCell="1" allowOverlap="0" wp14:anchorId="09B31DE4" wp14:editId="648C0F10">
            <wp:simplePos x="0" y="0"/>
            <wp:positionH relativeFrom="page">
              <wp:posOffset>0</wp:posOffset>
            </wp:positionH>
            <wp:positionV relativeFrom="page">
              <wp:posOffset>7645600</wp:posOffset>
            </wp:positionV>
            <wp:extent cx="7543800" cy="3051049"/>
            <wp:effectExtent l="0" t="0" r="0" b="0"/>
            <wp:wrapTopAndBottom/>
            <wp:docPr id="21513" name="Picture 21513" descr="Photograph of a group of people in a casual indoor setting, likely a community or educational center, with one person wearing an &quot;ImmSchool&quot; t-shirt and another in business attire with a lanyard. Background includes a reception desk, warm lighting, and a Salvation Army sign, indicating a supportive or outreach environment."/>
            <wp:cNvGraphicFramePr/>
            <a:graphic xmlns:a="http://schemas.openxmlformats.org/drawingml/2006/main">
              <a:graphicData uri="http://schemas.openxmlformats.org/drawingml/2006/picture">
                <pic:pic xmlns:pic="http://schemas.openxmlformats.org/drawingml/2006/picture">
                  <pic:nvPicPr>
                    <pic:cNvPr id="21513" name="Picture 21513" descr="Photograph of a group of people in a casual indoor setting, likely a community or educational center, with one person wearing an &quot;ImmSchool&quot; t-shirt and another in business attire with a lanyard. Background includes a reception desk, warm lighting, and a Salvation Army sign, indicating a supportive or outreach environment."/>
                    <pic:cNvPicPr/>
                  </pic:nvPicPr>
                  <pic:blipFill>
                    <a:blip r:embed="rId116"/>
                    <a:stretch>
                      <a:fillRect/>
                    </a:stretch>
                  </pic:blipFill>
                  <pic:spPr>
                    <a:xfrm>
                      <a:off x="0" y="0"/>
                      <a:ext cx="7543800" cy="3051049"/>
                    </a:xfrm>
                    <a:prstGeom prst="rect">
                      <a:avLst/>
                    </a:prstGeom>
                  </pic:spPr>
                </pic:pic>
              </a:graphicData>
            </a:graphic>
          </wp:anchor>
        </w:drawing>
      </w:r>
      <w:proofErr w:type="spellStart"/>
      <w:r>
        <w:rPr>
          <w:rFonts w:ascii="Poppins" w:eastAsia="Poppins" w:hAnsi="Poppins" w:cs="Poppins"/>
          <w:color w:val="100F0D"/>
          <w:sz w:val="18"/>
        </w:rPr>
        <w:t>multilingües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w:t>
      </w:r>
      <w:r>
        <w:rPr>
          <w:rFonts w:ascii="Poppins" w:eastAsia="Poppins" w:hAnsi="Poppins" w:cs="Poppins"/>
          <w:color w:val="100F0D"/>
          <w:sz w:val="18"/>
        </w:rPr>
        <w:tab/>
      </w:r>
      <w:proofErr w:type="spellStart"/>
      <w:r>
        <w:rPr>
          <w:rFonts w:ascii="Poppins" w:eastAsia="Poppins" w:hAnsi="Poppins" w:cs="Poppins"/>
          <w:color w:val="100F0D"/>
          <w:sz w:val="18"/>
        </w:rPr>
        <w:t>educación</w:t>
      </w:r>
      <w:proofErr w:type="spellEnd"/>
      <w:r>
        <w:rPr>
          <w:rFonts w:ascii="Poppins" w:eastAsia="Poppins" w:hAnsi="Poppins" w:cs="Poppins"/>
          <w:color w:val="100F0D"/>
          <w:sz w:val="18"/>
        </w:rPr>
        <w:t xml:space="preserve"> y la </w:t>
      </w:r>
      <w:proofErr w:type="spellStart"/>
      <w:r>
        <w:rPr>
          <w:rFonts w:ascii="Poppins" w:eastAsia="Poppins" w:hAnsi="Poppins" w:cs="Poppins"/>
          <w:color w:val="100F0D"/>
          <w:sz w:val="18"/>
        </w:rPr>
        <w:t>inmigración</w:t>
      </w:r>
      <w:proofErr w:type="spellEnd"/>
      <w:r>
        <w:rPr>
          <w:rFonts w:ascii="Poppins" w:eastAsia="Poppins" w:hAnsi="Poppins" w:cs="Poppins"/>
          <w:color w:val="100F0D"/>
          <w:sz w:val="18"/>
        </w:rPr>
        <w:t xml:space="preserve"> (Plyler v Doe, Castaneda-k-12 v Pickard, </w:t>
      </w:r>
      <w:proofErr w:type="spellStart"/>
      <w:r>
        <w:rPr>
          <w:rFonts w:ascii="Poppins" w:eastAsia="Poppins" w:hAnsi="Poppins" w:cs="Poppins"/>
          <w:color w:val="100F0D"/>
          <w:sz w:val="18"/>
        </w:rPr>
        <w:t>acceso</w:t>
      </w:r>
      <w:proofErr w:type="spellEnd"/>
      <w:r>
        <w:rPr>
          <w:rFonts w:ascii="Poppins" w:eastAsia="Poppins" w:hAnsi="Poppins" w:cs="Poppins"/>
          <w:color w:val="100F0D"/>
          <w:sz w:val="18"/>
        </w:rPr>
        <w:t xml:space="preserve"> al </w:t>
      </w:r>
      <w:proofErr w:type="spellStart"/>
      <w:r>
        <w:rPr>
          <w:rFonts w:ascii="Poppins" w:eastAsia="Poppins" w:hAnsi="Poppins" w:cs="Poppins"/>
          <w:color w:val="100F0D"/>
          <w:sz w:val="18"/>
        </w:rPr>
        <w:t>idioma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terminología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acceso</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vías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educación</w:t>
      </w:r>
      <w:proofErr w:type="spellEnd"/>
      <w:r>
        <w:rPr>
          <w:rFonts w:ascii="Poppins" w:eastAsia="Poppins" w:hAnsi="Poppins" w:cs="Poppins"/>
          <w:color w:val="100F0D"/>
          <w:sz w:val="18"/>
        </w:rPr>
        <w:t xml:space="preserve"> </w:t>
      </w:r>
      <w:r>
        <w:rPr>
          <w:noProof/>
        </w:rPr>
        <mc:AlternateContent>
          <mc:Choice Requires="wpg">
            <w:drawing>
              <wp:inline distT="0" distB="0" distL="0" distR="0" wp14:anchorId="6D51AAAD" wp14:editId="710DB125">
                <wp:extent cx="38114" cy="38114"/>
                <wp:effectExtent l="0" t="0" r="0" b="0"/>
                <wp:docPr id="19266" name="Group 19266"/>
                <wp:cNvGraphicFramePr/>
                <a:graphic xmlns:a="http://schemas.openxmlformats.org/drawingml/2006/main">
                  <a:graphicData uri="http://schemas.microsoft.com/office/word/2010/wordprocessingGroup">
                    <wpg:wgp>
                      <wpg:cNvGrpSpPr/>
                      <wpg:grpSpPr>
                        <a:xfrm>
                          <a:off x="0" y="0"/>
                          <a:ext cx="38114" cy="38114"/>
                          <a:chOff x="0" y="0"/>
                          <a:chExt cx="38114" cy="38114"/>
                        </a:xfrm>
                      </wpg:grpSpPr>
                      <wps:wsp>
                        <wps:cNvPr id="2835" name="Shape 2835"/>
                        <wps:cNvSpPr/>
                        <wps:spPr>
                          <a:xfrm>
                            <a:off x="0" y="0"/>
                            <a:ext cx="38114" cy="38114"/>
                          </a:xfrm>
                          <a:custGeom>
                            <a:avLst/>
                            <a:gdLst/>
                            <a:ahLst/>
                            <a:cxnLst/>
                            <a:rect l="0" t="0" r="0" b="0"/>
                            <a:pathLst>
                              <a:path w="38114" h="38114">
                                <a:moveTo>
                                  <a:pt x="19057" y="0"/>
                                </a:moveTo>
                                <a:cubicBezTo>
                                  <a:pt x="21584" y="0"/>
                                  <a:pt x="24015" y="484"/>
                                  <a:pt x="26350" y="1451"/>
                                </a:cubicBezTo>
                                <a:cubicBezTo>
                                  <a:pt x="28685" y="2418"/>
                                  <a:pt x="30746" y="3795"/>
                                  <a:pt x="32533" y="5582"/>
                                </a:cubicBezTo>
                                <a:cubicBezTo>
                                  <a:pt x="34320" y="7369"/>
                                  <a:pt x="35697" y="9430"/>
                                  <a:pt x="36664" y="11764"/>
                                </a:cubicBezTo>
                                <a:cubicBezTo>
                                  <a:pt x="37631" y="14099"/>
                                  <a:pt x="38114" y="16530"/>
                                  <a:pt x="38114" y="19057"/>
                                </a:cubicBezTo>
                                <a:cubicBezTo>
                                  <a:pt x="38114" y="21584"/>
                                  <a:pt x="37631" y="24015"/>
                                  <a:pt x="36664" y="26350"/>
                                </a:cubicBezTo>
                                <a:cubicBezTo>
                                  <a:pt x="35697" y="28685"/>
                                  <a:pt x="34320" y="30746"/>
                                  <a:pt x="32533" y="32533"/>
                                </a:cubicBezTo>
                                <a:cubicBezTo>
                                  <a:pt x="30746" y="34320"/>
                                  <a:pt x="28685" y="35697"/>
                                  <a:pt x="26350" y="36664"/>
                                </a:cubicBezTo>
                                <a:cubicBezTo>
                                  <a:pt x="24015" y="37631"/>
                                  <a:pt x="21584" y="38114"/>
                                  <a:pt x="19057" y="38114"/>
                                </a:cubicBezTo>
                                <a:cubicBezTo>
                                  <a:pt x="16530" y="38114"/>
                                  <a:pt x="14099" y="37631"/>
                                  <a:pt x="11764" y="36664"/>
                                </a:cubicBezTo>
                                <a:cubicBezTo>
                                  <a:pt x="9430" y="35697"/>
                                  <a:pt x="7369" y="34320"/>
                                  <a:pt x="5582" y="32533"/>
                                </a:cubicBezTo>
                                <a:cubicBezTo>
                                  <a:pt x="3795" y="30746"/>
                                  <a:pt x="2418" y="28685"/>
                                  <a:pt x="1451" y="26350"/>
                                </a:cubicBezTo>
                                <a:cubicBezTo>
                                  <a:pt x="484" y="24015"/>
                                  <a:pt x="0" y="21584"/>
                                  <a:pt x="0" y="19057"/>
                                </a:cubicBezTo>
                                <a:cubicBezTo>
                                  <a:pt x="0" y="16530"/>
                                  <a:pt x="484" y="14099"/>
                                  <a:pt x="1451" y="11764"/>
                                </a:cubicBezTo>
                                <a:cubicBezTo>
                                  <a:pt x="2418" y="9430"/>
                                  <a:pt x="3795" y="7369"/>
                                  <a:pt x="5582" y="5582"/>
                                </a:cubicBezTo>
                                <a:cubicBezTo>
                                  <a:pt x="7369" y="3795"/>
                                  <a:pt x="9430" y="2418"/>
                                  <a:pt x="11764" y="1451"/>
                                </a:cubicBezTo>
                                <a:cubicBezTo>
                                  <a:pt x="14099" y="484"/>
                                  <a:pt x="16530" y="0"/>
                                  <a:pt x="19057" y="0"/>
                                </a:cubicBezTo>
                                <a:close/>
                              </a:path>
                            </a:pathLst>
                          </a:custGeom>
                          <a:ln w="0" cap="flat">
                            <a:miter lim="127000"/>
                          </a:ln>
                        </wps:spPr>
                        <wps:style>
                          <a:lnRef idx="0">
                            <a:srgbClr val="000000">
                              <a:alpha val="0"/>
                            </a:srgbClr>
                          </a:lnRef>
                          <a:fillRef idx="1">
                            <a:srgbClr val="100F0D"/>
                          </a:fillRef>
                          <a:effectRef idx="0">
                            <a:scrgbClr r="0" g="0" b="0"/>
                          </a:effectRef>
                          <a:fontRef idx="none"/>
                        </wps:style>
                        <wps:bodyPr/>
                      </wps:wsp>
                    </wpg:wgp>
                  </a:graphicData>
                </a:graphic>
              </wp:inline>
            </w:drawing>
          </mc:Choice>
          <mc:Fallback xmlns:a="http://schemas.openxmlformats.org/drawingml/2006/main">
            <w:pict>
              <v:group id="Group 19266" style="width:3.00113pt;height:3.00113pt;mso-position-horizontal-relative:char;mso-position-vertical-relative:line" coordsize="381,381">
                <v:shape id="Shape 2835" style="position:absolute;width:381;height:381;left:0;top:0;" coordsize="38114,38114" path="m19057,0c21584,0,24015,484,26350,1451c28685,2418,30746,3795,32533,5582c34320,7369,35697,9430,36664,11764c37631,14099,38114,16530,38114,19057c38114,21584,37631,24015,36664,26350c35697,28685,34320,30746,32533,32533c30746,34320,28685,35697,26350,36664c24015,37631,21584,38114,19057,38114c16530,38114,14099,37631,11764,36664c9430,35697,7369,34320,5582,32533c3795,30746,2418,28685,1451,26350c484,24015,0,21584,0,19057c0,16530,484,14099,1451,11764c2418,9430,3795,7369,5582,5582c7369,3795,9430,2418,11764,1451c14099,484,16530,0,19057,0x">
                  <v:stroke weight="0pt" endcap="flat" joinstyle="miter" miterlimit="10" on="false" color="#000000" opacity="0"/>
                  <v:fill on="true" color="#100f0d"/>
                </v:shape>
              </v:group>
            </w:pict>
          </mc:Fallback>
        </mc:AlternateContent>
      </w:r>
      <w:r>
        <w:rPr>
          <w:rFonts w:ascii="Poppins" w:eastAsia="Poppins" w:hAnsi="Poppins" w:cs="Poppins"/>
          <w:b/>
          <w:color w:val="100F0D"/>
          <w:sz w:val="18"/>
        </w:rPr>
        <w:tab/>
      </w:r>
      <w:proofErr w:type="spellStart"/>
      <w:r>
        <w:rPr>
          <w:rFonts w:ascii="Poppins" w:eastAsia="Poppins" w:hAnsi="Poppins" w:cs="Poppins"/>
          <w:b/>
          <w:color w:val="100F0D"/>
          <w:sz w:val="18"/>
        </w:rPr>
        <w:t>Contratar</w:t>
      </w:r>
      <w:proofErr w:type="spellEnd"/>
      <w:r>
        <w:rPr>
          <w:rFonts w:ascii="Poppins" w:eastAsia="Poppins" w:hAnsi="Poppins" w:cs="Poppins"/>
          <w:b/>
          <w:color w:val="100F0D"/>
          <w:sz w:val="18"/>
        </w:rPr>
        <w:t xml:space="preserve"> y </w:t>
      </w:r>
      <w:proofErr w:type="spellStart"/>
      <w:r>
        <w:rPr>
          <w:rFonts w:ascii="Poppins" w:eastAsia="Poppins" w:hAnsi="Poppins" w:cs="Poppins"/>
          <w:b/>
          <w:color w:val="100F0D"/>
          <w:sz w:val="18"/>
        </w:rPr>
        <w:t>asociarse</w:t>
      </w:r>
      <w:proofErr w:type="spellEnd"/>
      <w:r>
        <w:rPr>
          <w:rFonts w:ascii="Poppins" w:eastAsia="Poppins" w:hAnsi="Poppins" w:cs="Poppins"/>
          <w:b/>
          <w:color w:val="100F0D"/>
          <w:sz w:val="18"/>
        </w:rPr>
        <w:t xml:space="preserve"> con </w:t>
      </w:r>
      <w:proofErr w:type="spellStart"/>
      <w:r>
        <w:rPr>
          <w:rFonts w:ascii="Poppins" w:eastAsia="Poppins" w:hAnsi="Poppins" w:cs="Poppins"/>
          <w:b/>
          <w:color w:val="100F0D"/>
          <w:sz w:val="18"/>
        </w:rPr>
        <w:t>profesionales</w:t>
      </w:r>
      <w:proofErr w:type="spellEnd"/>
      <w:r>
        <w:rPr>
          <w:rFonts w:ascii="Poppins" w:eastAsia="Poppins" w:hAnsi="Poppins" w:cs="Poppins"/>
          <w:b/>
          <w:color w:val="100F0D"/>
          <w:sz w:val="18"/>
        </w:rPr>
        <w:tab/>
      </w:r>
      <w:proofErr w:type="spellStart"/>
      <w:r>
        <w:rPr>
          <w:rFonts w:ascii="Poppins" w:eastAsia="Poppins" w:hAnsi="Poppins" w:cs="Poppins"/>
          <w:color w:val="100F0D"/>
          <w:sz w:val="18"/>
        </w:rPr>
        <w:t>postsecundaria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disponibles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estado</w:t>
      </w:r>
      <w:proofErr w:type="spellEnd"/>
      <w:r>
        <w:rPr>
          <w:rFonts w:ascii="Poppins" w:eastAsia="Poppins" w:hAnsi="Poppins" w:cs="Poppins"/>
          <w:color w:val="100F0D"/>
          <w:sz w:val="18"/>
        </w:rPr>
        <w:t>)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consejeros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asesores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socios</w:t>
      </w:r>
      <w:proofErr w:type="spellEnd"/>
      <w:r>
        <w:rPr>
          <w:rFonts w:ascii="Poppins" w:eastAsia="Poppins" w:hAnsi="Poppins" w:cs="Poppins"/>
          <w:color w:val="100F0D"/>
          <w:sz w:val="18"/>
        </w:rPr>
        <w:tab/>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parte</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del Distrito.</w:t>
      </w:r>
    </w:p>
    <w:p w14:paraId="6FF19247" w14:textId="77777777" w:rsidR="003448AC" w:rsidRDefault="00000000">
      <w:pPr>
        <w:spacing w:after="8" w:line="227" w:lineRule="auto"/>
        <w:ind w:left="324" w:right="2" w:hanging="10"/>
      </w:pPr>
      <w:proofErr w:type="spellStart"/>
      <w:r>
        <w:rPr>
          <w:rFonts w:ascii="Poppins" w:eastAsia="Poppins" w:hAnsi="Poppins" w:cs="Poppins"/>
          <w:color w:val="100F0D"/>
          <w:sz w:val="18"/>
        </w:rPr>
        <w:t>externos</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puedan</w:t>
      </w:r>
      <w:proofErr w:type="spellEnd"/>
      <w:r>
        <w:rPr>
          <w:rFonts w:ascii="Poppins" w:eastAsia="Poppins" w:hAnsi="Poppins" w:cs="Poppins"/>
          <w:color w:val="100F0D"/>
          <w:sz w:val="18"/>
        </w:rPr>
        <w:tab/>
      </w:r>
      <w:proofErr w:type="spellStart"/>
      <w:r>
        <w:rPr>
          <w:rFonts w:ascii="Poppins" w:eastAsia="Poppins" w:hAnsi="Poppins" w:cs="Poppins"/>
          <w:color w:val="100F0D"/>
          <w:sz w:val="18"/>
        </w:rPr>
        <w:t>Sesiones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obligatorias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cultura</w:t>
      </w:r>
      <w:proofErr w:type="spellEnd"/>
      <w:r>
        <w:rPr>
          <w:rFonts w:ascii="Poppins" w:eastAsia="Poppins" w:hAnsi="Poppins" w:cs="Poppins"/>
          <w:color w:val="100F0D"/>
          <w:sz w:val="18"/>
        </w:rPr>
        <w:t xml:space="preserve"> escolar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relacionarse</w:t>
      </w:r>
      <w:proofErr w:type="spellEnd"/>
      <w:r>
        <w:rPr>
          <w:rFonts w:ascii="Poppins" w:eastAsia="Poppins" w:hAnsi="Poppins" w:cs="Poppins"/>
          <w:color w:val="100F0D"/>
          <w:sz w:val="18"/>
        </w:rPr>
        <w:t xml:space="preserve"> o </w:t>
      </w:r>
      <w:proofErr w:type="spellStart"/>
      <w:r>
        <w:rPr>
          <w:rFonts w:ascii="Poppins" w:eastAsia="Poppins" w:hAnsi="Poppins" w:cs="Poppins"/>
          <w:color w:val="100F0D"/>
          <w:sz w:val="18"/>
        </w:rPr>
        <w:t>identificarse</w:t>
      </w:r>
      <w:proofErr w:type="spellEnd"/>
      <w:r>
        <w:rPr>
          <w:rFonts w:ascii="Poppins" w:eastAsia="Poppins" w:hAnsi="Poppins" w:cs="Poppins"/>
          <w:color w:val="100F0D"/>
          <w:sz w:val="18"/>
        </w:rPr>
        <w:t xml:space="preserve">. Esto </w:t>
      </w:r>
      <w:proofErr w:type="spellStart"/>
      <w:r>
        <w:rPr>
          <w:rFonts w:ascii="Poppins" w:eastAsia="Poppins" w:hAnsi="Poppins" w:cs="Poppins"/>
          <w:color w:val="100F0D"/>
          <w:sz w:val="18"/>
        </w:rPr>
        <w:t>crea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ab/>
        <w:t xml:space="preserve">se </w:t>
      </w:r>
      <w:proofErr w:type="spellStart"/>
      <w:r>
        <w:rPr>
          <w:rFonts w:ascii="Poppins" w:eastAsia="Poppins" w:hAnsi="Poppins" w:cs="Poppins"/>
          <w:color w:val="100F0D"/>
          <w:sz w:val="18"/>
        </w:rPr>
        <w:t>brindan</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todos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educadores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durante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línea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comunicación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segura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donde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ab/>
      </w:r>
      <w:proofErr w:type="spellStart"/>
      <w:r>
        <w:rPr>
          <w:rFonts w:ascii="Poppins" w:eastAsia="Poppins" w:hAnsi="Poppins" w:cs="Poppins"/>
          <w:color w:val="100F0D"/>
          <w:sz w:val="18"/>
        </w:rPr>
        <w:t>todo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año</w:t>
      </w:r>
      <w:proofErr w:type="spellEnd"/>
      <w:r>
        <w:rPr>
          <w:rFonts w:ascii="Poppins" w:eastAsia="Poppins" w:hAnsi="Poppins" w:cs="Poppins"/>
          <w:color w:val="100F0D"/>
          <w:sz w:val="18"/>
        </w:rPr>
        <w:t>.</w:t>
      </w:r>
    </w:p>
    <w:p w14:paraId="21859858" w14:textId="77777777" w:rsidR="003448AC" w:rsidRDefault="00000000">
      <w:pPr>
        <w:spacing w:after="0" w:line="227" w:lineRule="auto"/>
        <w:ind w:left="324" w:right="4965" w:hanging="10"/>
      </w:pPr>
      <w:proofErr w:type="spellStart"/>
      <w:r>
        <w:rPr>
          <w:rFonts w:ascii="Poppins" w:eastAsia="Poppins" w:hAnsi="Poppins" w:cs="Poppins"/>
          <w:color w:val="100F0D"/>
          <w:sz w:val="18"/>
        </w:rPr>
        <w:t>sentimientos</w:t>
      </w:r>
      <w:proofErr w:type="spellEnd"/>
      <w:r>
        <w:rPr>
          <w:rFonts w:ascii="Poppins" w:eastAsia="Poppins" w:hAnsi="Poppins" w:cs="Poppins"/>
          <w:color w:val="100F0D"/>
          <w:sz w:val="18"/>
        </w:rPr>
        <w:t xml:space="preserve"> o </w:t>
      </w:r>
      <w:proofErr w:type="spellStart"/>
      <w:r>
        <w:rPr>
          <w:rFonts w:ascii="Poppins" w:eastAsia="Poppins" w:hAnsi="Poppins" w:cs="Poppins"/>
          <w:color w:val="100F0D"/>
          <w:sz w:val="18"/>
        </w:rPr>
        <w:t>experiencias</w:t>
      </w:r>
      <w:proofErr w:type="spellEnd"/>
      <w:r>
        <w:rPr>
          <w:rFonts w:ascii="Poppins" w:eastAsia="Poppins" w:hAnsi="Poppins" w:cs="Poppins"/>
          <w:color w:val="100F0D"/>
          <w:sz w:val="18"/>
        </w:rPr>
        <w:t xml:space="preserve"> son </w:t>
      </w:r>
      <w:proofErr w:type="spellStart"/>
      <w:r>
        <w:rPr>
          <w:rFonts w:ascii="Poppins" w:eastAsia="Poppins" w:hAnsi="Poppins" w:cs="Poppins"/>
          <w:color w:val="100F0D"/>
          <w:sz w:val="18"/>
        </w:rPr>
        <w:t>validados</w:t>
      </w:r>
      <w:proofErr w:type="spellEnd"/>
      <w:r>
        <w:rPr>
          <w:rFonts w:ascii="Poppins" w:eastAsia="Poppins" w:hAnsi="Poppins" w:cs="Poppins"/>
          <w:color w:val="100F0D"/>
          <w:sz w:val="18"/>
        </w:rPr>
        <w:t xml:space="preserve"> y genera un </w:t>
      </w:r>
      <w:proofErr w:type="spellStart"/>
      <w:r>
        <w:rPr>
          <w:rFonts w:ascii="Poppins" w:eastAsia="Poppins" w:hAnsi="Poppins" w:cs="Poppins"/>
          <w:color w:val="100F0D"/>
          <w:sz w:val="18"/>
        </w:rPr>
        <w:t>sentido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esperanza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conexión</w:t>
      </w:r>
      <w:proofErr w:type="spellEnd"/>
      <w:r>
        <w:rPr>
          <w:rFonts w:ascii="Poppins" w:eastAsia="Poppins" w:hAnsi="Poppins" w:cs="Poppins"/>
          <w:color w:val="100F0D"/>
          <w:sz w:val="18"/>
        </w:rPr>
        <w:t xml:space="preserve"> y</w:t>
      </w:r>
    </w:p>
    <w:p w14:paraId="1D3226B0" w14:textId="77777777" w:rsidR="003448AC" w:rsidRDefault="00000000">
      <w:pPr>
        <w:tabs>
          <w:tab w:val="center" w:pos="1764"/>
          <w:tab w:val="center" w:pos="5602"/>
          <w:tab w:val="right" w:pos="9896"/>
        </w:tabs>
        <w:spacing w:after="0"/>
      </w:pPr>
      <w:r>
        <w:tab/>
      </w:r>
      <w:proofErr w:type="spellStart"/>
      <w:r>
        <w:rPr>
          <w:rFonts w:ascii="Poppins" w:eastAsia="Poppins" w:hAnsi="Poppins" w:cs="Poppins"/>
          <w:color w:val="100F0D"/>
          <w:sz w:val="18"/>
        </w:rPr>
        <w:t>proximidad</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facilitadores</w:t>
      </w:r>
      <w:proofErr w:type="spellEnd"/>
      <w:r>
        <w:rPr>
          <w:rFonts w:ascii="Poppins" w:eastAsia="Poppins" w:hAnsi="Poppins" w:cs="Poppins"/>
          <w:color w:val="100F0D"/>
          <w:sz w:val="18"/>
        </w:rPr>
        <w:t>).</w:t>
      </w:r>
      <w:r>
        <w:rPr>
          <w:rFonts w:ascii="Poppins" w:eastAsia="Poppins" w:hAnsi="Poppins" w:cs="Poppins"/>
          <w:color w:val="100F0D"/>
          <w:sz w:val="18"/>
        </w:rPr>
        <w:tab/>
      </w:r>
      <w:r>
        <w:rPr>
          <w:noProof/>
        </w:rPr>
        <mc:AlternateContent>
          <mc:Choice Requires="wpg">
            <w:drawing>
              <wp:inline distT="0" distB="0" distL="0" distR="0" wp14:anchorId="3551D3D9" wp14:editId="1F390BF8">
                <wp:extent cx="38114" cy="38114"/>
                <wp:effectExtent l="0" t="0" r="0" b="0"/>
                <wp:docPr id="19267" name="Group 19267"/>
                <wp:cNvGraphicFramePr/>
                <a:graphic xmlns:a="http://schemas.openxmlformats.org/drawingml/2006/main">
                  <a:graphicData uri="http://schemas.microsoft.com/office/word/2010/wordprocessingGroup">
                    <wpg:wgp>
                      <wpg:cNvGrpSpPr/>
                      <wpg:grpSpPr>
                        <a:xfrm>
                          <a:off x="0" y="0"/>
                          <a:ext cx="38114" cy="38114"/>
                          <a:chOff x="0" y="0"/>
                          <a:chExt cx="38114" cy="38114"/>
                        </a:xfrm>
                      </wpg:grpSpPr>
                      <wps:wsp>
                        <wps:cNvPr id="2844" name="Shape 2844"/>
                        <wps:cNvSpPr/>
                        <wps:spPr>
                          <a:xfrm>
                            <a:off x="0" y="0"/>
                            <a:ext cx="38114" cy="38114"/>
                          </a:xfrm>
                          <a:custGeom>
                            <a:avLst/>
                            <a:gdLst/>
                            <a:ahLst/>
                            <a:cxnLst/>
                            <a:rect l="0" t="0" r="0" b="0"/>
                            <a:pathLst>
                              <a:path w="38114" h="38114">
                                <a:moveTo>
                                  <a:pt x="19057" y="0"/>
                                </a:moveTo>
                                <a:cubicBezTo>
                                  <a:pt x="21584" y="0"/>
                                  <a:pt x="24015" y="484"/>
                                  <a:pt x="26350" y="1451"/>
                                </a:cubicBezTo>
                                <a:cubicBezTo>
                                  <a:pt x="28685" y="2418"/>
                                  <a:pt x="30746" y="3795"/>
                                  <a:pt x="32533" y="5582"/>
                                </a:cubicBezTo>
                                <a:cubicBezTo>
                                  <a:pt x="34320" y="7369"/>
                                  <a:pt x="35697" y="9430"/>
                                  <a:pt x="36664" y="11764"/>
                                </a:cubicBezTo>
                                <a:cubicBezTo>
                                  <a:pt x="37631" y="14099"/>
                                  <a:pt x="38114" y="16530"/>
                                  <a:pt x="38114" y="19057"/>
                                </a:cubicBezTo>
                                <a:cubicBezTo>
                                  <a:pt x="38114" y="21584"/>
                                  <a:pt x="37631" y="24015"/>
                                  <a:pt x="36664" y="26350"/>
                                </a:cubicBezTo>
                                <a:cubicBezTo>
                                  <a:pt x="35697" y="28685"/>
                                  <a:pt x="34320" y="30746"/>
                                  <a:pt x="32533" y="32533"/>
                                </a:cubicBezTo>
                                <a:cubicBezTo>
                                  <a:pt x="30746" y="34320"/>
                                  <a:pt x="28685" y="35697"/>
                                  <a:pt x="26350" y="36664"/>
                                </a:cubicBezTo>
                                <a:cubicBezTo>
                                  <a:pt x="24015" y="37631"/>
                                  <a:pt x="21584" y="38114"/>
                                  <a:pt x="19057" y="38114"/>
                                </a:cubicBezTo>
                                <a:cubicBezTo>
                                  <a:pt x="16530" y="38114"/>
                                  <a:pt x="14099" y="37631"/>
                                  <a:pt x="11764" y="36664"/>
                                </a:cubicBezTo>
                                <a:cubicBezTo>
                                  <a:pt x="9430" y="35697"/>
                                  <a:pt x="7369" y="34320"/>
                                  <a:pt x="5582" y="32533"/>
                                </a:cubicBezTo>
                                <a:cubicBezTo>
                                  <a:pt x="3795" y="30746"/>
                                  <a:pt x="2418" y="28685"/>
                                  <a:pt x="1451" y="26350"/>
                                </a:cubicBezTo>
                                <a:cubicBezTo>
                                  <a:pt x="484" y="24015"/>
                                  <a:pt x="0" y="21584"/>
                                  <a:pt x="0" y="19057"/>
                                </a:cubicBezTo>
                                <a:cubicBezTo>
                                  <a:pt x="0" y="16530"/>
                                  <a:pt x="484" y="14099"/>
                                  <a:pt x="1451" y="11764"/>
                                </a:cubicBezTo>
                                <a:cubicBezTo>
                                  <a:pt x="2418" y="9430"/>
                                  <a:pt x="3795" y="7369"/>
                                  <a:pt x="5582" y="5582"/>
                                </a:cubicBezTo>
                                <a:cubicBezTo>
                                  <a:pt x="7369" y="3795"/>
                                  <a:pt x="9430" y="2418"/>
                                  <a:pt x="11764" y="1451"/>
                                </a:cubicBezTo>
                                <a:cubicBezTo>
                                  <a:pt x="14099" y="484"/>
                                  <a:pt x="16530" y="0"/>
                                  <a:pt x="19057" y="0"/>
                                </a:cubicBezTo>
                                <a:close/>
                              </a:path>
                            </a:pathLst>
                          </a:custGeom>
                          <a:ln w="0" cap="flat">
                            <a:miter lim="127000"/>
                          </a:ln>
                        </wps:spPr>
                        <wps:style>
                          <a:lnRef idx="0">
                            <a:srgbClr val="000000">
                              <a:alpha val="0"/>
                            </a:srgbClr>
                          </a:lnRef>
                          <a:fillRef idx="1">
                            <a:srgbClr val="100F0D"/>
                          </a:fillRef>
                          <a:effectRef idx="0">
                            <a:scrgbClr r="0" g="0" b="0"/>
                          </a:effectRef>
                          <a:fontRef idx="none"/>
                        </wps:style>
                        <wps:bodyPr/>
                      </wps:wsp>
                    </wpg:wgp>
                  </a:graphicData>
                </a:graphic>
              </wp:inline>
            </w:drawing>
          </mc:Choice>
          <mc:Fallback xmlns:a="http://schemas.openxmlformats.org/drawingml/2006/main">
            <w:pict>
              <v:group id="Group 19267" style="width:3.00113pt;height:3.00113pt;mso-position-horizontal-relative:char;mso-position-vertical-relative:line" coordsize="381,381">
                <v:shape id="Shape 2844" style="position:absolute;width:381;height:381;left:0;top:0;" coordsize="38114,38114" path="m19057,0c21584,0,24015,484,26350,1451c28685,2418,30746,3795,32533,5582c34320,7369,35697,9430,36664,11764c37631,14099,38114,16530,38114,19057c38114,21584,37631,24015,36664,26350c35697,28685,34320,30746,32533,32533c30746,34320,28685,35697,26350,36664c24015,37631,21584,38114,19057,38114c16530,38114,14099,37631,11764,36664c9430,35697,7369,34320,5582,32533c3795,30746,2418,28685,1451,26350c484,24015,0,21584,0,19057c0,16530,484,14099,1451,11764c2418,9430,3795,7369,5582,5582c7369,3795,9430,2418,11764,1451c14099,484,16530,0,19057,0x">
                  <v:stroke weight="0pt" endcap="flat" joinstyle="miter" miterlimit="10" on="false" color="#000000" opacity="0"/>
                  <v:fill on="true" color="#100f0d"/>
                </v:shape>
              </v:group>
            </w:pict>
          </mc:Fallback>
        </mc:AlternateContent>
      </w:r>
      <w:r>
        <w:rPr>
          <w:rFonts w:ascii="Poppins" w:eastAsia="Poppins" w:hAnsi="Poppins" w:cs="Poppins"/>
          <w:b/>
          <w:color w:val="100F0D"/>
          <w:sz w:val="18"/>
        </w:rPr>
        <w:tab/>
      </w:r>
      <w:proofErr w:type="spellStart"/>
      <w:r>
        <w:rPr>
          <w:rFonts w:ascii="Poppins" w:eastAsia="Poppins" w:hAnsi="Poppins" w:cs="Poppins"/>
          <w:b/>
          <w:color w:val="100F0D"/>
          <w:sz w:val="18"/>
        </w:rPr>
        <w:t>Asociarse</w:t>
      </w:r>
      <w:proofErr w:type="spellEnd"/>
      <w:r>
        <w:rPr>
          <w:rFonts w:ascii="Poppins" w:eastAsia="Poppins" w:hAnsi="Poppins" w:cs="Poppins"/>
          <w:b/>
          <w:color w:val="100F0D"/>
          <w:sz w:val="18"/>
        </w:rPr>
        <w:t xml:space="preserve"> con Organizaciones </w:t>
      </w:r>
      <w:proofErr w:type="spellStart"/>
      <w:r>
        <w:rPr>
          <w:rFonts w:ascii="Poppins" w:eastAsia="Poppins" w:hAnsi="Poppins" w:cs="Poppins"/>
          <w:b/>
          <w:color w:val="100F0D"/>
          <w:sz w:val="18"/>
        </w:rPr>
        <w:t>Comunitarias</w:t>
      </w:r>
      <w:proofErr w:type="spellEnd"/>
    </w:p>
    <w:p w14:paraId="2802E2B0" w14:textId="77777777" w:rsidR="003448AC" w:rsidRDefault="00000000">
      <w:pPr>
        <w:spacing w:after="227" w:line="227" w:lineRule="auto"/>
        <w:ind w:left="5765" w:right="2" w:hanging="10"/>
      </w:pPr>
      <w:r>
        <w:rPr>
          <w:rFonts w:ascii="Poppins" w:eastAsia="Poppins" w:hAnsi="Poppins" w:cs="Poppins"/>
          <w:color w:val="100F0D"/>
          <w:sz w:val="18"/>
        </w:rPr>
        <w:t xml:space="preserve">para </w:t>
      </w:r>
      <w:proofErr w:type="spellStart"/>
      <w:r>
        <w:rPr>
          <w:rFonts w:ascii="Poppins" w:eastAsia="Poppins" w:hAnsi="Poppins" w:cs="Poppins"/>
          <w:color w:val="100F0D"/>
          <w:sz w:val="18"/>
        </w:rPr>
        <w:t>proporcionar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servicios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integrales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Conectar</w:t>
      </w:r>
      <w:proofErr w:type="spellEnd"/>
      <w:r>
        <w:rPr>
          <w:rFonts w:ascii="Poppins" w:eastAsia="Poppins" w:hAnsi="Poppins" w:cs="Poppins"/>
          <w:color w:val="100F0D"/>
          <w:sz w:val="18"/>
        </w:rPr>
        <w:t xml:space="preserve"> e </w:t>
      </w:r>
      <w:proofErr w:type="spellStart"/>
      <w:r>
        <w:rPr>
          <w:rFonts w:ascii="Poppins" w:eastAsia="Poppins" w:hAnsi="Poppins" w:cs="Poppins"/>
          <w:color w:val="100F0D"/>
          <w:sz w:val="18"/>
        </w:rPr>
        <w:t>investigar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recursos</w:t>
      </w:r>
      <w:proofErr w:type="spellEnd"/>
      <w:r>
        <w:rPr>
          <w:rFonts w:ascii="Poppins" w:eastAsia="Poppins" w:hAnsi="Poppins" w:cs="Poppins"/>
          <w:color w:val="100F0D"/>
          <w:sz w:val="18"/>
        </w:rPr>
        <w:t xml:space="preserve"> fuera de la </w:t>
      </w:r>
      <w:proofErr w:type="spellStart"/>
      <w:proofErr w:type="gramStart"/>
      <w:r>
        <w:rPr>
          <w:rFonts w:ascii="Poppins" w:eastAsia="Poppins" w:hAnsi="Poppins" w:cs="Poppins"/>
          <w:color w:val="100F0D"/>
          <w:sz w:val="18"/>
        </w:rPr>
        <w:t>escuela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médico</w:t>
      </w:r>
      <w:proofErr w:type="spellEnd"/>
      <w:proofErr w:type="gramEnd"/>
      <w:r>
        <w:rPr>
          <w:rFonts w:ascii="Poppins" w:eastAsia="Poppins" w:hAnsi="Poppins" w:cs="Poppins"/>
          <w:color w:val="100F0D"/>
          <w:sz w:val="18"/>
        </w:rPr>
        <w:t xml:space="preserve">, de </w:t>
      </w:r>
      <w:proofErr w:type="spellStart"/>
      <w:r>
        <w:rPr>
          <w:rFonts w:ascii="Poppins" w:eastAsia="Poppins" w:hAnsi="Poppins" w:cs="Poppins"/>
          <w:color w:val="100F0D"/>
          <w:sz w:val="18"/>
        </w:rPr>
        <w:t>salud</w:t>
      </w:r>
      <w:proofErr w:type="spellEnd"/>
      <w:r>
        <w:rPr>
          <w:rFonts w:ascii="Poppins" w:eastAsia="Poppins" w:hAnsi="Poppins" w:cs="Poppins"/>
          <w:color w:val="100F0D"/>
          <w:sz w:val="18"/>
        </w:rPr>
        <w:t xml:space="preserve"> mental, </w:t>
      </w:r>
      <w:proofErr w:type="spellStart"/>
      <w:r>
        <w:rPr>
          <w:rFonts w:ascii="Poppins" w:eastAsia="Poppins" w:hAnsi="Poppins" w:cs="Poppins"/>
          <w:color w:val="100F0D"/>
          <w:sz w:val="18"/>
        </w:rPr>
        <w:t>servicios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sociales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sesiones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conoce</w:t>
      </w:r>
      <w:proofErr w:type="spellEnd"/>
      <w:r>
        <w:rPr>
          <w:rFonts w:ascii="Poppins" w:eastAsia="Poppins" w:hAnsi="Poppins" w:cs="Poppins"/>
          <w:color w:val="100F0D"/>
          <w:sz w:val="18"/>
        </w:rPr>
        <w:t xml:space="preserve"> sus derechos”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proporcionadas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UnitedWeDream</w:t>
      </w:r>
      <w:proofErr w:type="spellEnd"/>
      <w:r>
        <w:rPr>
          <w:rFonts w:ascii="Poppins" w:eastAsia="Poppins" w:hAnsi="Poppins" w:cs="Poppins"/>
          <w:color w:val="100F0D"/>
          <w:sz w:val="18"/>
        </w:rPr>
        <w:t xml:space="preserve">). </w:t>
      </w:r>
    </w:p>
    <w:p w14:paraId="11BF4EFC" w14:textId="77777777" w:rsidR="003448AC" w:rsidRDefault="003448AC">
      <w:pPr>
        <w:sectPr w:rsidR="003448AC">
          <w:type w:val="continuous"/>
          <w:pgSz w:w="11910" w:h="16845"/>
          <w:pgMar w:top="1731" w:right="1013" w:bottom="6490" w:left="1001" w:header="720" w:footer="720" w:gutter="0"/>
          <w:cols w:space="720"/>
        </w:sectPr>
      </w:pPr>
    </w:p>
    <w:p w14:paraId="7345D33D" w14:textId="77777777" w:rsidR="003448AC" w:rsidRDefault="00000000">
      <w:pPr>
        <w:pStyle w:val="Heading1"/>
        <w:spacing w:after="0"/>
        <w:ind w:left="-4"/>
      </w:pPr>
      <w:proofErr w:type="spellStart"/>
      <w:r>
        <w:lastRenderedPageBreak/>
        <w:t>Recomendaciones</w:t>
      </w:r>
      <w:proofErr w:type="spellEnd"/>
    </w:p>
    <w:p w14:paraId="58C5C61E" w14:textId="77777777" w:rsidR="003448AC" w:rsidRDefault="00000000">
      <w:pPr>
        <w:spacing w:after="242"/>
      </w:pPr>
      <w:r>
        <w:rPr>
          <w:rFonts w:ascii="Poppins" w:eastAsia="Poppins" w:hAnsi="Poppins" w:cs="Poppins"/>
          <w:b/>
          <w:color w:val="100F0D"/>
          <w:sz w:val="32"/>
        </w:rPr>
        <w:t xml:space="preserve">Para </w:t>
      </w:r>
      <w:proofErr w:type="spellStart"/>
      <w:r>
        <w:rPr>
          <w:rFonts w:ascii="Poppins" w:eastAsia="Poppins" w:hAnsi="Poppins" w:cs="Poppins"/>
          <w:b/>
          <w:color w:val="100F0D"/>
          <w:sz w:val="32"/>
        </w:rPr>
        <w:t>los</w:t>
      </w:r>
      <w:proofErr w:type="spellEnd"/>
      <w:r>
        <w:rPr>
          <w:rFonts w:ascii="Poppins" w:eastAsia="Poppins" w:hAnsi="Poppins" w:cs="Poppins"/>
          <w:b/>
          <w:color w:val="100F0D"/>
          <w:sz w:val="32"/>
        </w:rPr>
        <w:t xml:space="preserve"> </w:t>
      </w:r>
      <w:proofErr w:type="spellStart"/>
      <w:r>
        <w:rPr>
          <w:rFonts w:ascii="Poppins" w:eastAsia="Poppins" w:hAnsi="Poppins" w:cs="Poppins"/>
          <w:b/>
          <w:color w:val="100F0D"/>
          <w:sz w:val="32"/>
        </w:rPr>
        <w:t>docentes</w:t>
      </w:r>
      <w:proofErr w:type="spellEnd"/>
      <w:r>
        <w:rPr>
          <w:rFonts w:ascii="Poppins" w:eastAsia="Poppins" w:hAnsi="Poppins" w:cs="Poppins"/>
          <w:b/>
          <w:color w:val="100F0D"/>
          <w:sz w:val="32"/>
        </w:rPr>
        <w:t xml:space="preserve"> y </w:t>
      </w:r>
      <w:proofErr w:type="spellStart"/>
      <w:r>
        <w:rPr>
          <w:rFonts w:ascii="Poppins" w:eastAsia="Poppins" w:hAnsi="Poppins" w:cs="Poppins"/>
          <w:b/>
          <w:color w:val="100F0D"/>
          <w:sz w:val="32"/>
        </w:rPr>
        <w:t>profesionales</w:t>
      </w:r>
      <w:proofErr w:type="spellEnd"/>
      <w:r>
        <w:rPr>
          <w:rFonts w:ascii="Poppins" w:eastAsia="Poppins" w:hAnsi="Poppins" w:cs="Poppins"/>
          <w:b/>
          <w:color w:val="100F0D"/>
          <w:sz w:val="32"/>
        </w:rPr>
        <w:t>:</w:t>
      </w:r>
    </w:p>
    <w:p w14:paraId="364E4996" w14:textId="77777777" w:rsidR="003448AC" w:rsidRDefault="00000000">
      <w:pPr>
        <w:spacing w:after="12" w:line="216" w:lineRule="auto"/>
        <w:ind w:left="301" w:right="1106" w:hanging="10"/>
      </w:pPr>
      <w:r>
        <w:rPr>
          <w:noProof/>
        </w:rPr>
        <mc:AlternateContent>
          <mc:Choice Requires="wpg">
            <w:drawing>
              <wp:anchor distT="0" distB="0" distL="114300" distR="114300" simplePos="0" relativeHeight="251686912" behindDoc="0" locked="0" layoutInCell="1" allowOverlap="1" wp14:anchorId="6A8CDE4A" wp14:editId="3938BBBD">
                <wp:simplePos x="0" y="0"/>
                <wp:positionH relativeFrom="margin">
                  <wp:posOffset>47643</wp:posOffset>
                </wp:positionH>
                <wp:positionV relativeFrom="paragraph">
                  <wp:posOffset>70322</wp:posOffset>
                </wp:positionV>
                <wp:extent cx="38114" cy="38114"/>
                <wp:effectExtent l="0" t="0" r="0" b="0"/>
                <wp:wrapSquare wrapText="bothSides"/>
                <wp:docPr id="19527" name="Group 19527"/>
                <wp:cNvGraphicFramePr/>
                <a:graphic xmlns:a="http://schemas.openxmlformats.org/drawingml/2006/main">
                  <a:graphicData uri="http://schemas.microsoft.com/office/word/2010/wordprocessingGroup">
                    <wpg:wgp>
                      <wpg:cNvGrpSpPr/>
                      <wpg:grpSpPr>
                        <a:xfrm>
                          <a:off x="0" y="0"/>
                          <a:ext cx="38114" cy="38114"/>
                          <a:chOff x="0" y="0"/>
                          <a:chExt cx="38114" cy="38114"/>
                        </a:xfrm>
                      </wpg:grpSpPr>
                      <wps:wsp>
                        <wps:cNvPr id="2898" name="Shape 2898"/>
                        <wps:cNvSpPr/>
                        <wps:spPr>
                          <a:xfrm>
                            <a:off x="0" y="0"/>
                            <a:ext cx="38114" cy="38114"/>
                          </a:xfrm>
                          <a:custGeom>
                            <a:avLst/>
                            <a:gdLst/>
                            <a:ahLst/>
                            <a:cxnLst/>
                            <a:rect l="0" t="0" r="0" b="0"/>
                            <a:pathLst>
                              <a:path w="38114" h="38114">
                                <a:moveTo>
                                  <a:pt x="19057" y="0"/>
                                </a:moveTo>
                                <a:cubicBezTo>
                                  <a:pt x="21584" y="0"/>
                                  <a:pt x="24015" y="483"/>
                                  <a:pt x="26350" y="1451"/>
                                </a:cubicBezTo>
                                <a:cubicBezTo>
                                  <a:pt x="28685" y="2418"/>
                                  <a:pt x="30746" y="3795"/>
                                  <a:pt x="32533" y="5582"/>
                                </a:cubicBezTo>
                                <a:cubicBezTo>
                                  <a:pt x="34320" y="7369"/>
                                  <a:pt x="35697" y="9429"/>
                                  <a:pt x="36664" y="11764"/>
                                </a:cubicBezTo>
                                <a:cubicBezTo>
                                  <a:pt x="37631" y="14099"/>
                                  <a:pt x="38114" y="16530"/>
                                  <a:pt x="38114" y="19057"/>
                                </a:cubicBezTo>
                                <a:cubicBezTo>
                                  <a:pt x="38114" y="21584"/>
                                  <a:pt x="37631" y="24015"/>
                                  <a:pt x="36664" y="26350"/>
                                </a:cubicBezTo>
                                <a:cubicBezTo>
                                  <a:pt x="35697" y="28685"/>
                                  <a:pt x="34320" y="30746"/>
                                  <a:pt x="32533" y="32533"/>
                                </a:cubicBezTo>
                                <a:cubicBezTo>
                                  <a:pt x="30746" y="34320"/>
                                  <a:pt x="28685" y="35697"/>
                                  <a:pt x="26350" y="36664"/>
                                </a:cubicBezTo>
                                <a:cubicBezTo>
                                  <a:pt x="24015" y="37631"/>
                                  <a:pt x="21584" y="38114"/>
                                  <a:pt x="19057" y="38114"/>
                                </a:cubicBezTo>
                                <a:cubicBezTo>
                                  <a:pt x="16530" y="38114"/>
                                  <a:pt x="14099" y="37631"/>
                                  <a:pt x="11764" y="36664"/>
                                </a:cubicBezTo>
                                <a:cubicBezTo>
                                  <a:pt x="9430" y="35697"/>
                                  <a:pt x="7369" y="34320"/>
                                  <a:pt x="5582" y="32533"/>
                                </a:cubicBezTo>
                                <a:cubicBezTo>
                                  <a:pt x="3795" y="30746"/>
                                  <a:pt x="2418" y="28685"/>
                                  <a:pt x="1451" y="26350"/>
                                </a:cubicBezTo>
                                <a:cubicBezTo>
                                  <a:pt x="484" y="24015"/>
                                  <a:pt x="0" y="21584"/>
                                  <a:pt x="0" y="19057"/>
                                </a:cubicBezTo>
                                <a:cubicBezTo>
                                  <a:pt x="0" y="16530"/>
                                  <a:pt x="484" y="14099"/>
                                  <a:pt x="1451" y="11764"/>
                                </a:cubicBezTo>
                                <a:cubicBezTo>
                                  <a:pt x="2418" y="9429"/>
                                  <a:pt x="3795" y="7369"/>
                                  <a:pt x="5582" y="5582"/>
                                </a:cubicBezTo>
                                <a:cubicBezTo>
                                  <a:pt x="7369" y="3795"/>
                                  <a:pt x="9430" y="2418"/>
                                  <a:pt x="11764" y="1451"/>
                                </a:cubicBezTo>
                                <a:cubicBezTo>
                                  <a:pt x="14099" y="483"/>
                                  <a:pt x="16530" y="0"/>
                                  <a:pt x="19057" y="0"/>
                                </a:cubicBezTo>
                                <a:close/>
                              </a:path>
                            </a:pathLst>
                          </a:custGeom>
                          <a:ln w="0" cap="flat">
                            <a:miter lim="127000"/>
                          </a:ln>
                        </wps:spPr>
                        <wps:style>
                          <a:lnRef idx="0">
                            <a:srgbClr val="000000">
                              <a:alpha val="0"/>
                            </a:srgbClr>
                          </a:lnRef>
                          <a:fillRef idx="1">
                            <a:srgbClr val="100F0D"/>
                          </a:fillRef>
                          <a:effectRef idx="0">
                            <a:scrgbClr r="0" g="0" b="0"/>
                          </a:effectRef>
                          <a:fontRef idx="none"/>
                        </wps:style>
                        <wps:bodyPr/>
                      </wps:wsp>
                    </wpg:wgp>
                  </a:graphicData>
                </a:graphic>
              </wp:anchor>
            </w:drawing>
          </mc:Choice>
          <mc:Fallback xmlns:a="http://schemas.openxmlformats.org/drawingml/2006/main">
            <w:pict>
              <v:group id="Group 19527" style="width:3.00113pt;height:3.00113pt;position:absolute;mso-position-horizontal-relative:margin;mso-position-horizontal:absolute;margin-left:3.75141pt;mso-position-vertical-relative:text;margin-top:5.53714pt;" coordsize="381,381">
                <v:shape id="Shape 2898" style="position:absolute;width:381;height:381;left:0;top:0;" coordsize="38114,38114" path="m19057,0c21584,0,24015,483,26350,1451c28685,2418,30746,3795,32533,5582c34320,7369,35697,9429,36664,11764c37631,14099,38114,16530,38114,19057c38114,21584,37631,24015,36664,26350c35697,28685,34320,30746,32533,32533c30746,34320,28685,35697,26350,36664c24015,37631,21584,38114,19057,38114c16530,38114,14099,37631,11764,36664c9430,35697,7369,34320,5582,32533c3795,30746,2418,28685,1451,26350c484,24015,0,21584,0,19057c0,16530,484,14099,1451,11764c2418,9429,3795,7369,5582,5582c7369,3795,9430,2418,11764,1451c14099,483,16530,0,19057,0x">
                  <v:stroke weight="0pt" endcap="flat" joinstyle="miter" miterlimit="10" on="false" color="#000000" opacity="0"/>
                  <v:fill on="true" color="#100f0d"/>
                </v:shape>
                <w10:wrap type="square"/>
              </v:group>
            </w:pict>
          </mc:Fallback>
        </mc:AlternateContent>
      </w:r>
      <w:r>
        <w:rPr>
          <w:noProof/>
        </w:rPr>
        <mc:AlternateContent>
          <mc:Choice Requires="wpg">
            <w:drawing>
              <wp:anchor distT="0" distB="0" distL="114300" distR="114300" simplePos="0" relativeHeight="251687936" behindDoc="0" locked="0" layoutInCell="1" allowOverlap="1" wp14:anchorId="508708FE" wp14:editId="6770CF1D">
                <wp:simplePos x="0" y="0"/>
                <wp:positionH relativeFrom="margin">
                  <wp:posOffset>247743</wp:posOffset>
                </wp:positionH>
                <wp:positionV relativeFrom="paragraph">
                  <wp:posOffset>537222</wp:posOffset>
                </wp:positionV>
                <wp:extent cx="38114" cy="38114"/>
                <wp:effectExtent l="0" t="0" r="0" b="0"/>
                <wp:wrapSquare wrapText="bothSides"/>
                <wp:docPr id="19528" name="Group 19528"/>
                <wp:cNvGraphicFramePr/>
                <a:graphic xmlns:a="http://schemas.openxmlformats.org/drawingml/2006/main">
                  <a:graphicData uri="http://schemas.microsoft.com/office/word/2010/wordprocessingGroup">
                    <wpg:wgp>
                      <wpg:cNvGrpSpPr/>
                      <wpg:grpSpPr>
                        <a:xfrm>
                          <a:off x="0" y="0"/>
                          <a:ext cx="38114" cy="38114"/>
                          <a:chOff x="0" y="0"/>
                          <a:chExt cx="38114" cy="38114"/>
                        </a:xfrm>
                      </wpg:grpSpPr>
                      <wps:wsp>
                        <wps:cNvPr id="2902" name="Shape 2902"/>
                        <wps:cNvSpPr/>
                        <wps:spPr>
                          <a:xfrm>
                            <a:off x="0" y="0"/>
                            <a:ext cx="38114" cy="38114"/>
                          </a:xfrm>
                          <a:custGeom>
                            <a:avLst/>
                            <a:gdLst/>
                            <a:ahLst/>
                            <a:cxnLst/>
                            <a:rect l="0" t="0" r="0" b="0"/>
                            <a:pathLst>
                              <a:path w="38114" h="38114">
                                <a:moveTo>
                                  <a:pt x="38114" y="19057"/>
                                </a:moveTo>
                                <a:cubicBezTo>
                                  <a:pt x="38114" y="21584"/>
                                  <a:pt x="37631" y="24015"/>
                                  <a:pt x="36664" y="26350"/>
                                </a:cubicBezTo>
                                <a:cubicBezTo>
                                  <a:pt x="35697" y="28685"/>
                                  <a:pt x="34320" y="30746"/>
                                  <a:pt x="32533" y="32533"/>
                                </a:cubicBezTo>
                                <a:cubicBezTo>
                                  <a:pt x="30746" y="34320"/>
                                  <a:pt x="28685" y="35697"/>
                                  <a:pt x="26350" y="36664"/>
                                </a:cubicBezTo>
                                <a:cubicBezTo>
                                  <a:pt x="24015" y="37631"/>
                                  <a:pt x="21584" y="38114"/>
                                  <a:pt x="19057" y="38114"/>
                                </a:cubicBezTo>
                                <a:cubicBezTo>
                                  <a:pt x="16530" y="38114"/>
                                  <a:pt x="14099" y="37631"/>
                                  <a:pt x="11764" y="36664"/>
                                </a:cubicBezTo>
                                <a:cubicBezTo>
                                  <a:pt x="9430" y="35697"/>
                                  <a:pt x="7369" y="34320"/>
                                  <a:pt x="5582" y="32533"/>
                                </a:cubicBezTo>
                                <a:cubicBezTo>
                                  <a:pt x="3795" y="30746"/>
                                  <a:pt x="2418" y="28685"/>
                                  <a:pt x="1451" y="26350"/>
                                </a:cubicBezTo>
                                <a:cubicBezTo>
                                  <a:pt x="484" y="24015"/>
                                  <a:pt x="0" y="21584"/>
                                  <a:pt x="0" y="19057"/>
                                </a:cubicBezTo>
                                <a:cubicBezTo>
                                  <a:pt x="0" y="16530"/>
                                  <a:pt x="484" y="14099"/>
                                  <a:pt x="1451" y="11764"/>
                                </a:cubicBezTo>
                                <a:cubicBezTo>
                                  <a:pt x="2418" y="9430"/>
                                  <a:pt x="3795" y="7369"/>
                                  <a:pt x="5582" y="5582"/>
                                </a:cubicBezTo>
                                <a:cubicBezTo>
                                  <a:pt x="7369" y="3795"/>
                                  <a:pt x="9430" y="2418"/>
                                  <a:pt x="11764" y="1451"/>
                                </a:cubicBezTo>
                                <a:cubicBezTo>
                                  <a:pt x="14099" y="484"/>
                                  <a:pt x="16530" y="0"/>
                                  <a:pt x="19057" y="0"/>
                                </a:cubicBezTo>
                                <a:cubicBezTo>
                                  <a:pt x="21584" y="0"/>
                                  <a:pt x="24015" y="484"/>
                                  <a:pt x="26350" y="1451"/>
                                </a:cubicBezTo>
                                <a:cubicBezTo>
                                  <a:pt x="28685" y="2418"/>
                                  <a:pt x="30746" y="3795"/>
                                  <a:pt x="32533" y="5582"/>
                                </a:cubicBezTo>
                                <a:cubicBezTo>
                                  <a:pt x="34320" y="7369"/>
                                  <a:pt x="35697" y="9430"/>
                                  <a:pt x="36664" y="11764"/>
                                </a:cubicBezTo>
                                <a:cubicBezTo>
                                  <a:pt x="37631" y="14099"/>
                                  <a:pt x="38114" y="16530"/>
                                  <a:pt x="38114" y="19057"/>
                                </a:cubicBezTo>
                                <a:close/>
                              </a:path>
                            </a:pathLst>
                          </a:custGeom>
                          <a:ln w="9529" cap="flat">
                            <a:miter lim="100000"/>
                          </a:ln>
                        </wps:spPr>
                        <wps:style>
                          <a:lnRef idx="1">
                            <a:srgbClr val="100F0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528" style="width:3.00114pt;height:3.00113pt;position:absolute;mso-position-horizontal-relative:margin;mso-position-horizontal:absolute;margin-left:19.5073pt;mso-position-vertical-relative:text;margin-top:42.301pt;" coordsize="381,381">
                <v:shape id="Shape 2902" style="position:absolute;width:381;height:381;left:0;top:0;" coordsize="38114,38114" path="m38114,19057c38114,21584,37631,24015,36664,26350c35697,28685,34320,30746,32533,32533c30746,34320,28685,35697,26350,36664c24015,37631,21584,38114,19057,38114c16530,38114,14099,37631,11764,36664c9430,35697,7369,34320,5582,32533c3795,30746,2418,28685,1451,26350c484,24015,0,21584,0,19057c0,16530,484,14099,1451,11764c2418,9430,3795,7369,5582,5582c7369,3795,9430,2418,11764,1451c14099,484,16530,0,19057,0c21584,0,24015,484,26350,1451c28685,2418,30746,3795,32533,5582c34320,7369,35697,9430,36664,11764c37631,14099,38114,16530,38114,19057x">
                  <v:stroke weight="0.750283pt" endcap="flat" joinstyle="miter" miterlimit="4" on="true" color="#100f0d"/>
                  <v:fill on="false" color="#000000" opacity="0"/>
                </v:shape>
                <w10:wrap type="square"/>
              </v:group>
            </w:pict>
          </mc:Fallback>
        </mc:AlternateContent>
      </w:r>
      <w:r>
        <w:rPr>
          <w:rFonts w:ascii="Poppins" w:eastAsia="Poppins" w:hAnsi="Poppins" w:cs="Poppins"/>
          <w:b/>
          <w:color w:val="100F0D"/>
          <w:sz w:val="18"/>
        </w:rPr>
        <w:t xml:space="preserve">Estar </w:t>
      </w:r>
      <w:proofErr w:type="spellStart"/>
      <w:r>
        <w:rPr>
          <w:rFonts w:ascii="Poppins" w:eastAsia="Poppins" w:hAnsi="Poppins" w:cs="Poppins"/>
          <w:b/>
          <w:color w:val="100F0D"/>
          <w:sz w:val="18"/>
        </w:rPr>
        <w:t>informados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sobre</w:t>
      </w:r>
      <w:proofErr w:type="spellEnd"/>
      <w:r>
        <w:rPr>
          <w:rFonts w:ascii="Poppins" w:eastAsia="Poppins" w:hAnsi="Poppins" w:cs="Poppins"/>
          <w:b/>
          <w:color w:val="100F0D"/>
          <w:sz w:val="18"/>
        </w:rPr>
        <w:t xml:space="preserve"> las </w:t>
      </w:r>
      <w:proofErr w:type="spellStart"/>
      <w:r>
        <w:rPr>
          <w:rFonts w:ascii="Poppins" w:eastAsia="Poppins" w:hAnsi="Poppins" w:cs="Poppins"/>
          <w:b/>
          <w:color w:val="100F0D"/>
          <w:sz w:val="18"/>
        </w:rPr>
        <w:t>políticas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generales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en</w:t>
      </w:r>
      <w:proofErr w:type="spellEnd"/>
      <w:r>
        <w:rPr>
          <w:rFonts w:ascii="Poppins" w:eastAsia="Poppins" w:hAnsi="Poppins" w:cs="Poppins"/>
          <w:b/>
          <w:color w:val="100F0D"/>
          <w:sz w:val="18"/>
        </w:rPr>
        <w:t xml:space="preserve"> la </w:t>
      </w:r>
      <w:proofErr w:type="spellStart"/>
      <w:r>
        <w:rPr>
          <w:rFonts w:ascii="Poppins" w:eastAsia="Poppins" w:hAnsi="Poppins" w:cs="Poppins"/>
          <w:b/>
          <w:color w:val="100F0D"/>
          <w:sz w:val="18"/>
        </w:rPr>
        <w:t>intersección</w:t>
      </w:r>
      <w:proofErr w:type="spellEnd"/>
      <w:r>
        <w:rPr>
          <w:rFonts w:ascii="Poppins" w:eastAsia="Poppins" w:hAnsi="Poppins" w:cs="Poppins"/>
          <w:b/>
          <w:color w:val="100F0D"/>
          <w:sz w:val="18"/>
        </w:rPr>
        <w:t xml:space="preserve"> de </w:t>
      </w:r>
      <w:proofErr w:type="spellStart"/>
      <w:r>
        <w:rPr>
          <w:rFonts w:ascii="Poppins" w:eastAsia="Poppins" w:hAnsi="Poppins" w:cs="Poppins"/>
          <w:b/>
          <w:color w:val="100F0D"/>
          <w:sz w:val="18"/>
        </w:rPr>
        <w:t>educación</w:t>
      </w:r>
      <w:proofErr w:type="spellEnd"/>
      <w:r>
        <w:rPr>
          <w:rFonts w:ascii="Poppins" w:eastAsia="Poppins" w:hAnsi="Poppins" w:cs="Poppins"/>
          <w:b/>
          <w:color w:val="100F0D"/>
          <w:sz w:val="18"/>
        </w:rPr>
        <w:t xml:space="preserve"> y la </w:t>
      </w:r>
      <w:proofErr w:type="spellStart"/>
      <w:r>
        <w:rPr>
          <w:rFonts w:ascii="Poppins" w:eastAsia="Poppins" w:hAnsi="Poppins" w:cs="Poppins"/>
          <w:b/>
          <w:color w:val="100F0D"/>
          <w:sz w:val="18"/>
        </w:rPr>
        <w:t>inmigración</w:t>
      </w:r>
      <w:proofErr w:type="spellEnd"/>
    </w:p>
    <w:p w14:paraId="7469CD6A" w14:textId="77777777" w:rsidR="003448AC" w:rsidRDefault="00000000">
      <w:pPr>
        <w:spacing w:after="324" w:line="216" w:lineRule="auto"/>
        <w:ind w:left="607" w:right="1249" w:hanging="10"/>
      </w:pPr>
      <w:proofErr w:type="spellStart"/>
      <w:r>
        <w:rPr>
          <w:rFonts w:ascii="Poppins" w:eastAsia="Poppins" w:hAnsi="Poppins" w:cs="Poppins"/>
          <w:color w:val="100F0D"/>
          <w:sz w:val="18"/>
        </w:rPr>
        <w:t>Abogar</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recibir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desarrollo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profesional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información</w:t>
      </w:r>
      <w:proofErr w:type="spellEnd"/>
      <w:r>
        <w:rPr>
          <w:rFonts w:ascii="Poppins" w:eastAsia="Poppins" w:hAnsi="Poppins" w:cs="Poppins"/>
          <w:color w:val="100F0D"/>
          <w:sz w:val="18"/>
        </w:rPr>
        <w:t xml:space="preserve"> fundamental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temas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intersección</w:t>
      </w:r>
      <w:proofErr w:type="spellEnd"/>
      <w:r>
        <w:rPr>
          <w:rFonts w:ascii="Poppins" w:eastAsia="Poppins" w:hAnsi="Poppins" w:cs="Poppins"/>
          <w:color w:val="100F0D"/>
          <w:sz w:val="18"/>
        </w:rPr>
        <w:t xml:space="preserve"> de la </w:t>
      </w:r>
      <w:proofErr w:type="spellStart"/>
      <w:r>
        <w:rPr>
          <w:rFonts w:ascii="Poppins" w:eastAsia="Poppins" w:hAnsi="Poppins" w:cs="Poppins"/>
          <w:color w:val="100F0D"/>
          <w:sz w:val="18"/>
        </w:rPr>
        <w:t>educación</w:t>
      </w:r>
      <w:proofErr w:type="spellEnd"/>
      <w:r>
        <w:rPr>
          <w:rFonts w:ascii="Poppins" w:eastAsia="Poppins" w:hAnsi="Poppins" w:cs="Poppins"/>
          <w:color w:val="100F0D"/>
          <w:sz w:val="18"/>
        </w:rPr>
        <w:t xml:space="preserve"> y la </w:t>
      </w:r>
      <w:proofErr w:type="spellStart"/>
      <w:r>
        <w:rPr>
          <w:rFonts w:ascii="Poppins" w:eastAsia="Poppins" w:hAnsi="Poppins" w:cs="Poppins"/>
          <w:color w:val="100F0D"/>
          <w:sz w:val="18"/>
        </w:rPr>
        <w:t>inmigración</w:t>
      </w:r>
      <w:proofErr w:type="spellEnd"/>
      <w:r>
        <w:rPr>
          <w:rFonts w:ascii="Poppins" w:eastAsia="Poppins" w:hAnsi="Poppins" w:cs="Poppins"/>
          <w:color w:val="100F0D"/>
          <w:sz w:val="18"/>
        </w:rPr>
        <w:t xml:space="preserve"> (Plyler v Doe, Castanedak-12 v Pickard-</w:t>
      </w:r>
      <w:proofErr w:type="spellStart"/>
      <w:r>
        <w:rPr>
          <w:rFonts w:ascii="Poppins" w:eastAsia="Poppins" w:hAnsi="Poppins" w:cs="Poppins"/>
          <w:color w:val="100F0D"/>
          <w:sz w:val="18"/>
        </w:rPr>
        <w:t>acceso</w:t>
      </w:r>
      <w:proofErr w:type="spellEnd"/>
      <w:r>
        <w:rPr>
          <w:rFonts w:ascii="Poppins" w:eastAsia="Poppins" w:hAnsi="Poppins" w:cs="Poppins"/>
          <w:color w:val="100F0D"/>
          <w:sz w:val="18"/>
        </w:rPr>
        <w:t xml:space="preserve"> al </w:t>
      </w:r>
      <w:proofErr w:type="spellStart"/>
      <w:r>
        <w:rPr>
          <w:rFonts w:ascii="Poppins" w:eastAsia="Poppins" w:hAnsi="Poppins" w:cs="Poppins"/>
          <w:color w:val="100F0D"/>
          <w:sz w:val="18"/>
        </w:rPr>
        <w:t>idioma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terminología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acceso</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vías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educación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postsecundaria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disponibles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estado</w:t>
      </w:r>
      <w:proofErr w:type="spellEnd"/>
      <w:r>
        <w:rPr>
          <w:rFonts w:ascii="Poppins" w:eastAsia="Poppins" w:hAnsi="Poppins" w:cs="Poppins"/>
          <w:color w:val="100F0D"/>
          <w:sz w:val="18"/>
        </w:rPr>
        <w:t>)</w:t>
      </w:r>
    </w:p>
    <w:p w14:paraId="19FA581E" w14:textId="77777777" w:rsidR="003448AC" w:rsidRDefault="00000000">
      <w:pPr>
        <w:spacing w:after="12" w:line="216" w:lineRule="auto"/>
        <w:ind w:left="301" w:right="1106" w:hanging="10"/>
      </w:pPr>
      <w:r>
        <w:rPr>
          <w:noProof/>
        </w:rPr>
        <mc:AlternateContent>
          <mc:Choice Requires="wpg">
            <w:drawing>
              <wp:anchor distT="0" distB="0" distL="114300" distR="114300" simplePos="0" relativeHeight="251688960" behindDoc="1" locked="0" layoutInCell="1" allowOverlap="1" wp14:anchorId="6DC67961" wp14:editId="722B6304">
                <wp:simplePos x="0" y="0"/>
                <wp:positionH relativeFrom="column">
                  <wp:posOffset>47643</wp:posOffset>
                </wp:positionH>
                <wp:positionV relativeFrom="paragraph">
                  <wp:posOffset>70322</wp:posOffset>
                </wp:positionV>
                <wp:extent cx="238215" cy="352558"/>
                <wp:effectExtent l="0" t="0" r="0" b="0"/>
                <wp:wrapNone/>
                <wp:docPr id="19537" name="Group 19537"/>
                <wp:cNvGraphicFramePr/>
                <a:graphic xmlns:a="http://schemas.openxmlformats.org/drawingml/2006/main">
                  <a:graphicData uri="http://schemas.microsoft.com/office/word/2010/wordprocessingGroup">
                    <wpg:wgp>
                      <wpg:cNvGrpSpPr/>
                      <wpg:grpSpPr>
                        <a:xfrm>
                          <a:off x="0" y="0"/>
                          <a:ext cx="238215" cy="352558"/>
                          <a:chOff x="0" y="0"/>
                          <a:chExt cx="238215" cy="352558"/>
                        </a:xfrm>
                      </wpg:grpSpPr>
                      <wps:wsp>
                        <wps:cNvPr id="2968" name="Shape 2968"/>
                        <wps:cNvSpPr/>
                        <wps:spPr>
                          <a:xfrm>
                            <a:off x="0" y="0"/>
                            <a:ext cx="38114" cy="38114"/>
                          </a:xfrm>
                          <a:custGeom>
                            <a:avLst/>
                            <a:gdLst/>
                            <a:ahLst/>
                            <a:cxnLst/>
                            <a:rect l="0" t="0" r="0" b="0"/>
                            <a:pathLst>
                              <a:path w="38114" h="38114">
                                <a:moveTo>
                                  <a:pt x="19057" y="0"/>
                                </a:moveTo>
                                <a:cubicBezTo>
                                  <a:pt x="21584" y="0"/>
                                  <a:pt x="24015" y="484"/>
                                  <a:pt x="26350" y="1451"/>
                                </a:cubicBezTo>
                                <a:cubicBezTo>
                                  <a:pt x="28685" y="2418"/>
                                  <a:pt x="30746" y="3795"/>
                                  <a:pt x="32533" y="5582"/>
                                </a:cubicBezTo>
                                <a:cubicBezTo>
                                  <a:pt x="34320" y="7369"/>
                                  <a:pt x="35697" y="9430"/>
                                  <a:pt x="36664" y="11764"/>
                                </a:cubicBezTo>
                                <a:cubicBezTo>
                                  <a:pt x="37631" y="14099"/>
                                  <a:pt x="38114" y="16530"/>
                                  <a:pt x="38114" y="19057"/>
                                </a:cubicBezTo>
                                <a:cubicBezTo>
                                  <a:pt x="38114" y="21584"/>
                                  <a:pt x="37631" y="24015"/>
                                  <a:pt x="36664" y="26350"/>
                                </a:cubicBezTo>
                                <a:cubicBezTo>
                                  <a:pt x="35697" y="28685"/>
                                  <a:pt x="34320" y="30746"/>
                                  <a:pt x="32533" y="32533"/>
                                </a:cubicBezTo>
                                <a:cubicBezTo>
                                  <a:pt x="30746" y="34320"/>
                                  <a:pt x="28685" y="35697"/>
                                  <a:pt x="26350" y="36664"/>
                                </a:cubicBezTo>
                                <a:cubicBezTo>
                                  <a:pt x="24015" y="37631"/>
                                  <a:pt x="21584" y="38114"/>
                                  <a:pt x="19057" y="38114"/>
                                </a:cubicBezTo>
                                <a:cubicBezTo>
                                  <a:pt x="16530" y="38114"/>
                                  <a:pt x="14099" y="37631"/>
                                  <a:pt x="11764" y="36664"/>
                                </a:cubicBezTo>
                                <a:cubicBezTo>
                                  <a:pt x="9430" y="35697"/>
                                  <a:pt x="7369" y="34320"/>
                                  <a:pt x="5582" y="32533"/>
                                </a:cubicBezTo>
                                <a:cubicBezTo>
                                  <a:pt x="3795" y="30746"/>
                                  <a:pt x="2418" y="28685"/>
                                  <a:pt x="1451" y="26350"/>
                                </a:cubicBezTo>
                                <a:cubicBezTo>
                                  <a:pt x="484" y="24015"/>
                                  <a:pt x="0" y="21584"/>
                                  <a:pt x="0" y="19057"/>
                                </a:cubicBezTo>
                                <a:cubicBezTo>
                                  <a:pt x="0" y="16530"/>
                                  <a:pt x="484" y="14099"/>
                                  <a:pt x="1451" y="11764"/>
                                </a:cubicBezTo>
                                <a:cubicBezTo>
                                  <a:pt x="2418" y="9430"/>
                                  <a:pt x="3795" y="7369"/>
                                  <a:pt x="5582" y="5582"/>
                                </a:cubicBezTo>
                                <a:cubicBezTo>
                                  <a:pt x="7369" y="3795"/>
                                  <a:pt x="9430" y="2418"/>
                                  <a:pt x="11764" y="1451"/>
                                </a:cubicBezTo>
                                <a:cubicBezTo>
                                  <a:pt x="14099" y="484"/>
                                  <a:pt x="16530" y="0"/>
                                  <a:pt x="19057" y="0"/>
                                </a:cubicBezTo>
                                <a:close/>
                              </a:path>
                            </a:pathLst>
                          </a:custGeom>
                          <a:ln w="0" cap="flat">
                            <a:miter lim="127000"/>
                          </a:ln>
                        </wps:spPr>
                        <wps:style>
                          <a:lnRef idx="0">
                            <a:srgbClr val="000000">
                              <a:alpha val="0"/>
                            </a:srgbClr>
                          </a:lnRef>
                          <a:fillRef idx="1">
                            <a:srgbClr val="100F0D"/>
                          </a:fillRef>
                          <a:effectRef idx="0">
                            <a:scrgbClr r="0" g="0" b="0"/>
                          </a:effectRef>
                          <a:fontRef idx="none"/>
                        </wps:style>
                        <wps:bodyPr/>
                      </wps:wsp>
                      <wps:wsp>
                        <wps:cNvPr id="2971" name="Shape 2971"/>
                        <wps:cNvSpPr/>
                        <wps:spPr>
                          <a:xfrm>
                            <a:off x="200100" y="314444"/>
                            <a:ext cx="38114" cy="38114"/>
                          </a:xfrm>
                          <a:custGeom>
                            <a:avLst/>
                            <a:gdLst/>
                            <a:ahLst/>
                            <a:cxnLst/>
                            <a:rect l="0" t="0" r="0" b="0"/>
                            <a:pathLst>
                              <a:path w="38114" h="38114">
                                <a:moveTo>
                                  <a:pt x="38114" y="19057"/>
                                </a:moveTo>
                                <a:cubicBezTo>
                                  <a:pt x="38114" y="21584"/>
                                  <a:pt x="37631" y="24015"/>
                                  <a:pt x="36664" y="26350"/>
                                </a:cubicBezTo>
                                <a:cubicBezTo>
                                  <a:pt x="35697" y="28685"/>
                                  <a:pt x="34320" y="30745"/>
                                  <a:pt x="32533" y="32533"/>
                                </a:cubicBezTo>
                                <a:cubicBezTo>
                                  <a:pt x="30746" y="34319"/>
                                  <a:pt x="28685" y="35696"/>
                                  <a:pt x="26350" y="36664"/>
                                </a:cubicBezTo>
                                <a:cubicBezTo>
                                  <a:pt x="24015" y="37631"/>
                                  <a:pt x="21584" y="38114"/>
                                  <a:pt x="19057" y="38114"/>
                                </a:cubicBezTo>
                                <a:cubicBezTo>
                                  <a:pt x="16530" y="38114"/>
                                  <a:pt x="14099" y="37631"/>
                                  <a:pt x="11764" y="36664"/>
                                </a:cubicBezTo>
                                <a:cubicBezTo>
                                  <a:pt x="9430" y="35696"/>
                                  <a:pt x="7369" y="34319"/>
                                  <a:pt x="5582" y="32533"/>
                                </a:cubicBezTo>
                                <a:cubicBezTo>
                                  <a:pt x="3795" y="30745"/>
                                  <a:pt x="2418" y="28685"/>
                                  <a:pt x="1451" y="26350"/>
                                </a:cubicBezTo>
                                <a:cubicBezTo>
                                  <a:pt x="484" y="24015"/>
                                  <a:pt x="0" y="21584"/>
                                  <a:pt x="0" y="19057"/>
                                </a:cubicBezTo>
                                <a:cubicBezTo>
                                  <a:pt x="0" y="16530"/>
                                  <a:pt x="484" y="14099"/>
                                  <a:pt x="1451" y="11764"/>
                                </a:cubicBezTo>
                                <a:cubicBezTo>
                                  <a:pt x="2418" y="9429"/>
                                  <a:pt x="3795" y="7369"/>
                                  <a:pt x="5582" y="5581"/>
                                </a:cubicBezTo>
                                <a:cubicBezTo>
                                  <a:pt x="7369" y="3795"/>
                                  <a:pt x="9430" y="2418"/>
                                  <a:pt x="11764" y="1450"/>
                                </a:cubicBezTo>
                                <a:cubicBezTo>
                                  <a:pt x="14099" y="483"/>
                                  <a:pt x="16530" y="0"/>
                                  <a:pt x="19057" y="0"/>
                                </a:cubicBezTo>
                                <a:cubicBezTo>
                                  <a:pt x="21584" y="0"/>
                                  <a:pt x="24015" y="483"/>
                                  <a:pt x="26350" y="1450"/>
                                </a:cubicBezTo>
                                <a:cubicBezTo>
                                  <a:pt x="28685" y="2418"/>
                                  <a:pt x="30746" y="3795"/>
                                  <a:pt x="32533" y="5581"/>
                                </a:cubicBezTo>
                                <a:cubicBezTo>
                                  <a:pt x="34320" y="7369"/>
                                  <a:pt x="35697" y="9429"/>
                                  <a:pt x="36664" y="11764"/>
                                </a:cubicBezTo>
                                <a:cubicBezTo>
                                  <a:pt x="37631" y="14099"/>
                                  <a:pt x="38114" y="16530"/>
                                  <a:pt x="38114" y="19057"/>
                                </a:cubicBezTo>
                                <a:close/>
                              </a:path>
                            </a:pathLst>
                          </a:custGeom>
                          <a:ln w="9529" cap="flat">
                            <a:miter lim="100000"/>
                          </a:ln>
                        </wps:spPr>
                        <wps:style>
                          <a:lnRef idx="1">
                            <a:srgbClr val="100F0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537" style="width:18.7571pt;height:27.7605pt;position:absolute;z-index:-2147483543;mso-position-horizontal-relative:text;mso-position-horizontal:absolute;margin-left:3.75141pt;mso-position-vertical-relative:text;margin-top:5.53714pt;" coordsize="2382,3525">
                <v:shape id="Shape 2968" style="position:absolute;width:381;height:381;left:0;top:0;" coordsize="38114,38114" path="m19057,0c21584,0,24015,484,26350,1451c28685,2418,30746,3795,32533,5582c34320,7369,35697,9430,36664,11764c37631,14099,38114,16530,38114,19057c38114,21584,37631,24015,36664,26350c35697,28685,34320,30746,32533,32533c30746,34320,28685,35697,26350,36664c24015,37631,21584,38114,19057,38114c16530,38114,14099,37631,11764,36664c9430,35697,7369,34320,5582,32533c3795,30746,2418,28685,1451,26350c484,24015,0,21584,0,19057c0,16530,484,14099,1451,11764c2418,9430,3795,7369,5582,5582c7369,3795,9430,2418,11764,1451c14099,484,16530,0,19057,0x">
                  <v:stroke weight="0pt" endcap="flat" joinstyle="miter" miterlimit="10" on="false" color="#000000" opacity="0"/>
                  <v:fill on="true" color="#100f0d"/>
                </v:shape>
                <v:shape id="Shape 2971" style="position:absolute;width:381;height:381;left:2001;top:3144;" coordsize="38114,38114" path="m38114,19057c38114,21584,37631,24015,36664,26350c35697,28685,34320,30745,32533,32533c30746,34319,28685,35696,26350,36664c24015,37631,21584,38114,19057,38114c16530,38114,14099,37631,11764,36664c9430,35696,7369,34319,5582,32533c3795,30745,2418,28685,1451,26350c484,24015,0,21584,0,19057c0,16530,484,14099,1451,11764c2418,9429,3795,7369,5582,5581c7369,3795,9430,2418,11764,1450c14099,483,16530,0,19057,0c21584,0,24015,483,26350,1450c28685,2418,30746,3795,32533,5581c34320,7369,35697,9429,36664,11764c37631,14099,38114,16530,38114,19057x">
                  <v:stroke weight="0.750283pt" endcap="flat" joinstyle="miter" miterlimit="4" on="true" color="#100f0d"/>
                  <v:fill on="false" color="#000000" opacity="0"/>
                </v:shape>
              </v:group>
            </w:pict>
          </mc:Fallback>
        </mc:AlternateContent>
      </w:r>
      <w:r>
        <w:rPr>
          <w:rFonts w:ascii="Poppins" w:eastAsia="Poppins" w:hAnsi="Poppins" w:cs="Poppins"/>
          <w:b/>
          <w:color w:val="100F0D"/>
          <w:sz w:val="18"/>
        </w:rPr>
        <w:t xml:space="preserve">Crear </w:t>
      </w:r>
      <w:proofErr w:type="spellStart"/>
      <w:r>
        <w:rPr>
          <w:rFonts w:ascii="Poppins" w:eastAsia="Poppins" w:hAnsi="Poppins" w:cs="Poppins"/>
          <w:b/>
          <w:color w:val="100F0D"/>
          <w:sz w:val="18"/>
        </w:rPr>
        <w:t>una</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cultura</w:t>
      </w:r>
      <w:proofErr w:type="spellEnd"/>
      <w:r>
        <w:rPr>
          <w:rFonts w:ascii="Poppins" w:eastAsia="Poppins" w:hAnsi="Poppins" w:cs="Poppins"/>
          <w:b/>
          <w:color w:val="100F0D"/>
          <w:sz w:val="18"/>
        </w:rPr>
        <w:t xml:space="preserve"> escolar </w:t>
      </w:r>
      <w:proofErr w:type="spellStart"/>
      <w:r>
        <w:rPr>
          <w:rFonts w:ascii="Poppins" w:eastAsia="Poppins" w:hAnsi="Poppins" w:cs="Poppins"/>
          <w:b/>
          <w:color w:val="100F0D"/>
          <w:sz w:val="18"/>
        </w:rPr>
        <w:t>segura</w:t>
      </w:r>
      <w:proofErr w:type="spellEnd"/>
      <w:r>
        <w:rPr>
          <w:rFonts w:ascii="Poppins" w:eastAsia="Poppins" w:hAnsi="Poppins" w:cs="Poppins"/>
          <w:b/>
          <w:color w:val="100F0D"/>
          <w:sz w:val="18"/>
        </w:rPr>
        <w:t xml:space="preserve"> y </w:t>
      </w:r>
      <w:proofErr w:type="spellStart"/>
      <w:r>
        <w:rPr>
          <w:rFonts w:ascii="Poppins" w:eastAsia="Poppins" w:hAnsi="Poppins" w:cs="Poppins"/>
          <w:b/>
          <w:color w:val="100F0D"/>
          <w:sz w:val="18"/>
        </w:rPr>
        <w:t>acogedora</w:t>
      </w:r>
      <w:proofErr w:type="spellEnd"/>
    </w:p>
    <w:p w14:paraId="34132D13" w14:textId="77777777" w:rsidR="003448AC" w:rsidRDefault="00000000">
      <w:pPr>
        <w:spacing w:after="3" w:line="216" w:lineRule="auto"/>
        <w:ind w:left="607" w:right="1100" w:hanging="10"/>
      </w:pPr>
      <w:proofErr w:type="spellStart"/>
      <w:r>
        <w:rPr>
          <w:rFonts w:ascii="Poppins" w:eastAsia="Poppins" w:hAnsi="Poppins" w:cs="Poppins"/>
          <w:color w:val="100F0D"/>
          <w:sz w:val="18"/>
        </w:rPr>
        <w:t>Construir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relaciones</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origen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fomentar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mayor confianza entre </w:t>
      </w:r>
      <w:proofErr w:type="spellStart"/>
      <w:r>
        <w:rPr>
          <w:rFonts w:ascii="Poppins" w:eastAsia="Poppins" w:hAnsi="Poppins" w:cs="Poppins"/>
          <w:color w:val="100F0D"/>
          <w:sz w:val="18"/>
        </w:rPr>
        <w:t>educadores</w:t>
      </w:r>
      <w:proofErr w:type="spellEnd"/>
      <w:r>
        <w:rPr>
          <w:rFonts w:ascii="Poppins" w:eastAsia="Poppins" w:hAnsi="Poppins" w:cs="Poppins"/>
          <w:color w:val="100F0D"/>
          <w:sz w:val="18"/>
        </w:rPr>
        <w:t xml:space="preserve">, maestros, </w:t>
      </w:r>
      <w:proofErr w:type="spellStart"/>
      <w:r>
        <w:rPr>
          <w:rFonts w:ascii="Poppins" w:eastAsia="Poppins" w:hAnsi="Poppins" w:cs="Poppins"/>
          <w:color w:val="100F0D"/>
          <w:sz w:val="18"/>
        </w:rPr>
        <w:t>profesionales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familias</w:t>
      </w:r>
      <w:proofErr w:type="spellEnd"/>
      <w:r>
        <w:rPr>
          <w:rFonts w:ascii="Poppins" w:eastAsia="Poppins" w:hAnsi="Poppins" w:cs="Poppins"/>
          <w:color w:val="100F0D"/>
          <w:sz w:val="18"/>
        </w:rPr>
        <w:t>.</w:t>
      </w:r>
    </w:p>
    <w:p w14:paraId="5EB4F1E4" w14:textId="77777777" w:rsidR="003448AC" w:rsidRDefault="00000000">
      <w:pPr>
        <w:spacing w:after="3" w:line="216" w:lineRule="auto"/>
        <w:ind w:left="607" w:right="1240" w:hanging="10"/>
      </w:pPr>
      <w:r>
        <w:rPr>
          <w:noProof/>
        </w:rPr>
        <mc:AlternateContent>
          <mc:Choice Requires="wpg">
            <w:drawing>
              <wp:anchor distT="0" distB="0" distL="114300" distR="114300" simplePos="0" relativeHeight="251689984" behindDoc="0" locked="0" layoutInCell="1" allowOverlap="1" wp14:anchorId="05827622" wp14:editId="78FABC8E">
                <wp:simplePos x="0" y="0"/>
                <wp:positionH relativeFrom="margin">
                  <wp:posOffset>247743</wp:posOffset>
                </wp:positionH>
                <wp:positionV relativeFrom="paragraph">
                  <wp:posOffset>62889</wp:posOffset>
                </wp:positionV>
                <wp:extent cx="38114" cy="38115"/>
                <wp:effectExtent l="0" t="0" r="0" b="0"/>
                <wp:wrapSquare wrapText="bothSides"/>
                <wp:docPr id="19538" name="Group 19538"/>
                <wp:cNvGraphicFramePr/>
                <a:graphic xmlns:a="http://schemas.openxmlformats.org/drawingml/2006/main">
                  <a:graphicData uri="http://schemas.microsoft.com/office/word/2010/wordprocessingGroup">
                    <wpg:wgp>
                      <wpg:cNvGrpSpPr/>
                      <wpg:grpSpPr>
                        <a:xfrm>
                          <a:off x="0" y="0"/>
                          <a:ext cx="38114" cy="38115"/>
                          <a:chOff x="0" y="0"/>
                          <a:chExt cx="38114" cy="38115"/>
                        </a:xfrm>
                      </wpg:grpSpPr>
                      <wps:wsp>
                        <wps:cNvPr id="2977" name="Shape 2977"/>
                        <wps:cNvSpPr/>
                        <wps:spPr>
                          <a:xfrm>
                            <a:off x="0" y="0"/>
                            <a:ext cx="38114" cy="38115"/>
                          </a:xfrm>
                          <a:custGeom>
                            <a:avLst/>
                            <a:gdLst/>
                            <a:ahLst/>
                            <a:cxnLst/>
                            <a:rect l="0" t="0" r="0" b="0"/>
                            <a:pathLst>
                              <a:path w="38114" h="38115">
                                <a:moveTo>
                                  <a:pt x="38114" y="19057"/>
                                </a:moveTo>
                                <a:cubicBezTo>
                                  <a:pt x="38114" y="21584"/>
                                  <a:pt x="37631" y="24015"/>
                                  <a:pt x="36664" y="26350"/>
                                </a:cubicBezTo>
                                <a:cubicBezTo>
                                  <a:pt x="35697" y="28685"/>
                                  <a:pt x="34320" y="30746"/>
                                  <a:pt x="32533" y="32533"/>
                                </a:cubicBezTo>
                                <a:cubicBezTo>
                                  <a:pt x="30746" y="34320"/>
                                  <a:pt x="28685" y="35697"/>
                                  <a:pt x="26350" y="36664"/>
                                </a:cubicBezTo>
                                <a:cubicBezTo>
                                  <a:pt x="24015" y="37631"/>
                                  <a:pt x="21584" y="38114"/>
                                  <a:pt x="19057" y="38115"/>
                                </a:cubicBezTo>
                                <a:cubicBezTo>
                                  <a:pt x="16530" y="38114"/>
                                  <a:pt x="14099" y="37631"/>
                                  <a:pt x="11764" y="36664"/>
                                </a:cubicBezTo>
                                <a:cubicBezTo>
                                  <a:pt x="9430" y="35697"/>
                                  <a:pt x="7369" y="34320"/>
                                  <a:pt x="5582" y="32533"/>
                                </a:cubicBezTo>
                                <a:cubicBezTo>
                                  <a:pt x="3795" y="30746"/>
                                  <a:pt x="2418" y="28685"/>
                                  <a:pt x="1451" y="26350"/>
                                </a:cubicBezTo>
                                <a:cubicBezTo>
                                  <a:pt x="484" y="24015"/>
                                  <a:pt x="0" y="21584"/>
                                  <a:pt x="0" y="19057"/>
                                </a:cubicBezTo>
                                <a:cubicBezTo>
                                  <a:pt x="0" y="16530"/>
                                  <a:pt x="484" y="14099"/>
                                  <a:pt x="1451" y="11764"/>
                                </a:cubicBezTo>
                                <a:cubicBezTo>
                                  <a:pt x="2418" y="9430"/>
                                  <a:pt x="3795" y="7369"/>
                                  <a:pt x="5582" y="5582"/>
                                </a:cubicBezTo>
                                <a:cubicBezTo>
                                  <a:pt x="7369" y="3795"/>
                                  <a:pt x="9430" y="2418"/>
                                  <a:pt x="11764" y="1451"/>
                                </a:cubicBezTo>
                                <a:cubicBezTo>
                                  <a:pt x="14099" y="484"/>
                                  <a:pt x="16530" y="0"/>
                                  <a:pt x="19057" y="0"/>
                                </a:cubicBezTo>
                                <a:cubicBezTo>
                                  <a:pt x="21584" y="0"/>
                                  <a:pt x="24015" y="484"/>
                                  <a:pt x="26350" y="1451"/>
                                </a:cubicBezTo>
                                <a:cubicBezTo>
                                  <a:pt x="28685" y="2418"/>
                                  <a:pt x="30746" y="3795"/>
                                  <a:pt x="32533" y="5582"/>
                                </a:cubicBezTo>
                                <a:cubicBezTo>
                                  <a:pt x="34320" y="7369"/>
                                  <a:pt x="35697" y="9430"/>
                                  <a:pt x="36664" y="11764"/>
                                </a:cubicBezTo>
                                <a:cubicBezTo>
                                  <a:pt x="37631" y="14099"/>
                                  <a:pt x="38114" y="16530"/>
                                  <a:pt x="38114" y="19057"/>
                                </a:cubicBezTo>
                                <a:close/>
                              </a:path>
                            </a:pathLst>
                          </a:custGeom>
                          <a:ln w="9529" cap="flat">
                            <a:miter lim="100000"/>
                          </a:ln>
                        </wps:spPr>
                        <wps:style>
                          <a:lnRef idx="1">
                            <a:srgbClr val="100F0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538" style="width:3.00114pt;height:3.00116pt;position:absolute;mso-position-horizontal-relative:margin;mso-position-horizontal:absolute;margin-left:19.5073pt;mso-position-vertical-relative:text;margin-top:4.95187pt;" coordsize="381,381">
                <v:shape id="Shape 2977" style="position:absolute;width:381;height:381;left:0;top:0;" coordsize="38114,38115" path="m38114,19057c38114,21584,37631,24015,36664,26350c35697,28685,34320,30746,32533,32533c30746,34320,28685,35697,26350,36664c24015,37631,21584,38114,19057,38115c16530,38114,14099,37631,11764,36664c9430,35697,7369,34320,5582,32533c3795,30746,2418,28685,1451,26350c484,24015,0,21584,0,19057c0,16530,484,14099,1451,11764c2418,9430,3795,7369,5582,5582c7369,3795,9430,2418,11764,1451c14099,484,16530,0,19057,0c21584,0,24015,484,26350,1451c28685,2418,30746,3795,32533,5582c34320,7369,35697,9430,36664,11764c37631,14099,38114,16530,38114,19057x">
                  <v:stroke weight="0.750283pt" endcap="flat" joinstyle="miter" miterlimit="4" on="true" color="#100f0d"/>
                  <v:fill on="false" color="#000000" opacity="0"/>
                </v:shape>
                <w10:wrap type="square"/>
              </v:group>
            </w:pict>
          </mc:Fallback>
        </mc:AlternateContent>
      </w:r>
      <w:r>
        <w:rPr>
          <w:noProof/>
        </w:rPr>
        <mc:AlternateContent>
          <mc:Choice Requires="wpg">
            <w:drawing>
              <wp:anchor distT="0" distB="0" distL="114300" distR="114300" simplePos="0" relativeHeight="251691008" behindDoc="0" locked="0" layoutInCell="1" allowOverlap="1" wp14:anchorId="46209B5B" wp14:editId="6BF4D0FE">
                <wp:simplePos x="0" y="0"/>
                <wp:positionH relativeFrom="margin">
                  <wp:posOffset>247743</wp:posOffset>
                </wp:positionH>
                <wp:positionV relativeFrom="paragraph">
                  <wp:posOffset>977634</wp:posOffset>
                </wp:positionV>
                <wp:extent cx="38114" cy="38114"/>
                <wp:effectExtent l="0" t="0" r="0" b="0"/>
                <wp:wrapSquare wrapText="bothSides"/>
                <wp:docPr id="19539" name="Group 19539"/>
                <wp:cNvGraphicFramePr/>
                <a:graphic xmlns:a="http://schemas.openxmlformats.org/drawingml/2006/main">
                  <a:graphicData uri="http://schemas.microsoft.com/office/word/2010/wordprocessingGroup">
                    <wpg:wgp>
                      <wpg:cNvGrpSpPr/>
                      <wpg:grpSpPr>
                        <a:xfrm>
                          <a:off x="0" y="0"/>
                          <a:ext cx="38114" cy="38114"/>
                          <a:chOff x="0" y="0"/>
                          <a:chExt cx="38114" cy="38114"/>
                        </a:xfrm>
                      </wpg:grpSpPr>
                      <wps:wsp>
                        <wps:cNvPr id="2985" name="Shape 2985"/>
                        <wps:cNvSpPr/>
                        <wps:spPr>
                          <a:xfrm>
                            <a:off x="0" y="0"/>
                            <a:ext cx="38114" cy="38114"/>
                          </a:xfrm>
                          <a:custGeom>
                            <a:avLst/>
                            <a:gdLst/>
                            <a:ahLst/>
                            <a:cxnLst/>
                            <a:rect l="0" t="0" r="0" b="0"/>
                            <a:pathLst>
                              <a:path w="38114" h="38114">
                                <a:moveTo>
                                  <a:pt x="38114" y="19057"/>
                                </a:moveTo>
                                <a:cubicBezTo>
                                  <a:pt x="38114" y="21584"/>
                                  <a:pt x="37631" y="24015"/>
                                  <a:pt x="36664" y="26350"/>
                                </a:cubicBezTo>
                                <a:cubicBezTo>
                                  <a:pt x="35697" y="28684"/>
                                  <a:pt x="34320" y="30745"/>
                                  <a:pt x="32533" y="32532"/>
                                </a:cubicBezTo>
                                <a:cubicBezTo>
                                  <a:pt x="30746" y="34319"/>
                                  <a:pt x="28685" y="35696"/>
                                  <a:pt x="26350" y="36663"/>
                                </a:cubicBezTo>
                                <a:cubicBezTo>
                                  <a:pt x="24015" y="37630"/>
                                  <a:pt x="21584" y="38114"/>
                                  <a:pt x="19057" y="38114"/>
                                </a:cubicBezTo>
                                <a:cubicBezTo>
                                  <a:pt x="16530" y="38114"/>
                                  <a:pt x="14099" y="37630"/>
                                  <a:pt x="11764" y="36663"/>
                                </a:cubicBezTo>
                                <a:cubicBezTo>
                                  <a:pt x="9430" y="35696"/>
                                  <a:pt x="7369" y="34319"/>
                                  <a:pt x="5582" y="32532"/>
                                </a:cubicBezTo>
                                <a:cubicBezTo>
                                  <a:pt x="3795" y="30745"/>
                                  <a:pt x="2418" y="28684"/>
                                  <a:pt x="1451" y="26350"/>
                                </a:cubicBezTo>
                                <a:cubicBezTo>
                                  <a:pt x="484" y="24015"/>
                                  <a:pt x="0" y="21584"/>
                                  <a:pt x="0" y="19057"/>
                                </a:cubicBezTo>
                                <a:cubicBezTo>
                                  <a:pt x="0" y="16530"/>
                                  <a:pt x="484" y="14098"/>
                                  <a:pt x="1451" y="11764"/>
                                </a:cubicBezTo>
                                <a:cubicBezTo>
                                  <a:pt x="2418" y="9429"/>
                                  <a:pt x="3795" y="7368"/>
                                  <a:pt x="5582" y="5581"/>
                                </a:cubicBezTo>
                                <a:cubicBezTo>
                                  <a:pt x="7369" y="3794"/>
                                  <a:pt x="9430" y="2417"/>
                                  <a:pt x="11764" y="1450"/>
                                </a:cubicBezTo>
                                <a:cubicBezTo>
                                  <a:pt x="14099" y="483"/>
                                  <a:pt x="16530" y="0"/>
                                  <a:pt x="19057" y="0"/>
                                </a:cubicBezTo>
                                <a:cubicBezTo>
                                  <a:pt x="21584" y="0"/>
                                  <a:pt x="24015" y="483"/>
                                  <a:pt x="26350" y="1450"/>
                                </a:cubicBezTo>
                                <a:cubicBezTo>
                                  <a:pt x="28685" y="2417"/>
                                  <a:pt x="30746" y="3794"/>
                                  <a:pt x="32533" y="5581"/>
                                </a:cubicBezTo>
                                <a:cubicBezTo>
                                  <a:pt x="34320" y="7368"/>
                                  <a:pt x="35697" y="9429"/>
                                  <a:pt x="36664" y="11764"/>
                                </a:cubicBezTo>
                                <a:cubicBezTo>
                                  <a:pt x="37631" y="14098"/>
                                  <a:pt x="38114" y="16530"/>
                                  <a:pt x="38114" y="19057"/>
                                </a:cubicBezTo>
                                <a:close/>
                              </a:path>
                            </a:pathLst>
                          </a:custGeom>
                          <a:ln w="9529" cap="flat">
                            <a:miter lim="100000"/>
                          </a:ln>
                        </wps:spPr>
                        <wps:style>
                          <a:lnRef idx="1">
                            <a:srgbClr val="100F0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539" style="width:3.00114pt;height:3.0011pt;position:absolute;mso-position-horizontal-relative:margin;mso-position-horizontal:absolute;margin-left:19.5073pt;mso-position-vertical-relative:text;margin-top:76.979pt;" coordsize="381,381">
                <v:shape id="Shape 2985" style="position:absolute;width:381;height:381;left:0;top:0;" coordsize="38114,38114" path="m38114,19057c38114,21584,37631,24015,36664,26350c35697,28684,34320,30745,32533,32532c30746,34319,28685,35696,26350,36663c24015,37630,21584,38114,19057,38114c16530,38114,14099,37630,11764,36663c9430,35696,7369,34319,5582,32532c3795,30745,2418,28684,1451,26350c484,24015,0,21584,0,19057c0,16530,484,14098,1451,11764c2418,9429,3795,7368,5582,5581c7369,3794,9430,2417,11764,1450c14099,483,16530,0,19057,0c21584,0,24015,483,26350,1450c28685,2417,30746,3794,32533,5581c34320,7368,35697,9429,36664,11764c37631,14098,38114,16530,38114,19057x">
                  <v:stroke weight="0.750283pt" endcap="flat" joinstyle="miter" miterlimit="4" on="true" color="#100f0d"/>
                  <v:fill on="false" color="#000000" opacity="0"/>
                </v:shape>
                <w10:wrap type="square"/>
              </v:group>
            </w:pict>
          </mc:Fallback>
        </mc:AlternateContent>
      </w:r>
      <w:proofErr w:type="spellStart"/>
      <w:r>
        <w:rPr>
          <w:rFonts w:ascii="Poppins" w:eastAsia="Poppins" w:hAnsi="Poppins" w:cs="Poppins"/>
          <w:color w:val="100F0D"/>
          <w:sz w:val="18"/>
        </w:rPr>
        <w:t>Mostrar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alianza</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apoyo</w:t>
      </w:r>
      <w:proofErr w:type="spellEnd"/>
      <w:r>
        <w:rPr>
          <w:rFonts w:ascii="Poppins" w:eastAsia="Poppins" w:hAnsi="Poppins" w:cs="Poppins"/>
          <w:color w:val="100F0D"/>
          <w:sz w:val="18"/>
        </w:rPr>
        <w:t xml:space="preserve"> escolar para la comunidad </w:t>
      </w:r>
      <w:proofErr w:type="spellStart"/>
      <w:r>
        <w:rPr>
          <w:rFonts w:ascii="Poppins" w:eastAsia="Poppins" w:hAnsi="Poppins" w:cs="Poppins"/>
          <w:color w:val="100F0D"/>
          <w:sz w:val="18"/>
        </w:rPr>
        <w:t>inmigrante</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través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carteles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visuales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fomenten</w:t>
      </w:r>
      <w:proofErr w:type="spellEnd"/>
      <w:r>
        <w:rPr>
          <w:rFonts w:ascii="Poppins" w:eastAsia="Poppins" w:hAnsi="Poppins" w:cs="Poppins"/>
          <w:color w:val="100F0D"/>
          <w:sz w:val="18"/>
        </w:rPr>
        <w:t xml:space="preserve"> un </w:t>
      </w:r>
      <w:proofErr w:type="spellStart"/>
      <w:r>
        <w:rPr>
          <w:rFonts w:ascii="Poppins" w:eastAsia="Poppins" w:hAnsi="Poppins" w:cs="Poppins"/>
          <w:color w:val="100F0D"/>
          <w:sz w:val="18"/>
        </w:rPr>
        <w:t>sentimiento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bienvenida</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pertenencia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utilizando</w:t>
      </w:r>
      <w:proofErr w:type="spellEnd"/>
      <w:r>
        <w:rPr>
          <w:rFonts w:ascii="Poppins" w:eastAsia="Poppins" w:hAnsi="Poppins" w:cs="Poppins"/>
          <w:color w:val="100F0D"/>
          <w:sz w:val="18"/>
        </w:rPr>
        <w:t xml:space="preserve"> un </w:t>
      </w:r>
      <w:proofErr w:type="spellStart"/>
      <w:r>
        <w:rPr>
          <w:rFonts w:ascii="Poppins" w:eastAsia="Poppins" w:hAnsi="Poppins" w:cs="Poppins"/>
          <w:color w:val="100F0D"/>
          <w:sz w:val="18"/>
        </w:rPr>
        <w:t>lenguaje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inclusivo</w:t>
      </w:r>
      <w:proofErr w:type="spellEnd"/>
      <w:r>
        <w:rPr>
          <w:rFonts w:ascii="Poppins" w:eastAsia="Poppins" w:hAnsi="Poppins" w:cs="Poppins"/>
          <w:color w:val="100F0D"/>
          <w:sz w:val="18"/>
        </w:rPr>
        <w:t>/</w:t>
      </w:r>
      <w:proofErr w:type="spellStart"/>
      <w:r>
        <w:rPr>
          <w:rFonts w:ascii="Poppins" w:eastAsia="Poppins" w:hAnsi="Poppins" w:cs="Poppins"/>
          <w:color w:val="100F0D"/>
          <w:sz w:val="18"/>
        </w:rPr>
        <w:t>motivador</w:t>
      </w:r>
      <w:proofErr w:type="spellEnd"/>
      <w:r>
        <w:rPr>
          <w:rFonts w:ascii="Poppins" w:eastAsia="Poppins" w:hAnsi="Poppins" w:cs="Poppins"/>
          <w:color w:val="100F0D"/>
          <w:sz w:val="18"/>
        </w:rPr>
        <w:t xml:space="preserve"> al </w:t>
      </w:r>
      <w:proofErr w:type="spellStart"/>
      <w:r>
        <w:rPr>
          <w:rFonts w:ascii="Poppins" w:eastAsia="Poppins" w:hAnsi="Poppins" w:cs="Poppins"/>
          <w:color w:val="100F0D"/>
          <w:sz w:val="18"/>
        </w:rPr>
        <w:t>hablar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Crear </w:t>
      </w:r>
      <w:proofErr w:type="spellStart"/>
      <w:r>
        <w:rPr>
          <w:rFonts w:ascii="Poppins" w:eastAsia="Poppins" w:hAnsi="Poppins" w:cs="Poppins"/>
          <w:color w:val="100F0D"/>
          <w:sz w:val="18"/>
        </w:rPr>
        <w:t>espacios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donde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origen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puedan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sentir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pertenecen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espacios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pueden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crearse</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través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programas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extracurriculares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Dream Clubs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w:t>
      </w:r>
    </w:p>
    <w:p w14:paraId="5EB09650" w14:textId="77777777" w:rsidR="003448AC" w:rsidRDefault="00000000">
      <w:pPr>
        <w:spacing w:after="321" w:line="216" w:lineRule="auto"/>
        <w:ind w:left="607" w:right="1129" w:hanging="10"/>
      </w:pPr>
      <w:r>
        <w:rPr>
          <w:noProof/>
        </w:rPr>
        <mc:AlternateContent>
          <mc:Choice Requires="wpg">
            <w:drawing>
              <wp:anchor distT="0" distB="0" distL="114300" distR="114300" simplePos="0" relativeHeight="251692032" behindDoc="0" locked="0" layoutInCell="1" allowOverlap="1" wp14:anchorId="2A027F6F" wp14:editId="3CDF9306">
                <wp:simplePos x="0" y="0"/>
                <wp:positionH relativeFrom="margin">
                  <wp:posOffset>247743</wp:posOffset>
                </wp:positionH>
                <wp:positionV relativeFrom="paragraph">
                  <wp:posOffset>62889</wp:posOffset>
                </wp:positionV>
                <wp:extent cx="38114" cy="38115"/>
                <wp:effectExtent l="0" t="0" r="0" b="0"/>
                <wp:wrapSquare wrapText="bothSides"/>
                <wp:docPr id="19540" name="Group 19540"/>
                <wp:cNvGraphicFramePr/>
                <a:graphic xmlns:a="http://schemas.openxmlformats.org/drawingml/2006/main">
                  <a:graphicData uri="http://schemas.microsoft.com/office/word/2010/wordprocessingGroup">
                    <wpg:wgp>
                      <wpg:cNvGrpSpPr/>
                      <wpg:grpSpPr>
                        <a:xfrm>
                          <a:off x="0" y="0"/>
                          <a:ext cx="38114" cy="38115"/>
                          <a:chOff x="0" y="0"/>
                          <a:chExt cx="38114" cy="38115"/>
                        </a:xfrm>
                      </wpg:grpSpPr>
                      <wps:wsp>
                        <wps:cNvPr id="2992" name="Shape 2992"/>
                        <wps:cNvSpPr/>
                        <wps:spPr>
                          <a:xfrm>
                            <a:off x="0" y="0"/>
                            <a:ext cx="38114" cy="38115"/>
                          </a:xfrm>
                          <a:custGeom>
                            <a:avLst/>
                            <a:gdLst/>
                            <a:ahLst/>
                            <a:cxnLst/>
                            <a:rect l="0" t="0" r="0" b="0"/>
                            <a:pathLst>
                              <a:path w="38114" h="38115">
                                <a:moveTo>
                                  <a:pt x="38114" y="19058"/>
                                </a:moveTo>
                                <a:cubicBezTo>
                                  <a:pt x="38114" y="21584"/>
                                  <a:pt x="37631" y="24015"/>
                                  <a:pt x="36664" y="26350"/>
                                </a:cubicBezTo>
                                <a:cubicBezTo>
                                  <a:pt x="35697" y="28684"/>
                                  <a:pt x="34320" y="30745"/>
                                  <a:pt x="32533" y="32533"/>
                                </a:cubicBezTo>
                                <a:cubicBezTo>
                                  <a:pt x="30746" y="34320"/>
                                  <a:pt x="28685" y="35696"/>
                                  <a:pt x="26350" y="36664"/>
                                </a:cubicBezTo>
                                <a:cubicBezTo>
                                  <a:pt x="24015" y="37631"/>
                                  <a:pt x="21584" y="38115"/>
                                  <a:pt x="19057" y="38115"/>
                                </a:cubicBezTo>
                                <a:cubicBezTo>
                                  <a:pt x="16530" y="38115"/>
                                  <a:pt x="14099" y="37631"/>
                                  <a:pt x="11764" y="36664"/>
                                </a:cubicBezTo>
                                <a:cubicBezTo>
                                  <a:pt x="9430" y="35696"/>
                                  <a:pt x="7369" y="34320"/>
                                  <a:pt x="5582" y="32533"/>
                                </a:cubicBezTo>
                                <a:cubicBezTo>
                                  <a:pt x="3795" y="30745"/>
                                  <a:pt x="2418" y="28684"/>
                                  <a:pt x="1451" y="26350"/>
                                </a:cubicBezTo>
                                <a:cubicBezTo>
                                  <a:pt x="484" y="24015"/>
                                  <a:pt x="0" y="21584"/>
                                  <a:pt x="0" y="19058"/>
                                </a:cubicBezTo>
                                <a:cubicBezTo>
                                  <a:pt x="0" y="16530"/>
                                  <a:pt x="484" y="14098"/>
                                  <a:pt x="1451" y="11764"/>
                                </a:cubicBezTo>
                                <a:cubicBezTo>
                                  <a:pt x="2418" y="9429"/>
                                  <a:pt x="3795" y="7369"/>
                                  <a:pt x="5582" y="5581"/>
                                </a:cubicBezTo>
                                <a:cubicBezTo>
                                  <a:pt x="7369" y="3794"/>
                                  <a:pt x="9430" y="2418"/>
                                  <a:pt x="11764" y="1450"/>
                                </a:cubicBezTo>
                                <a:cubicBezTo>
                                  <a:pt x="14099" y="484"/>
                                  <a:pt x="16530" y="0"/>
                                  <a:pt x="19057" y="0"/>
                                </a:cubicBezTo>
                                <a:cubicBezTo>
                                  <a:pt x="21584" y="0"/>
                                  <a:pt x="24015" y="484"/>
                                  <a:pt x="26350" y="1450"/>
                                </a:cubicBezTo>
                                <a:cubicBezTo>
                                  <a:pt x="28685" y="2418"/>
                                  <a:pt x="30746" y="3794"/>
                                  <a:pt x="32533" y="5581"/>
                                </a:cubicBezTo>
                                <a:cubicBezTo>
                                  <a:pt x="34320" y="7369"/>
                                  <a:pt x="35697" y="9429"/>
                                  <a:pt x="36664" y="11764"/>
                                </a:cubicBezTo>
                                <a:cubicBezTo>
                                  <a:pt x="37631" y="14098"/>
                                  <a:pt x="38114" y="16530"/>
                                  <a:pt x="38114" y="19058"/>
                                </a:cubicBezTo>
                                <a:close/>
                              </a:path>
                            </a:pathLst>
                          </a:custGeom>
                          <a:ln w="9529" cap="flat">
                            <a:miter lim="100000"/>
                          </a:ln>
                        </wps:spPr>
                        <wps:style>
                          <a:lnRef idx="1">
                            <a:srgbClr val="100F0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540" style="width:3.00114pt;height:3.00116pt;position:absolute;mso-position-horizontal-relative:margin;mso-position-horizontal:absolute;margin-left:19.5073pt;mso-position-vertical-relative:text;margin-top:4.9519pt;" coordsize="381,381">
                <v:shape id="Shape 2992" style="position:absolute;width:381;height:381;left:0;top:0;" coordsize="38114,38115" path="m38114,19058c38114,21584,37631,24015,36664,26350c35697,28684,34320,30745,32533,32533c30746,34320,28685,35696,26350,36664c24015,37631,21584,38115,19057,38115c16530,38115,14099,37631,11764,36664c9430,35696,7369,34320,5582,32533c3795,30745,2418,28684,1451,26350c484,24015,0,21584,0,19058c0,16530,484,14098,1451,11764c2418,9429,3795,7369,5582,5581c7369,3794,9430,2418,11764,1450c14099,484,16530,0,19057,0c21584,0,24015,484,26350,1450c28685,2418,30746,3794,32533,5581c34320,7369,35697,9429,36664,11764c37631,14098,38114,16530,38114,19058x">
                  <v:stroke weight="0.750283pt" endcap="flat" joinstyle="miter" miterlimit="4" on="true" color="#100f0d"/>
                  <v:fill on="false" color="#000000" opacity="0"/>
                </v:shape>
                <w10:wrap type="square"/>
              </v:group>
            </w:pict>
          </mc:Fallback>
        </mc:AlternateContent>
      </w:r>
      <w:proofErr w:type="spellStart"/>
      <w:r>
        <w:rPr>
          <w:rFonts w:ascii="Poppins" w:eastAsia="Poppins" w:hAnsi="Poppins" w:cs="Poppins"/>
          <w:color w:val="100F0D"/>
          <w:sz w:val="18"/>
        </w:rPr>
        <w:t>Animar</w:t>
      </w:r>
      <w:proofErr w:type="spellEnd"/>
      <w:r>
        <w:rPr>
          <w:rFonts w:ascii="Poppins" w:eastAsia="Poppins" w:hAnsi="Poppins" w:cs="Poppins"/>
          <w:color w:val="100F0D"/>
          <w:sz w:val="18"/>
        </w:rPr>
        <w:t xml:space="preserve"> a sus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origen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buscar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oportunidades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centrar</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empatía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optimismo</w:t>
      </w:r>
      <w:proofErr w:type="spellEnd"/>
      <w:r>
        <w:rPr>
          <w:rFonts w:ascii="Poppins" w:eastAsia="Poppins" w:hAnsi="Poppins" w:cs="Poppins"/>
          <w:color w:val="100F0D"/>
          <w:sz w:val="18"/>
        </w:rPr>
        <w:t xml:space="preserve"> y la </w:t>
      </w:r>
      <w:proofErr w:type="spellStart"/>
      <w:r>
        <w:rPr>
          <w:rFonts w:ascii="Poppins" w:eastAsia="Poppins" w:hAnsi="Poppins" w:cs="Poppins"/>
          <w:color w:val="100F0D"/>
          <w:sz w:val="18"/>
        </w:rPr>
        <w:t>agencia</w:t>
      </w:r>
      <w:proofErr w:type="spellEnd"/>
      <w:r>
        <w:rPr>
          <w:rFonts w:ascii="Poppins" w:eastAsia="Poppins" w:hAnsi="Poppins" w:cs="Poppins"/>
          <w:color w:val="100F0D"/>
          <w:sz w:val="18"/>
        </w:rPr>
        <w:t xml:space="preserve"> al </w:t>
      </w:r>
      <w:proofErr w:type="spellStart"/>
      <w:r>
        <w:rPr>
          <w:rFonts w:ascii="Poppins" w:eastAsia="Poppins" w:hAnsi="Poppins" w:cs="Poppins"/>
          <w:color w:val="100F0D"/>
          <w:sz w:val="18"/>
        </w:rPr>
        <w:t>interactuar</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ellos</w:t>
      </w:r>
      <w:proofErr w:type="spellEnd"/>
      <w:r>
        <w:rPr>
          <w:rFonts w:ascii="Poppins" w:eastAsia="Poppins" w:hAnsi="Poppins" w:cs="Poppins"/>
          <w:color w:val="100F0D"/>
          <w:sz w:val="18"/>
        </w:rPr>
        <w:t xml:space="preserve">. Por </w:t>
      </w:r>
      <w:proofErr w:type="spellStart"/>
      <w:r>
        <w:rPr>
          <w:rFonts w:ascii="Poppins" w:eastAsia="Poppins" w:hAnsi="Poppins" w:cs="Poppins"/>
          <w:color w:val="100F0D"/>
          <w:sz w:val="18"/>
        </w:rPr>
        <w:t>ejemplo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aprovechar</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narrativas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positivas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e </w:t>
      </w:r>
      <w:proofErr w:type="spellStart"/>
      <w:r>
        <w:rPr>
          <w:rFonts w:ascii="Poppins" w:eastAsia="Poppins" w:hAnsi="Poppins" w:cs="Poppins"/>
          <w:color w:val="100F0D"/>
          <w:sz w:val="18"/>
        </w:rPr>
        <w:t>incrustarlas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sus </w:t>
      </w:r>
      <w:proofErr w:type="spellStart"/>
      <w:r>
        <w:rPr>
          <w:rFonts w:ascii="Poppins" w:eastAsia="Poppins" w:hAnsi="Poppins" w:cs="Poppins"/>
          <w:color w:val="100F0D"/>
          <w:sz w:val="18"/>
        </w:rPr>
        <w:t>interacciones</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
    <w:p w14:paraId="378356C7" w14:textId="77777777" w:rsidR="003448AC" w:rsidRDefault="00000000">
      <w:pPr>
        <w:spacing w:after="12" w:line="216" w:lineRule="auto"/>
        <w:ind w:left="301" w:right="1106" w:hanging="10"/>
      </w:pPr>
      <w:r>
        <w:rPr>
          <w:noProof/>
        </w:rPr>
        <mc:AlternateContent>
          <mc:Choice Requires="wpg">
            <w:drawing>
              <wp:anchor distT="0" distB="0" distL="114300" distR="114300" simplePos="0" relativeHeight="251693056" behindDoc="1" locked="0" layoutInCell="1" allowOverlap="1" wp14:anchorId="681834E1" wp14:editId="03B18491">
                <wp:simplePos x="0" y="0"/>
                <wp:positionH relativeFrom="column">
                  <wp:posOffset>47643</wp:posOffset>
                </wp:positionH>
                <wp:positionV relativeFrom="paragraph">
                  <wp:posOffset>70322</wp:posOffset>
                </wp:positionV>
                <wp:extent cx="238215" cy="200100"/>
                <wp:effectExtent l="0" t="0" r="0" b="0"/>
                <wp:wrapNone/>
                <wp:docPr id="19541" name="Group 19541"/>
                <wp:cNvGraphicFramePr/>
                <a:graphic xmlns:a="http://schemas.openxmlformats.org/drawingml/2006/main">
                  <a:graphicData uri="http://schemas.microsoft.com/office/word/2010/wordprocessingGroup">
                    <wpg:wgp>
                      <wpg:cNvGrpSpPr/>
                      <wpg:grpSpPr>
                        <a:xfrm>
                          <a:off x="0" y="0"/>
                          <a:ext cx="238215" cy="200100"/>
                          <a:chOff x="0" y="0"/>
                          <a:chExt cx="238215" cy="200100"/>
                        </a:xfrm>
                      </wpg:grpSpPr>
                      <wps:wsp>
                        <wps:cNvPr id="3003" name="Shape 3003"/>
                        <wps:cNvSpPr/>
                        <wps:spPr>
                          <a:xfrm>
                            <a:off x="0" y="0"/>
                            <a:ext cx="38114" cy="38114"/>
                          </a:xfrm>
                          <a:custGeom>
                            <a:avLst/>
                            <a:gdLst/>
                            <a:ahLst/>
                            <a:cxnLst/>
                            <a:rect l="0" t="0" r="0" b="0"/>
                            <a:pathLst>
                              <a:path w="38114" h="38114">
                                <a:moveTo>
                                  <a:pt x="19057" y="0"/>
                                </a:moveTo>
                                <a:cubicBezTo>
                                  <a:pt x="21584" y="0"/>
                                  <a:pt x="24015" y="483"/>
                                  <a:pt x="26350" y="1450"/>
                                </a:cubicBezTo>
                                <a:cubicBezTo>
                                  <a:pt x="28685" y="2418"/>
                                  <a:pt x="30746" y="3794"/>
                                  <a:pt x="32533" y="5581"/>
                                </a:cubicBezTo>
                                <a:cubicBezTo>
                                  <a:pt x="34320" y="7369"/>
                                  <a:pt x="35697" y="9429"/>
                                  <a:pt x="36664" y="11764"/>
                                </a:cubicBezTo>
                                <a:cubicBezTo>
                                  <a:pt x="37631" y="14098"/>
                                  <a:pt x="38114" y="16530"/>
                                  <a:pt x="38114" y="19057"/>
                                </a:cubicBezTo>
                                <a:cubicBezTo>
                                  <a:pt x="38114" y="21584"/>
                                  <a:pt x="37631" y="24015"/>
                                  <a:pt x="36664" y="26350"/>
                                </a:cubicBezTo>
                                <a:cubicBezTo>
                                  <a:pt x="35697" y="28684"/>
                                  <a:pt x="34320" y="30745"/>
                                  <a:pt x="32533" y="32532"/>
                                </a:cubicBezTo>
                                <a:cubicBezTo>
                                  <a:pt x="30746" y="34319"/>
                                  <a:pt x="28685" y="35696"/>
                                  <a:pt x="26350" y="36664"/>
                                </a:cubicBezTo>
                                <a:cubicBezTo>
                                  <a:pt x="24015" y="37630"/>
                                  <a:pt x="21584" y="38114"/>
                                  <a:pt x="19057" y="38114"/>
                                </a:cubicBezTo>
                                <a:cubicBezTo>
                                  <a:pt x="16530" y="38114"/>
                                  <a:pt x="14099" y="37630"/>
                                  <a:pt x="11764" y="36664"/>
                                </a:cubicBezTo>
                                <a:cubicBezTo>
                                  <a:pt x="9430" y="35696"/>
                                  <a:pt x="7369" y="34319"/>
                                  <a:pt x="5582" y="32532"/>
                                </a:cubicBezTo>
                                <a:cubicBezTo>
                                  <a:pt x="3795" y="30745"/>
                                  <a:pt x="2418" y="28684"/>
                                  <a:pt x="1451" y="26350"/>
                                </a:cubicBezTo>
                                <a:cubicBezTo>
                                  <a:pt x="484" y="24015"/>
                                  <a:pt x="0" y="21584"/>
                                  <a:pt x="0" y="19057"/>
                                </a:cubicBezTo>
                                <a:cubicBezTo>
                                  <a:pt x="0" y="16530"/>
                                  <a:pt x="484" y="14098"/>
                                  <a:pt x="1451" y="11764"/>
                                </a:cubicBezTo>
                                <a:cubicBezTo>
                                  <a:pt x="2418" y="9429"/>
                                  <a:pt x="3795" y="7369"/>
                                  <a:pt x="5582" y="5581"/>
                                </a:cubicBezTo>
                                <a:cubicBezTo>
                                  <a:pt x="7369" y="3794"/>
                                  <a:pt x="9430" y="2418"/>
                                  <a:pt x="11764" y="1450"/>
                                </a:cubicBezTo>
                                <a:cubicBezTo>
                                  <a:pt x="14099" y="483"/>
                                  <a:pt x="16530" y="0"/>
                                  <a:pt x="19057" y="0"/>
                                </a:cubicBezTo>
                                <a:close/>
                              </a:path>
                            </a:pathLst>
                          </a:custGeom>
                          <a:ln w="0" cap="flat">
                            <a:miter lim="127000"/>
                          </a:ln>
                        </wps:spPr>
                        <wps:style>
                          <a:lnRef idx="0">
                            <a:srgbClr val="000000">
                              <a:alpha val="0"/>
                            </a:srgbClr>
                          </a:lnRef>
                          <a:fillRef idx="1">
                            <a:srgbClr val="100F0D"/>
                          </a:fillRef>
                          <a:effectRef idx="0">
                            <a:scrgbClr r="0" g="0" b="0"/>
                          </a:effectRef>
                          <a:fontRef idx="none"/>
                        </wps:style>
                        <wps:bodyPr/>
                      </wps:wsp>
                      <wps:wsp>
                        <wps:cNvPr id="3005" name="Shape 3005"/>
                        <wps:cNvSpPr/>
                        <wps:spPr>
                          <a:xfrm>
                            <a:off x="200100" y="161985"/>
                            <a:ext cx="38114" cy="38115"/>
                          </a:xfrm>
                          <a:custGeom>
                            <a:avLst/>
                            <a:gdLst/>
                            <a:ahLst/>
                            <a:cxnLst/>
                            <a:rect l="0" t="0" r="0" b="0"/>
                            <a:pathLst>
                              <a:path w="38114" h="38115">
                                <a:moveTo>
                                  <a:pt x="38114" y="19057"/>
                                </a:moveTo>
                                <a:cubicBezTo>
                                  <a:pt x="38114" y="21585"/>
                                  <a:pt x="37631" y="24016"/>
                                  <a:pt x="36664" y="26350"/>
                                </a:cubicBezTo>
                                <a:cubicBezTo>
                                  <a:pt x="35697" y="28685"/>
                                  <a:pt x="34320" y="30746"/>
                                  <a:pt x="32533" y="32533"/>
                                </a:cubicBezTo>
                                <a:cubicBezTo>
                                  <a:pt x="30746" y="34320"/>
                                  <a:pt x="28685" y="35697"/>
                                  <a:pt x="26350" y="36664"/>
                                </a:cubicBezTo>
                                <a:cubicBezTo>
                                  <a:pt x="24015" y="37631"/>
                                  <a:pt x="21584" y="38115"/>
                                  <a:pt x="19057" y="38115"/>
                                </a:cubicBezTo>
                                <a:cubicBezTo>
                                  <a:pt x="16530" y="38115"/>
                                  <a:pt x="14099" y="37631"/>
                                  <a:pt x="11764" y="36664"/>
                                </a:cubicBezTo>
                                <a:cubicBezTo>
                                  <a:pt x="9430" y="35697"/>
                                  <a:pt x="7369" y="34320"/>
                                  <a:pt x="5582" y="32533"/>
                                </a:cubicBezTo>
                                <a:cubicBezTo>
                                  <a:pt x="3795" y="30746"/>
                                  <a:pt x="2418" y="28685"/>
                                  <a:pt x="1451" y="26350"/>
                                </a:cubicBezTo>
                                <a:cubicBezTo>
                                  <a:pt x="484" y="24016"/>
                                  <a:pt x="0" y="21585"/>
                                  <a:pt x="0" y="19057"/>
                                </a:cubicBezTo>
                                <a:cubicBezTo>
                                  <a:pt x="0" y="16530"/>
                                  <a:pt x="484" y="14099"/>
                                  <a:pt x="1451" y="11764"/>
                                </a:cubicBezTo>
                                <a:cubicBezTo>
                                  <a:pt x="2418" y="9430"/>
                                  <a:pt x="3795" y="7369"/>
                                  <a:pt x="5582" y="5582"/>
                                </a:cubicBezTo>
                                <a:cubicBezTo>
                                  <a:pt x="7369" y="3795"/>
                                  <a:pt x="9430" y="2418"/>
                                  <a:pt x="11764" y="1451"/>
                                </a:cubicBezTo>
                                <a:cubicBezTo>
                                  <a:pt x="14099" y="484"/>
                                  <a:pt x="16530" y="0"/>
                                  <a:pt x="19057" y="0"/>
                                </a:cubicBezTo>
                                <a:cubicBezTo>
                                  <a:pt x="21584" y="0"/>
                                  <a:pt x="24015" y="484"/>
                                  <a:pt x="26350" y="1451"/>
                                </a:cubicBezTo>
                                <a:cubicBezTo>
                                  <a:pt x="28685" y="2418"/>
                                  <a:pt x="30746" y="3795"/>
                                  <a:pt x="32533" y="5582"/>
                                </a:cubicBezTo>
                                <a:cubicBezTo>
                                  <a:pt x="34320" y="7369"/>
                                  <a:pt x="35697" y="9430"/>
                                  <a:pt x="36664" y="11764"/>
                                </a:cubicBezTo>
                                <a:cubicBezTo>
                                  <a:pt x="37631" y="14099"/>
                                  <a:pt x="38114" y="16530"/>
                                  <a:pt x="38114" y="19057"/>
                                </a:cubicBezTo>
                                <a:close/>
                              </a:path>
                            </a:pathLst>
                          </a:custGeom>
                          <a:ln w="9529" cap="flat">
                            <a:miter lim="100000"/>
                          </a:ln>
                        </wps:spPr>
                        <wps:style>
                          <a:lnRef idx="1">
                            <a:srgbClr val="100F0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541" style="width:18.7571pt;height:15.7559pt;position:absolute;z-index:-2147483508;mso-position-horizontal-relative:text;mso-position-horizontal:absolute;margin-left:3.75141pt;mso-position-vertical-relative:text;margin-top:5.53717pt;" coordsize="2382,2001">
                <v:shape id="Shape 3003" style="position:absolute;width:381;height:381;left:0;top:0;" coordsize="38114,38114" path="m19057,0c21584,0,24015,483,26350,1450c28685,2418,30746,3794,32533,5581c34320,7369,35697,9429,36664,11764c37631,14098,38114,16530,38114,19057c38114,21584,37631,24015,36664,26350c35697,28684,34320,30745,32533,32532c30746,34319,28685,35696,26350,36664c24015,37630,21584,38114,19057,38114c16530,38114,14099,37630,11764,36664c9430,35696,7369,34319,5582,32532c3795,30745,2418,28684,1451,26350c484,24015,0,21584,0,19057c0,16530,484,14098,1451,11764c2418,9429,3795,7369,5582,5581c7369,3794,9430,2418,11764,1450c14099,483,16530,0,19057,0x">
                  <v:stroke weight="0pt" endcap="flat" joinstyle="miter" miterlimit="10" on="false" color="#000000" opacity="0"/>
                  <v:fill on="true" color="#100f0d"/>
                </v:shape>
                <v:shape id="Shape 3005" style="position:absolute;width:381;height:381;left:2001;top:1619;" coordsize="38114,38115" path="m38114,19057c38114,21585,37631,24016,36664,26350c35697,28685,34320,30746,32533,32533c30746,34320,28685,35697,26350,36664c24015,37631,21584,38115,19057,38115c16530,38115,14099,37631,11764,36664c9430,35697,7369,34320,5582,32533c3795,30746,2418,28685,1451,26350c484,24016,0,21585,0,19057c0,16530,484,14099,1451,11764c2418,9430,3795,7369,5582,5582c7369,3795,9430,2418,11764,1451c14099,484,16530,0,19057,0c21584,0,24015,484,26350,1451c28685,2418,30746,3795,32533,5582c34320,7369,35697,9430,36664,11764c37631,14099,38114,16530,38114,19057x">
                  <v:stroke weight="0.750283pt" endcap="flat" joinstyle="miter" miterlimit="4" on="true" color="#100f0d"/>
                  <v:fill on="false" color="#000000" opacity="0"/>
                </v:shape>
              </v:group>
            </w:pict>
          </mc:Fallback>
        </mc:AlternateContent>
      </w:r>
      <w:proofErr w:type="spellStart"/>
      <w:r>
        <w:rPr>
          <w:rFonts w:ascii="Poppins" w:eastAsia="Poppins" w:hAnsi="Poppins" w:cs="Poppins"/>
          <w:b/>
          <w:color w:val="100F0D"/>
          <w:sz w:val="18"/>
        </w:rPr>
        <w:t>Emplear</w:t>
      </w:r>
      <w:proofErr w:type="spellEnd"/>
      <w:r>
        <w:rPr>
          <w:rFonts w:ascii="Poppins" w:eastAsia="Poppins" w:hAnsi="Poppins" w:cs="Poppins"/>
          <w:b/>
          <w:color w:val="100F0D"/>
          <w:sz w:val="18"/>
        </w:rPr>
        <w:t xml:space="preserve"> un curriculum </w:t>
      </w:r>
      <w:proofErr w:type="spellStart"/>
      <w:r>
        <w:rPr>
          <w:rFonts w:ascii="Poppins" w:eastAsia="Poppins" w:hAnsi="Poppins" w:cs="Poppins"/>
          <w:b/>
          <w:color w:val="100F0D"/>
          <w:sz w:val="18"/>
        </w:rPr>
        <w:t>acogedor</w:t>
      </w:r>
      <w:proofErr w:type="spellEnd"/>
      <w:r>
        <w:rPr>
          <w:rFonts w:ascii="Poppins" w:eastAsia="Poppins" w:hAnsi="Poppins" w:cs="Poppins"/>
          <w:b/>
          <w:color w:val="100F0D"/>
          <w:sz w:val="18"/>
        </w:rPr>
        <w:t xml:space="preserve"> e </w:t>
      </w:r>
      <w:proofErr w:type="spellStart"/>
      <w:r>
        <w:rPr>
          <w:rFonts w:ascii="Poppins" w:eastAsia="Poppins" w:hAnsi="Poppins" w:cs="Poppins"/>
          <w:b/>
          <w:color w:val="100F0D"/>
          <w:sz w:val="18"/>
        </w:rPr>
        <w:t>inclusivo</w:t>
      </w:r>
      <w:proofErr w:type="spellEnd"/>
    </w:p>
    <w:p w14:paraId="44A4D05B" w14:textId="77777777" w:rsidR="003448AC" w:rsidRDefault="00000000">
      <w:pPr>
        <w:spacing w:after="3" w:line="216" w:lineRule="auto"/>
        <w:ind w:left="607" w:right="1023" w:hanging="10"/>
      </w:pPr>
      <w:proofErr w:type="spellStart"/>
      <w:r>
        <w:rPr>
          <w:rFonts w:ascii="Poppins" w:eastAsia="Poppins" w:hAnsi="Poppins" w:cs="Poppins"/>
          <w:color w:val="100F0D"/>
          <w:sz w:val="18"/>
        </w:rPr>
        <w:t>Adoptar</w:t>
      </w:r>
      <w:proofErr w:type="spellEnd"/>
      <w:r>
        <w:rPr>
          <w:rFonts w:ascii="Poppins" w:eastAsia="Poppins" w:hAnsi="Poppins" w:cs="Poppins"/>
          <w:color w:val="100F0D"/>
          <w:sz w:val="18"/>
        </w:rPr>
        <w:t xml:space="preserve"> un </w:t>
      </w:r>
      <w:proofErr w:type="spellStart"/>
      <w:r>
        <w:rPr>
          <w:rFonts w:ascii="Poppins" w:eastAsia="Poppins" w:hAnsi="Poppins" w:cs="Poppins"/>
          <w:color w:val="100F0D"/>
          <w:sz w:val="18"/>
        </w:rPr>
        <w:t>enfoque</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Aprendizaje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Socioemocional</w:t>
      </w:r>
      <w:proofErr w:type="spellEnd"/>
      <w:r>
        <w:rPr>
          <w:rFonts w:ascii="Poppins" w:eastAsia="Poppins" w:hAnsi="Poppins" w:cs="Poppins"/>
          <w:color w:val="100F0D"/>
          <w:sz w:val="18"/>
        </w:rPr>
        <w:t xml:space="preserve"> (SEL,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sus </w:t>
      </w:r>
      <w:proofErr w:type="spellStart"/>
      <w:r>
        <w:rPr>
          <w:rFonts w:ascii="Poppins" w:eastAsia="Poppins" w:hAnsi="Poppins" w:cs="Poppins"/>
          <w:color w:val="100F0D"/>
          <w:sz w:val="18"/>
        </w:rPr>
        <w:t>siglas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inglés</w:t>
      </w:r>
      <w:proofErr w:type="spellEnd"/>
      <w:r>
        <w:rPr>
          <w:rFonts w:ascii="Poppins" w:eastAsia="Poppins" w:hAnsi="Poppins" w:cs="Poppins"/>
          <w:color w:val="100F0D"/>
          <w:sz w:val="18"/>
        </w:rPr>
        <w:t xml:space="preserve">) al </w:t>
      </w:r>
      <w:proofErr w:type="spellStart"/>
      <w:r>
        <w:rPr>
          <w:rFonts w:ascii="Poppins" w:eastAsia="Poppins" w:hAnsi="Poppins" w:cs="Poppins"/>
          <w:color w:val="100F0D"/>
          <w:sz w:val="18"/>
        </w:rPr>
        <w:t>discutir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temas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inmigración</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través</w:t>
      </w:r>
      <w:proofErr w:type="spellEnd"/>
      <w:r>
        <w:rPr>
          <w:rFonts w:ascii="Poppins" w:eastAsia="Poppins" w:hAnsi="Poppins" w:cs="Poppins"/>
          <w:color w:val="100F0D"/>
          <w:sz w:val="18"/>
        </w:rPr>
        <w:t xml:space="preserve"> de un </w:t>
      </w:r>
      <w:proofErr w:type="spellStart"/>
      <w:r>
        <w:rPr>
          <w:rFonts w:ascii="Poppins" w:eastAsia="Poppins" w:hAnsi="Poppins" w:cs="Poppins"/>
          <w:color w:val="100F0D"/>
          <w:sz w:val="18"/>
        </w:rPr>
        <w:t>enfoque</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activos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mientras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humaniza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tema</w:t>
      </w:r>
      <w:proofErr w:type="spellEnd"/>
      <w:r>
        <w:rPr>
          <w:rFonts w:ascii="Poppins" w:eastAsia="Poppins" w:hAnsi="Poppins" w:cs="Poppins"/>
          <w:color w:val="100F0D"/>
          <w:sz w:val="18"/>
        </w:rPr>
        <w:t xml:space="preserve">. </w:t>
      </w:r>
    </w:p>
    <w:p w14:paraId="01DA1884" w14:textId="77777777" w:rsidR="003448AC" w:rsidRDefault="00000000">
      <w:pPr>
        <w:spacing w:after="324" w:line="216" w:lineRule="auto"/>
        <w:ind w:left="607" w:right="1659" w:hanging="10"/>
      </w:pPr>
      <w:r>
        <w:rPr>
          <w:noProof/>
        </w:rPr>
        <mc:AlternateContent>
          <mc:Choice Requires="wpg">
            <w:drawing>
              <wp:anchor distT="0" distB="0" distL="114300" distR="114300" simplePos="0" relativeHeight="251694080" behindDoc="0" locked="0" layoutInCell="1" allowOverlap="1" wp14:anchorId="4C376692" wp14:editId="0466DC37">
                <wp:simplePos x="0" y="0"/>
                <wp:positionH relativeFrom="margin">
                  <wp:posOffset>247743</wp:posOffset>
                </wp:positionH>
                <wp:positionV relativeFrom="paragraph">
                  <wp:posOffset>62889</wp:posOffset>
                </wp:positionV>
                <wp:extent cx="38114" cy="38114"/>
                <wp:effectExtent l="0" t="0" r="0" b="0"/>
                <wp:wrapSquare wrapText="bothSides"/>
                <wp:docPr id="19542" name="Group 19542"/>
                <wp:cNvGraphicFramePr/>
                <a:graphic xmlns:a="http://schemas.openxmlformats.org/drawingml/2006/main">
                  <a:graphicData uri="http://schemas.microsoft.com/office/word/2010/wordprocessingGroup">
                    <wpg:wgp>
                      <wpg:cNvGrpSpPr/>
                      <wpg:grpSpPr>
                        <a:xfrm>
                          <a:off x="0" y="0"/>
                          <a:ext cx="38114" cy="38114"/>
                          <a:chOff x="0" y="0"/>
                          <a:chExt cx="38114" cy="38114"/>
                        </a:xfrm>
                      </wpg:grpSpPr>
                      <wps:wsp>
                        <wps:cNvPr id="3012" name="Shape 3012"/>
                        <wps:cNvSpPr/>
                        <wps:spPr>
                          <a:xfrm>
                            <a:off x="0" y="0"/>
                            <a:ext cx="38114" cy="38114"/>
                          </a:xfrm>
                          <a:custGeom>
                            <a:avLst/>
                            <a:gdLst/>
                            <a:ahLst/>
                            <a:cxnLst/>
                            <a:rect l="0" t="0" r="0" b="0"/>
                            <a:pathLst>
                              <a:path w="38114" h="38114">
                                <a:moveTo>
                                  <a:pt x="38114" y="19057"/>
                                </a:moveTo>
                                <a:cubicBezTo>
                                  <a:pt x="38114" y="21584"/>
                                  <a:pt x="37631" y="24015"/>
                                  <a:pt x="36664" y="26350"/>
                                </a:cubicBezTo>
                                <a:cubicBezTo>
                                  <a:pt x="35697" y="28684"/>
                                  <a:pt x="34320" y="30745"/>
                                  <a:pt x="32533" y="32532"/>
                                </a:cubicBezTo>
                                <a:cubicBezTo>
                                  <a:pt x="30746" y="34319"/>
                                  <a:pt x="28685" y="35696"/>
                                  <a:pt x="26350" y="36663"/>
                                </a:cubicBezTo>
                                <a:cubicBezTo>
                                  <a:pt x="24015" y="37630"/>
                                  <a:pt x="21584" y="38114"/>
                                  <a:pt x="19057" y="38114"/>
                                </a:cubicBezTo>
                                <a:cubicBezTo>
                                  <a:pt x="16530" y="38114"/>
                                  <a:pt x="14099" y="37630"/>
                                  <a:pt x="11764" y="36664"/>
                                </a:cubicBezTo>
                                <a:cubicBezTo>
                                  <a:pt x="9430" y="35696"/>
                                  <a:pt x="7369" y="34319"/>
                                  <a:pt x="5582" y="32532"/>
                                </a:cubicBezTo>
                                <a:cubicBezTo>
                                  <a:pt x="3795" y="30745"/>
                                  <a:pt x="2418" y="28684"/>
                                  <a:pt x="1451" y="26350"/>
                                </a:cubicBezTo>
                                <a:cubicBezTo>
                                  <a:pt x="484" y="24015"/>
                                  <a:pt x="0" y="21584"/>
                                  <a:pt x="0" y="19057"/>
                                </a:cubicBezTo>
                                <a:cubicBezTo>
                                  <a:pt x="0" y="16530"/>
                                  <a:pt x="484" y="14098"/>
                                  <a:pt x="1451" y="11764"/>
                                </a:cubicBezTo>
                                <a:cubicBezTo>
                                  <a:pt x="2418" y="9429"/>
                                  <a:pt x="3795" y="7369"/>
                                  <a:pt x="5582" y="5581"/>
                                </a:cubicBezTo>
                                <a:cubicBezTo>
                                  <a:pt x="7369" y="3794"/>
                                  <a:pt x="9430" y="2417"/>
                                  <a:pt x="11764" y="1450"/>
                                </a:cubicBezTo>
                                <a:cubicBezTo>
                                  <a:pt x="14099" y="483"/>
                                  <a:pt x="16530" y="0"/>
                                  <a:pt x="19057" y="0"/>
                                </a:cubicBezTo>
                                <a:cubicBezTo>
                                  <a:pt x="21584" y="0"/>
                                  <a:pt x="24015" y="483"/>
                                  <a:pt x="26350" y="1450"/>
                                </a:cubicBezTo>
                                <a:cubicBezTo>
                                  <a:pt x="28685" y="2417"/>
                                  <a:pt x="30746" y="3794"/>
                                  <a:pt x="32533" y="5581"/>
                                </a:cubicBezTo>
                                <a:cubicBezTo>
                                  <a:pt x="34320" y="7369"/>
                                  <a:pt x="35697" y="9429"/>
                                  <a:pt x="36664" y="11764"/>
                                </a:cubicBezTo>
                                <a:cubicBezTo>
                                  <a:pt x="37631" y="14098"/>
                                  <a:pt x="38114" y="16530"/>
                                  <a:pt x="38114" y="19057"/>
                                </a:cubicBezTo>
                                <a:close/>
                              </a:path>
                            </a:pathLst>
                          </a:custGeom>
                          <a:ln w="9529" cap="flat">
                            <a:miter lim="100000"/>
                          </a:ln>
                        </wps:spPr>
                        <wps:style>
                          <a:lnRef idx="1">
                            <a:srgbClr val="100F0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542" style="width:3.00114pt;height:3.0011pt;position:absolute;mso-position-horizontal-relative:margin;mso-position-horizontal:absolute;margin-left:19.5073pt;mso-position-vertical-relative:text;margin-top:4.9519pt;" coordsize="381,381">
                <v:shape id="Shape 3012" style="position:absolute;width:381;height:381;left:0;top:0;" coordsize="38114,38114" path="m38114,19057c38114,21584,37631,24015,36664,26350c35697,28684,34320,30745,32533,32532c30746,34319,28685,35696,26350,36663c24015,37630,21584,38114,19057,38114c16530,38114,14099,37630,11764,36664c9430,35696,7369,34319,5582,32532c3795,30745,2418,28684,1451,26350c484,24015,0,21584,0,19057c0,16530,484,14098,1451,11764c2418,9429,3795,7369,5582,5581c7369,3794,9430,2417,11764,1450c14099,483,16530,0,19057,0c21584,0,24015,483,26350,1450c28685,2417,30746,3794,32533,5581c34320,7369,35697,9429,36664,11764c37631,14098,38114,16530,38114,19057x">
                  <v:stroke weight="0.750283pt" endcap="flat" joinstyle="miter" miterlimit="4" on="true" color="#100f0d"/>
                  <v:fill on="false" color="#000000" opacity="0"/>
                </v:shape>
                <w10:wrap type="square"/>
              </v:group>
            </w:pict>
          </mc:Fallback>
        </mc:AlternateContent>
      </w:r>
      <w:r>
        <w:rPr>
          <w:noProof/>
        </w:rPr>
        <mc:AlternateContent>
          <mc:Choice Requires="wpg">
            <w:drawing>
              <wp:anchor distT="0" distB="0" distL="114300" distR="114300" simplePos="0" relativeHeight="251695104" behindDoc="0" locked="0" layoutInCell="1" allowOverlap="1" wp14:anchorId="791AD00A" wp14:editId="14AC1A54">
                <wp:simplePos x="0" y="0"/>
                <wp:positionH relativeFrom="margin">
                  <wp:posOffset>247743</wp:posOffset>
                </wp:positionH>
                <wp:positionV relativeFrom="paragraph">
                  <wp:posOffset>520261</wp:posOffset>
                </wp:positionV>
                <wp:extent cx="38114" cy="38114"/>
                <wp:effectExtent l="0" t="0" r="0" b="0"/>
                <wp:wrapSquare wrapText="bothSides"/>
                <wp:docPr id="19543" name="Group 19543"/>
                <wp:cNvGraphicFramePr/>
                <a:graphic xmlns:a="http://schemas.openxmlformats.org/drawingml/2006/main">
                  <a:graphicData uri="http://schemas.microsoft.com/office/word/2010/wordprocessingGroup">
                    <wpg:wgp>
                      <wpg:cNvGrpSpPr/>
                      <wpg:grpSpPr>
                        <a:xfrm>
                          <a:off x="0" y="0"/>
                          <a:ext cx="38114" cy="38114"/>
                          <a:chOff x="0" y="0"/>
                          <a:chExt cx="38114" cy="38114"/>
                        </a:xfrm>
                      </wpg:grpSpPr>
                      <wps:wsp>
                        <wps:cNvPr id="3016" name="Shape 3016"/>
                        <wps:cNvSpPr/>
                        <wps:spPr>
                          <a:xfrm>
                            <a:off x="0" y="0"/>
                            <a:ext cx="38114" cy="38114"/>
                          </a:xfrm>
                          <a:custGeom>
                            <a:avLst/>
                            <a:gdLst/>
                            <a:ahLst/>
                            <a:cxnLst/>
                            <a:rect l="0" t="0" r="0" b="0"/>
                            <a:pathLst>
                              <a:path w="38114" h="38114">
                                <a:moveTo>
                                  <a:pt x="38114" y="19057"/>
                                </a:moveTo>
                                <a:cubicBezTo>
                                  <a:pt x="38114" y="21584"/>
                                  <a:pt x="37631" y="24015"/>
                                  <a:pt x="36664" y="26350"/>
                                </a:cubicBezTo>
                                <a:cubicBezTo>
                                  <a:pt x="35697" y="28684"/>
                                  <a:pt x="34320" y="30745"/>
                                  <a:pt x="32533" y="32532"/>
                                </a:cubicBezTo>
                                <a:cubicBezTo>
                                  <a:pt x="30746" y="34320"/>
                                  <a:pt x="28685" y="35696"/>
                                  <a:pt x="26350" y="36664"/>
                                </a:cubicBezTo>
                                <a:cubicBezTo>
                                  <a:pt x="24015" y="37630"/>
                                  <a:pt x="21584" y="38114"/>
                                  <a:pt x="19057" y="38114"/>
                                </a:cubicBezTo>
                                <a:cubicBezTo>
                                  <a:pt x="16530" y="38114"/>
                                  <a:pt x="14099" y="37630"/>
                                  <a:pt x="11764" y="36664"/>
                                </a:cubicBezTo>
                                <a:cubicBezTo>
                                  <a:pt x="9430" y="35696"/>
                                  <a:pt x="7369" y="34320"/>
                                  <a:pt x="5582" y="32532"/>
                                </a:cubicBezTo>
                                <a:cubicBezTo>
                                  <a:pt x="3795" y="30745"/>
                                  <a:pt x="2418" y="28684"/>
                                  <a:pt x="1451" y="26350"/>
                                </a:cubicBezTo>
                                <a:cubicBezTo>
                                  <a:pt x="484" y="24015"/>
                                  <a:pt x="0" y="21584"/>
                                  <a:pt x="0" y="19057"/>
                                </a:cubicBezTo>
                                <a:cubicBezTo>
                                  <a:pt x="0" y="16530"/>
                                  <a:pt x="484" y="14099"/>
                                  <a:pt x="1451" y="11764"/>
                                </a:cubicBezTo>
                                <a:cubicBezTo>
                                  <a:pt x="2418" y="9429"/>
                                  <a:pt x="3795" y="7369"/>
                                  <a:pt x="5582" y="5582"/>
                                </a:cubicBezTo>
                                <a:cubicBezTo>
                                  <a:pt x="7369" y="3794"/>
                                  <a:pt x="9430" y="2418"/>
                                  <a:pt x="11764" y="1450"/>
                                </a:cubicBezTo>
                                <a:cubicBezTo>
                                  <a:pt x="14099" y="484"/>
                                  <a:pt x="16530" y="0"/>
                                  <a:pt x="19057" y="0"/>
                                </a:cubicBezTo>
                                <a:cubicBezTo>
                                  <a:pt x="21584" y="0"/>
                                  <a:pt x="24015" y="484"/>
                                  <a:pt x="26350" y="1450"/>
                                </a:cubicBezTo>
                                <a:cubicBezTo>
                                  <a:pt x="28685" y="2418"/>
                                  <a:pt x="30746" y="3794"/>
                                  <a:pt x="32533" y="5582"/>
                                </a:cubicBezTo>
                                <a:cubicBezTo>
                                  <a:pt x="34320" y="7369"/>
                                  <a:pt x="35697" y="9429"/>
                                  <a:pt x="36664" y="11764"/>
                                </a:cubicBezTo>
                                <a:cubicBezTo>
                                  <a:pt x="37631" y="14099"/>
                                  <a:pt x="38114" y="16530"/>
                                  <a:pt x="38114" y="19057"/>
                                </a:cubicBezTo>
                                <a:close/>
                              </a:path>
                            </a:pathLst>
                          </a:custGeom>
                          <a:ln w="9529" cap="flat">
                            <a:miter lim="100000"/>
                          </a:ln>
                        </wps:spPr>
                        <wps:style>
                          <a:lnRef idx="1">
                            <a:srgbClr val="100F0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543" style="width:3.00114pt;height:3.0011pt;position:absolute;mso-position-horizontal-relative:margin;mso-position-horizontal:absolute;margin-left:19.5073pt;mso-position-vertical-relative:text;margin-top:40.9655pt;" coordsize="381,381">
                <v:shape id="Shape 3016" style="position:absolute;width:381;height:381;left:0;top:0;" coordsize="38114,38114" path="m38114,19057c38114,21584,37631,24015,36664,26350c35697,28684,34320,30745,32533,32532c30746,34320,28685,35696,26350,36664c24015,37630,21584,38114,19057,38114c16530,38114,14099,37630,11764,36664c9430,35696,7369,34320,5582,32532c3795,30745,2418,28684,1451,26350c484,24015,0,21584,0,19057c0,16530,484,14099,1451,11764c2418,9429,3795,7369,5582,5582c7369,3794,9430,2418,11764,1450c14099,484,16530,0,19057,0c21584,0,24015,484,26350,1450c28685,2418,30746,3794,32533,5582c34320,7369,35697,9429,36664,11764c37631,14099,38114,16530,38114,19057x">
                  <v:stroke weight="0.750283pt" endcap="flat" joinstyle="miter" miterlimit="4" on="true" color="#100f0d"/>
                  <v:fill on="false" color="#000000" opacity="0"/>
                </v:shape>
                <w10:wrap type="square"/>
              </v:group>
            </w:pict>
          </mc:Fallback>
        </mc:AlternateContent>
      </w:r>
      <w:proofErr w:type="spellStart"/>
      <w:r>
        <w:rPr>
          <w:rFonts w:ascii="Poppins" w:eastAsia="Poppins" w:hAnsi="Poppins" w:cs="Poppins"/>
          <w:color w:val="100F0D"/>
          <w:sz w:val="18"/>
        </w:rPr>
        <w:t>Prácticas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informadas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trauma para </w:t>
      </w:r>
      <w:proofErr w:type="spellStart"/>
      <w:r>
        <w:rPr>
          <w:rFonts w:ascii="Poppins" w:eastAsia="Poppins" w:hAnsi="Poppins" w:cs="Poppins"/>
          <w:color w:val="100F0D"/>
          <w:sz w:val="18"/>
        </w:rPr>
        <w:t>apoyar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mejor</w:t>
      </w:r>
      <w:proofErr w:type="spellEnd"/>
      <w:r>
        <w:rPr>
          <w:rFonts w:ascii="Poppins" w:eastAsia="Poppins" w:hAnsi="Poppins" w:cs="Poppins"/>
          <w:color w:val="100F0D"/>
          <w:sz w:val="18"/>
        </w:rPr>
        <w:t xml:space="preserve"> </w:t>
      </w:r>
      <w:proofErr w:type="gramStart"/>
      <w:r>
        <w:rPr>
          <w:rFonts w:ascii="Poppins" w:eastAsia="Poppins" w:hAnsi="Poppins" w:cs="Poppins"/>
          <w:color w:val="100F0D"/>
          <w:sz w:val="18"/>
        </w:rPr>
        <w:t>a</w:t>
      </w:r>
      <w:proofErr w:type="gram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familias</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estatus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mixto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Utilizar</w:t>
      </w:r>
      <w:proofErr w:type="spellEnd"/>
      <w:r>
        <w:rPr>
          <w:rFonts w:ascii="Poppins" w:eastAsia="Poppins" w:hAnsi="Poppins" w:cs="Poppins"/>
          <w:color w:val="100F0D"/>
          <w:sz w:val="18"/>
        </w:rPr>
        <w:t xml:space="preserve"> un </w:t>
      </w:r>
      <w:proofErr w:type="spellStart"/>
      <w:r>
        <w:rPr>
          <w:rFonts w:ascii="Poppins" w:eastAsia="Poppins" w:hAnsi="Poppins" w:cs="Poppins"/>
          <w:color w:val="100F0D"/>
          <w:sz w:val="18"/>
        </w:rPr>
        <w:t>currículo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culturalmente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receptivo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realce</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experiencia</w:t>
      </w:r>
      <w:proofErr w:type="spellEnd"/>
      <w:r>
        <w:rPr>
          <w:rFonts w:ascii="Poppins" w:eastAsia="Poppins" w:hAnsi="Poppins" w:cs="Poppins"/>
          <w:color w:val="100F0D"/>
          <w:sz w:val="18"/>
        </w:rPr>
        <w:t xml:space="preserve"> </w:t>
      </w:r>
      <w:r>
        <w:rPr>
          <w:noProof/>
        </w:rPr>
        <mc:AlternateContent>
          <mc:Choice Requires="wpg">
            <w:drawing>
              <wp:inline distT="0" distB="0" distL="0" distR="0" wp14:anchorId="297AC463" wp14:editId="65CCC275">
                <wp:extent cx="38114" cy="38114"/>
                <wp:effectExtent l="0" t="0" r="0" b="0"/>
                <wp:docPr id="19529" name="Group 19529"/>
                <wp:cNvGraphicFramePr/>
                <a:graphic xmlns:a="http://schemas.openxmlformats.org/drawingml/2006/main">
                  <a:graphicData uri="http://schemas.microsoft.com/office/word/2010/wordprocessingGroup">
                    <wpg:wgp>
                      <wpg:cNvGrpSpPr/>
                      <wpg:grpSpPr>
                        <a:xfrm>
                          <a:off x="0" y="0"/>
                          <a:ext cx="38114" cy="38114"/>
                          <a:chOff x="0" y="0"/>
                          <a:chExt cx="38114" cy="38114"/>
                        </a:xfrm>
                      </wpg:grpSpPr>
                      <wps:wsp>
                        <wps:cNvPr id="2910" name="Shape 2910"/>
                        <wps:cNvSpPr/>
                        <wps:spPr>
                          <a:xfrm>
                            <a:off x="0" y="0"/>
                            <a:ext cx="38114" cy="38114"/>
                          </a:xfrm>
                          <a:custGeom>
                            <a:avLst/>
                            <a:gdLst/>
                            <a:ahLst/>
                            <a:cxnLst/>
                            <a:rect l="0" t="0" r="0" b="0"/>
                            <a:pathLst>
                              <a:path w="38114" h="38114">
                                <a:moveTo>
                                  <a:pt x="38114" y="19057"/>
                                </a:moveTo>
                                <a:cubicBezTo>
                                  <a:pt x="38114" y="21584"/>
                                  <a:pt x="37631" y="24015"/>
                                  <a:pt x="36664" y="26350"/>
                                </a:cubicBezTo>
                                <a:cubicBezTo>
                                  <a:pt x="35697" y="28685"/>
                                  <a:pt x="34320" y="30746"/>
                                  <a:pt x="32533" y="32533"/>
                                </a:cubicBezTo>
                                <a:cubicBezTo>
                                  <a:pt x="30745" y="34319"/>
                                  <a:pt x="28685" y="35696"/>
                                  <a:pt x="26350" y="36664"/>
                                </a:cubicBezTo>
                                <a:cubicBezTo>
                                  <a:pt x="24015" y="37631"/>
                                  <a:pt x="21584" y="38114"/>
                                  <a:pt x="19057" y="38114"/>
                                </a:cubicBezTo>
                                <a:cubicBezTo>
                                  <a:pt x="16530" y="38114"/>
                                  <a:pt x="14099" y="37631"/>
                                  <a:pt x="11764" y="36664"/>
                                </a:cubicBezTo>
                                <a:cubicBezTo>
                                  <a:pt x="9429" y="35696"/>
                                  <a:pt x="7369" y="34319"/>
                                  <a:pt x="5581" y="32533"/>
                                </a:cubicBezTo>
                                <a:cubicBezTo>
                                  <a:pt x="3795" y="30746"/>
                                  <a:pt x="2418" y="28685"/>
                                  <a:pt x="1451" y="26350"/>
                                </a:cubicBezTo>
                                <a:cubicBezTo>
                                  <a:pt x="483" y="24015"/>
                                  <a:pt x="0" y="21584"/>
                                  <a:pt x="0" y="19057"/>
                                </a:cubicBezTo>
                                <a:cubicBezTo>
                                  <a:pt x="0" y="16530"/>
                                  <a:pt x="483" y="14099"/>
                                  <a:pt x="1451" y="11764"/>
                                </a:cubicBezTo>
                                <a:cubicBezTo>
                                  <a:pt x="2418" y="9429"/>
                                  <a:pt x="3795" y="7369"/>
                                  <a:pt x="5581" y="5582"/>
                                </a:cubicBezTo>
                                <a:cubicBezTo>
                                  <a:pt x="7369" y="3795"/>
                                  <a:pt x="9429" y="2418"/>
                                  <a:pt x="11764" y="1450"/>
                                </a:cubicBezTo>
                                <a:cubicBezTo>
                                  <a:pt x="14099" y="483"/>
                                  <a:pt x="16530" y="0"/>
                                  <a:pt x="19057" y="0"/>
                                </a:cubicBezTo>
                                <a:cubicBezTo>
                                  <a:pt x="21584" y="0"/>
                                  <a:pt x="24015" y="483"/>
                                  <a:pt x="26350" y="1450"/>
                                </a:cubicBezTo>
                                <a:cubicBezTo>
                                  <a:pt x="28685" y="2418"/>
                                  <a:pt x="30745" y="3795"/>
                                  <a:pt x="32533" y="5582"/>
                                </a:cubicBezTo>
                                <a:cubicBezTo>
                                  <a:pt x="34320" y="7369"/>
                                  <a:pt x="35697" y="9429"/>
                                  <a:pt x="36664" y="11764"/>
                                </a:cubicBezTo>
                                <a:cubicBezTo>
                                  <a:pt x="37631" y="14099"/>
                                  <a:pt x="38114" y="16530"/>
                                  <a:pt x="38114" y="19057"/>
                                </a:cubicBezTo>
                                <a:close/>
                              </a:path>
                            </a:pathLst>
                          </a:custGeom>
                          <a:ln w="9529" cap="flat">
                            <a:miter lim="100000"/>
                          </a:ln>
                        </wps:spPr>
                        <wps:style>
                          <a:lnRef idx="1">
                            <a:srgbClr val="100F0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9529" style="width:3.00113pt;height:3.00113pt;mso-position-horizontal-relative:char;mso-position-vertical-relative:line" coordsize="381,381">
                <v:shape id="Shape 2910" style="position:absolute;width:381;height:381;left:0;top:0;" coordsize="38114,38114" path="m38114,19057c38114,21584,37631,24015,36664,26350c35697,28685,34320,30746,32533,32533c30745,34319,28685,35696,26350,36664c24015,37631,21584,38114,19057,38114c16530,38114,14099,37631,11764,36664c9429,35696,7369,34319,5581,32533c3795,30746,2418,28685,1451,26350c483,24015,0,21584,0,19057c0,16530,483,14099,1451,11764c2418,9429,3795,7369,5581,5582c7369,3795,9429,2418,11764,1450c14099,483,16530,0,19057,0c21584,0,24015,483,26350,1450c28685,2418,30745,3795,32533,5582c34320,7369,35697,9429,36664,11764c37631,14099,38114,16530,38114,19057x">
                  <v:stroke weight="0.750283pt" endcap="flat" joinstyle="miter" miterlimit="4" on="true" color="#100f0d"/>
                  <v:fill on="false" color="#000000" opacity="0"/>
                </v:shape>
              </v:group>
            </w:pict>
          </mc:Fallback>
        </mc:AlternateContent>
      </w:r>
      <w:r>
        <w:rPr>
          <w:rFonts w:ascii="Poppins" w:eastAsia="Poppins" w:hAnsi="Poppins" w:cs="Poppins"/>
          <w:color w:val="100F0D"/>
          <w:sz w:val="18"/>
        </w:rPr>
        <w:tab/>
      </w:r>
      <w:proofErr w:type="spellStart"/>
      <w:r>
        <w:rPr>
          <w:rFonts w:ascii="Poppins" w:eastAsia="Poppins" w:hAnsi="Poppins" w:cs="Poppins"/>
          <w:color w:val="100F0D"/>
          <w:sz w:val="18"/>
        </w:rPr>
        <w:t>Implementar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estrategias</w:t>
      </w:r>
      <w:proofErr w:type="spellEnd"/>
      <w:r>
        <w:rPr>
          <w:rFonts w:ascii="Poppins" w:eastAsia="Poppins" w:hAnsi="Poppins" w:cs="Poppins"/>
          <w:color w:val="100F0D"/>
          <w:sz w:val="18"/>
        </w:rPr>
        <w:t xml:space="preserve"> de trans </w:t>
      </w:r>
      <w:proofErr w:type="spellStart"/>
      <w:r>
        <w:rPr>
          <w:rFonts w:ascii="Poppins" w:eastAsia="Poppins" w:hAnsi="Poppins" w:cs="Poppins"/>
          <w:color w:val="100F0D"/>
          <w:sz w:val="18"/>
        </w:rPr>
        <w:t>lenguaje</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utilizar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mejores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prácticas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integren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lenguaje</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contenido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durante</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instrucción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aula. </w:t>
      </w:r>
      <w:r>
        <w:rPr>
          <w:noProof/>
        </w:rPr>
        <mc:AlternateContent>
          <mc:Choice Requires="wpg">
            <w:drawing>
              <wp:inline distT="0" distB="0" distL="0" distR="0" wp14:anchorId="7B4D010E" wp14:editId="542E6E45">
                <wp:extent cx="38114" cy="38114"/>
                <wp:effectExtent l="0" t="0" r="0" b="0"/>
                <wp:docPr id="19530" name="Group 19530"/>
                <wp:cNvGraphicFramePr/>
                <a:graphic xmlns:a="http://schemas.openxmlformats.org/drawingml/2006/main">
                  <a:graphicData uri="http://schemas.microsoft.com/office/word/2010/wordprocessingGroup">
                    <wpg:wgp>
                      <wpg:cNvGrpSpPr/>
                      <wpg:grpSpPr>
                        <a:xfrm>
                          <a:off x="0" y="0"/>
                          <a:ext cx="38114" cy="38114"/>
                          <a:chOff x="0" y="0"/>
                          <a:chExt cx="38114" cy="38114"/>
                        </a:xfrm>
                      </wpg:grpSpPr>
                      <wps:wsp>
                        <wps:cNvPr id="2915" name="Shape 2915"/>
                        <wps:cNvSpPr/>
                        <wps:spPr>
                          <a:xfrm>
                            <a:off x="0" y="0"/>
                            <a:ext cx="38114" cy="38114"/>
                          </a:xfrm>
                          <a:custGeom>
                            <a:avLst/>
                            <a:gdLst/>
                            <a:ahLst/>
                            <a:cxnLst/>
                            <a:rect l="0" t="0" r="0" b="0"/>
                            <a:pathLst>
                              <a:path w="38114" h="38114">
                                <a:moveTo>
                                  <a:pt x="38114" y="19057"/>
                                </a:moveTo>
                                <a:cubicBezTo>
                                  <a:pt x="38114" y="21584"/>
                                  <a:pt x="37631" y="24015"/>
                                  <a:pt x="36664" y="26350"/>
                                </a:cubicBezTo>
                                <a:cubicBezTo>
                                  <a:pt x="35697" y="28685"/>
                                  <a:pt x="34320" y="30746"/>
                                  <a:pt x="32533" y="32533"/>
                                </a:cubicBezTo>
                                <a:cubicBezTo>
                                  <a:pt x="30745" y="34319"/>
                                  <a:pt x="28685" y="35696"/>
                                  <a:pt x="26350" y="36663"/>
                                </a:cubicBezTo>
                                <a:cubicBezTo>
                                  <a:pt x="24015" y="37631"/>
                                  <a:pt x="21584" y="38114"/>
                                  <a:pt x="19057" y="38114"/>
                                </a:cubicBezTo>
                                <a:cubicBezTo>
                                  <a:pt x="16530" y="38114"/>
                                  <a:pt x="14099" y="37631"/>
                                  <a:pt x="11764" y="36663"/>
                                </a:cubicBezTo>
                                <a:cubicBezTo>
                                  <a:pt x="9429" y="35696"/>
                                  <a:pt x="7369" y="34319"/>
                                  <a:pt x="5581" y="32533"/>
                                </a:cubicBezTo>
                                <a:cubicBezTo>
                                  <a:pt x="3795" y="30746"/>
                                  <a:pt x="2418" y="28685"/>
                                  <a:pt x="1451" y="26350"/>
                                </a:cubicBezTo>
                                <a:cubicBezTo>
                                  <a:pt x="483" y="24015"/>
                                  <a:pt x="0" y="21584"/>
                                  <a:pt x="0" y="19057"/>
                                </a:cubicBezTo>
                                <a:cubicBezTo>
                                  <a:pt x="0" y="16530"/>
                                  <a:pt x="483" y="14099"/>
                                  <a:pt x="1451" y="11764"/>
                                </a:cubicBezTo>
                                <a:cubicBezTo>
                                  <a:pt x="2418" y="9429"/>
                                  <a:pt x="3795" y="7369"/>
                                  <a:pt x="5581" y="5582"/>
                                </a:cubicBezTo>
                                <a:cubicBezTo>
                                  <a:pt x="7369" y="3795"/>
                                  <a:pt x="9429" y="2418"/>
                                  <a:pt x="11764" y="1450"/>
                                </a:cubicBezTo>
                                <a:cubicBezTo>
                                  <a:pt x="14099" y="483"/>
                                  <a:pt x="16530" y="0"/>
                                  <a:pt x="19057" y="0"/>
                                </a:cubicBezTo>
                                <a:cubicBezTo>
                                  <a:pt x="21584" y="0"/>
                                  <a:pt x="24015" y="483"/>
                                  <a:pt x="26350" y="1450"/>
                                </a:cubicBezTo>
                                <a:cubicBezTo>
                                  <a:pt x="28685" y="2418"/>
                                  <a:pt x="30745" y="3795"/>
                                  <a:pt x="32533" y="5582"/>
                                </a:cubicBezTo>
                                <a:cubicBezTo>
                                  <a:pt x="34320" y="7369"/>
                                  <a:pt x="35697" y="9429"/>
                                  <a:pt x="36664" y="11764"/>
                                </a:cubicBezTo>
                                <a:cubicBezTo>
                                  <a:pt x="37631" y="14099"/>
                                  <a:pt x="38114" y="16530"/>
                                  <a:pt x="38114" y="19057"/>
                                </a:cubicBezTo>
                                <a:close/>
                              </a:path>
                            </a:pathLst>
                          </a:custGeom>
                          <a:ln w="9529" cap="flat">
                            <a:miter lim="100000"/>
                          </a:ln>
                        </wps:spPr>
                        <wps:style>
                          <a:lnRef idx="1">
                            <a:srgbClr val="100F0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9530" style="width:3.00113pt;height:3.00113pt;mso-position-horizontal-relative:char;mso-position-vertical-relative:line" coordsize="381,381">
                <v:shape id="Shape 2915" style="position:absolute;width:381;height:381;left:0;top:0;" coordsize="38114,38114" path="m38114,19057c38114,21584,37631,24015,36664,26350c35697,28685,34320,30746,32533,32533c30745,34319,28685,35696,26350,36663c24015,37631,21584,38114,19057,38114c16530,38114,14099,37631,11764,36663c9429,35696,7369,34319,5581,32533c3795,30746,2418,28685,1451,26350c483,24015,0,21584,0,19057c0,16530,483,14099,1451,11764c2418,9429,3795,7369,5581,5582c7369,3795,9429,2418,11764,1450c14099,483,16530,0,19057,0c21584,0,24015,483,26350,1450c28685,2418,30745,3795,32533,5582c34320,7369,35697,9429,36664,11764c37631,14099,38114,16530,38114,19057x">
                  <v:stroke weight="0.750283pt" endcap="flat" joinstyle="miter" miterlimit="4" on="true" color="#100f0d"/>
                  <v:fill on="false" color="#000000" opacity="0"/>
                </v:shape>
              </v:group>
            </w:pict>
          </mc:Fallback>
        </mc:AlternateContent>
      </w:r>
      <w:r>
        <w:rPr>
          <w:rFonts w:ascii="Poppins" w:eastAsia="Poppins" w:hAnsi="Poppins" w:cs="Poppins"/>
          <w:color w:val="100F0D"/>
          <w:sz w:val="18"/>
        </w:rPr>
        <w:tab/>
      </w:r>
      <w:proofErr w:type="spellStart"/>
      <w:r>
        <w:rPr>
          <w:rFonts w:ascii="Poppins" w:eastAsia="Poppins" w:hAnsi="Poppins" w:cs="Poppins"/>
          <w:color w:val="100F0D"/>
          <w:sz w:val="18"/>
        </w:rPr>
        <w:t>Apoyar</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adquirir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agencia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mediante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uso</w:t>
      </w:r>
      <w:proofErr w:type="spellEnd"/>
      <w:r>
        <w:rPr>
          <w:rFonts w:ascii="Poppins" w:eastAsia="Poppins" w:hAnsi="Poppins" w:cs="Poppins"/>
          <w:color w:val="100F0D"/>
          <w:sz w:val="18"/>
        </w:rPr>
        <w:t xml:space="preserve"> de un </w:t>
      </w:r>
      <w:proofErr w:type="spellStart"/>
      <w:r>
        <w:rPr>
          <w:rFonts w:ascii="Poppins" w:eastAsia="Poppins" w:hAnsi="Poppins" w:cs="Poppins"/>
          <w:color w:val="100F0D"/>
          <w:sz w:val="18"/>
        </w:rPr>
        <w:t>currículo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riguroso</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mantenga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altas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expectativas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académicas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w:t>
      </w:r>
      <w:r>
        <w:rPr>
          <w:noProof/>
        </w:rPr>
        <mc:AlternateContent>
          <mc:Choice Requires="wpg">
            <w:drawing>
              <wp:inline distT="0" distB="0" distL="0" distR="0" wp14:anchorId="14493465" wp14:editId="576BCCAC">
                <wp:extent cx="38114" cy="38114"/>
                <wp:effectExtent l="0" t="0" r="0" b="0"/>
                <wp:docPr id="19531" name="Group 19531"/>
                <wp:cNvGraphicFramePr/>
                <a:graphic xmlns:a="http://schemas.openxmlformats.org/drawingml/2006/main">
                  <a:graphicData uri="http://schemas.microsoft.com/office/word/2010/wordprocessingGroup">
                    <wpg:wgp>
                      <wpg:cNvGrpSpPr/>
                      <wpg:grpSpPr>
                        <a:xfrm>
                          <a:off x="0" y="0"/>
                          <a:ext cx="38114" cy="38114"/>
                          <a:chOff x="0" y="0"/>
                          <a:chExt cx="38114" cy="38114"/>
                        </a:xfrm>
                      </wpg:grpSpPr>
                      <wps:wsp>
                        <wps:cNvPr id="2921" name="Shape 2921"/>
                        <wps:cNvSpPr/>
                        <wps:spPr>
                          <a:xfrm>
                            <a:off x="0" y="0"/>
                            <a:ext cx="38114" cy="38114"/>
                          </a:xfrm>
                          <a:custGeom>
                            <a:avLst/>
                            <a:gdLst/>
                            <a:ahLst/>
                            <a:cxnLst/>
                            <a:rect l="0" t="0" r="0" b="0"/>
                            <a:pathLst>
                              <a:path w="38114" h="38114">
                                <a:moveTo>
                                  <a:pt x="38114" y="19057"/>
                                </a:moveTo>
                                <a:cubicBezTo>
                                  <a:pt x="38114" y="21584"/>
                                  <a:pt x="37631" y="24015"/>
                                  <a:pt x="36664" y="26350"/>
                                </a:cubicBezTo>
                                <a:cubicBezTo>
                                  <a:pt x="35697" y="28685"/>
                                  <a:pt x="34320" y="30745"/>
                                  <a:pt x="32533" y="32533"/>
                                </a:cubicBezTo>
                                <a:cubicBezTo>
                                  <a:pt x="30745" y="34320"/>
                                  <a:pt x="28685" y="35697"/>
                                  <a:pt x="26350" y="36664"/>
                                </a:cubicBezTo>
                                <a:cubicBezTo>
                                  <a:pt x="24015" y="37631"/>
                                  <a:pt x="21584" y="38114"/>
                                  <a:pt x="19057" y="38114"/>
                                </a:cubicBezTo>
                                <a:cubicBezTo>
                                  <a:pt x="16530" y="38114"/>
                                  <a:pt x="14099" y="37631"/>
                                  <a:pt x="11764" y="36664"/>
                                </a:cubicBezTo>
                                <a:cubicBezTo>
                                  <a:pt x="9429" y="35697"/>
                                  <a:pt x="7369" y="34320"/>
                                  <a:pt x="5581" y="32533"/>
                                </a:cubicBezTo>
                                <a:cubicBezTo>
                                  <a:pt x="3795" y="30745"/>
                                  <a:pt x="2418" y="28685"/>
                                  <a:pt x="1451" y="26350"/>
                                </a:cubicBezTo>
                                <a:cubicBezTo>
                                  <a:pt x="483" y="24015"/>
                                  <a:pt x="0" y="21584"/>
                                  <a:pt x="0" y="19057"/>
                                </a:cubicBezTo>
                                <a:cubicBezTo>
                                  <a:pt x="0" y="16530"/>
                                  <a:pt x="483" y="14099"/>
                                  <a:pt x="1451" y="11764"/>
                                </a:cubicBezTo>
                                <a:cubicBezTo>
                                  <a:pt x="2418" y="9430"/>
                                  <a:pt x="3795" y="7369"/>
                                  <a:pt x="5581" y="5582"/>
                                </a:cubicBezTo>
                                <a:cubicBezTo>
                                  <a:pt x="7369" y="3795"/>
                                  <a:pt x="9429" y="2418"/>
                                  <a:pt x="11764" y="1450"/>
                                </a:cubicBezTo>
                                <a:cubicBezTo>
                                  <a:pt x="14099" y="484"/>
                                  <a:pt x="16530" y="0"/>
                                  <a:pt x="19057" y="0"/>
                                </a:cubicBezTo>
                                <a:cubicBezTo>
                                  <a:pt x="21584" y="0"/>
                                  <a:pt x="24015" y="484"/>
                                  <a:pt x="26350" y="1450"/>
                                </a:cubicBezTo>
                                <a:cubicBezTo>
                                  <a:pt x="28685" y="2418"/>
                                  <a:pt x="30745" y="3795"/>
                                  <a:pt x="32533" y="5582"/>
                                </a:cubicBezTo>
                                <a:cubicBezTo>
                                  <a:pt x="34320" y="7369"/>
                                  <a:pt x="35697" y="9430"/>
                                  <a:pt x="36664" y="11764"/>
                                </a:cubicBezTo>
                                <a:cubicBezTo>
                                  <a:pt x="37631" y="14099"/>
                                  <a:pt x="38114" y="16530"/>
                                  <a:pt x="38114" y="19057"/>
                                </a:cubicBezTo>
                                <a:close/>
                              </a:path>
                            </a:pathLst>
                          </a:custGeom>
                          <a:ln w="9529" cap="flat">
                            <a:miter lim="100000"/>
                          </a:ln>
                        </wps:spPr>
                        <wps:style>
                          <a:lnRef idx="1">
                            <a:srgbClr val="100F0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9531" style="width:3.00113pt;height:3.00113pt;mso-position-horizontal-relative:char;mso-position-vertical-relative:line" coordsize="381,381">
                <v:shape id="Shape 2921" style="position:absolute;width:381;height:381;left:0;top:0;" coordsize="38114,38114" path="m38114,19057c38114,21584,37631,24015,36664,26350c35697,28685,34320,30745,32533,32533c30745,34320,28685,35697,26350,36664c24015,37631,21584,38114,19057,38114c16530,38114,14099,37631,11764,36664c9429,35697,7369,34320,5581,32533c3795,30745,2418,28685,1451,26350c483,24015,0,21584,0,19057c0,16530,483,14099,1451,11764c2418,9430,3795,7369,5581,5582c7369,3795,9429,2418,11764,1450c14099,484,16530,0,19057,0c21584,0,24015,484,26350,1450c28685,2418,30745,3795,32533,5582c34320,7369,35697,9430,36664,11764c37631,14099,38114,16530,38114,19057x">
                  <v:stroke weight="0.750283pt" endcap="flat" joinstyle="miter" miterlimit="4" on="true" color="#100f0d"/>
                  <v:fill on="false" color="#000000" opacity="0"/>
                </v:shape>
              </v:group>
            </w:pict>
          </mc:Fallback>
        </mc:AlternateContent>
      </w:r>
      <w:r>
        <w:rPr>
          <w:rFonts w:ascii="Poppins" w:eastAsia="Poppins" w:hAnsi="Poppins" w:cs="Poppins"/>
          <w:color w:val="100F0D"/>
          <w:sz w:val="18"/>
        </w:rPr>
        <w:tab/>
      </w:r>
      <w:proofErr w:type="spellStart"/>
      <w:r>
        <w:rPr>
          <w:rFonts w:ascii="Poppins" w:eastAsia="Poppins" w:hAnsi="Poppins" w:cs="Poppins"/>
          <w:color w:val="100F0D"/>
          <w:sz w:val="18"/>
        </w:rPr>
        <w:t>Ayudar</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ganar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capacidad</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acción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mediante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uso</w:t>
      </w:r>
      <w:proofErr w:type="spellEnd"/>
      <w:r>
        <w:rPr>
          <w:rFonts w:ascii="Poppins" w:eastAsia="Poppins" w:hAnsi="Poppins" w:cs="Poppins"/>
          <w:color w:val="100F0D"/>
          <w:sz w:val="18"/>
        </w:rPr>
        <w:t xml:space="preserve"> de </w:t>
      </w:r>
      <w:proofErr w:type="gramStart"/>
      <w:r>
        <w:rPr>
          <w:rFonts w:ascii="Poppins" w:eastAsia="Poppins" w:hAnsi="Poppins" w:cs="Poppins"/>
          <w:color w:val="100F0D"/>
          <w:sz w:val="18"/>
        </w:rPr>
        <w:t>un plan</w:t>
      </w:r>
      <w:proofErr w:type="gramEnd"/>
      <w:r>
        <w:rPr>
          <w:rFonts w:ascii="Poppins" w:eastAsia="Poppins" w:hAnsi="Poppins" w:cs="Poppins"/>
          <w:color w:val="100F0D"/>
          <w:sz w:val="18"/>
        </w:rPr>
        <w:t xml:space="preserve"> de </w:t>
      </w:r>
      <w:proofErr w:type="spellStart"/>
      <w:r>
        <w:rPr>
          <w:rFonts w:ascii="Poppins" w:eastAsia="Poppins" w:hAnsi="Poppins" w:cs="Poppins"/>
          <w:color w:val="100F0D"/>
          <w:sz w:val="18"/>
        </w:rPr>
        <w:t>estudios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sea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accesible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riguroso</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mantenga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altas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expectativas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académicas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Abogar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un mayor </w:t>
      </w:r>
      <w:proofErr w:type="spellStart"/>
      <w:r>
        <w:rPr>
          <w:rFonts w:ascii="Poppins" w:eastAsia="Poppins" w:hAnsi="Poppins" w:cs="Poppins"/>
          <w:color w:val="100F0D"/>
          <w:sz w:val="18"/>
        </w:rPr>
        <w:t>apoyo</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software, personal </w:t>
      </w:r>
      <w:proofErr w:type="spellStart"/>
      <w:r>
        <w:rPr>
          <w:rFonts w:ascii="Poppins" w:eastAsia="Poppins" w:hAnsi="Poppins" w:cs="Poppins"/>
          <w:color w:val="100F0D"/>
          <w:sz w:val="18"/>
        </w:rPr>
        <w:t>adicional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presupuesto</w:t>
      </w:r>
      <w:proofErr w:type="spellEnd"/>
      <w:r>
        <w:rPr>
          <w:rFonts w:ascii="Poppins" w:eastAsia="Poppins" w:hAnsi="Poppins" w:cs="Poppins"/>
          <w:color w:val="100F0D"/>
          <w:sz w:val="18"/>
        </w:rPr>
        <w:t>, etc.).</w:t>
      </w:r>
    </w:p>
    <w:p w14:paraId="26EB312F" w14:textId="77777777" w:rsidR="003448AC" w:rsidRDefault="00000000">
      <w:pPr>
        <w:spacing w:after="12" w:line="216" w:lineRule="auto"/>
        <w:ind w:left="10" w:hanging="10"/>
      </w:pPr>
      <w:r>
        <w:rPr>
          <w:noProof/>
        </w:rPr>
        <mc:AlternateContent>
          <mc:Choice Requires="wpg">
            <w:drawing>
              <wp:anchor distT="0" distB="0" distL="114300" distR="114300" simplePos="0" relativeHeight="251696128" behindDoc="1" locked="0" layoutInCell="1" allowOverlap="1" wp14:anchorId="5D97D559" wp14:editId="24E0A2A2">
                <wp:simplePos x="0" y="0"/>
                <wp:positionH relativeFrom="column">
                  <wp:posOffset>-146650</wp:posOffset>
                </wp:positionH>
                <wp:positionV relativeFrom="paragraph">
                  <wp:posOffset>70321</wp:posOffset>
                </wp:positionV>
                <wp:extent cx="238215" cy="352558"/>
                <wp:effectExtent l="0" t="0" r="0" b="0"/>
                <wp:wrapNone/>
                <wp:docPr id="19532" name="Group 19532"/>
                <wp:cNvGraphicFramePr/>
                <a:graphic xmlns:a="http://schemas.openxmlformats.org/drawingml/2006/main">
                  <a:graphicData uri="http://schemas.microsoft.com/office/word/2010/wordprocessingGroup">
                    <wpg:wgp>
                      <wpg:cNvGrpSpPr/>
                      <wpg:grpSpPr>
                        <a:xfrm>
                          <a:off x="0" y="0"/>
                          <a:ext cx="238215" cy="352558"/>
                          <a:chOff x="0" y="0"/>
                          <a:chExt cx="238215" cy="352558"/>
                        </a:xfrm>
                      </wpg:grpSpPr>
                      <wps:wsp>
                        <wps:cNvPr id="2931" name="Shape 2931"/>
                        <wps:cNvSpPr/>
                        <wps:spPr>
                          <a:xfrm>
                            <a:off x="0" y="0"/>
                            <a:ext cx="38114" cy="38114"/>
                          </a:xfrm>
                          <a:custGeom>
                            <a:avLst/>
                            <a:gdLst/>
                            <a:ahLst/>
                            <a:cxnLst/>
                            <a:rect l="0" t="0" r="0" b="0"/>
                            <a:pathLst>
                              <a:path w="38114" h="38114">
                                <a:moveTo>
                                  <a:pt x="19057" y="0"/>
                                </a:moveTo>
                                <a:cubicBezTo>
                                  <a:pt x="21584" y="0"/>
                                  <a:pt x="24015" y="484"/>
                                  <a:pt x="26350" y="1451"/>
                                </a:cubicBezTo>
                                <a:cubicBezTo>
                                  <a:pt x="28685" y="2418"/>
                                  <a:pt x="30746" y="3795"/>
                                  <a:pt x="32533" y="5582"/>
                                </a:cubicBezTo>
                                <a:cubicBezTo>
                                  <a:pt x="34320" y="7369"/>
                                  <a:pt x="35697" y="9430"/>
                                  <a:pt x="36664" y="11764"/>
                                </a:cubicBezTo>
                                <a:cubicBezTo>
                                  <a:pt x="37631" y="14099"/>
                                  <a:pt x="38114" y="16530"/>
                                  <a:pt x="38114" y="19057"/>
                                </a:cubicBezTo>
                                <a:cubicBezTo>
                                  <a:pt x="38114" y="21584"/>
                                  <a:pt x="37631" y="24015"/>
                                  <a:pt x="36664" y="26350"/>
                                </a:cubicBezTo>
                                <a:cubicBezTo>
                                  <a:pt x="35697" y="28685"/>
                                  <a:pt x="34320" y="30746"/>
                                  <a:pt x="32533" y="32533"/>
                                </a:cubicBezTo>
                                <a:cubicBezTo>
                                  <a:pt x="30746" y="34320"/>
                                  <a:pt x="28685" y="35697"/>
                                  <a:pt x="26350" y="36664"/>
                                </a:cubicBezTo>
                                <a:cubicBezTo>
                                  <a:pt x="24015" y="37631"/>
                                  <a:pt x="21584" y="38114"/>
                                  <a:pt x="19057" y="38114"/>
                                </a:cubicBezTo>
                                <a:cubicBezTo>
                                  <a:pt x="16530" y="38114"/>
                                  <a:pt x="14099" y="37631"/>
                                  <a:pt x="11764" y="36664"/>
                                </a:cubicBezTo>
                                <a:cubicBezTo>
                                  <a:pt x="9430" y="35697"/>
                                  <a:pt x="7369" y="34320"/>
                                  <a:pt x="5582" y="32533"/>
                                </a:cubicBezTo>
                                <a:cubicBezTo>
                                  <a:pt x="3795" y="30746"/>
                                  <a:pt x="2418" y="28685"/>
                                  <a:pt x="1451" y="26350"/>
                                </a:cubicBezTo>
                                <a:cubicBezTo>
                                  <a:pt x="484" y="24015"/>
                                  <a:pt x="0" y="21584"/>
                                  <a:pt x="0" y="19057"/>
                                </a:cubicBezTo>
                                <a:cubicBezTo>
                                  <a:pt x="0" y="16530"/>
                                  <a:pt x="484" y="14099"/>
                                  <a:pt x="1451" y="11764"/>
                                </a:cubicBezTo>
                                <a:cubicBezTo>
                                  <a:pt x="2418" y="9430"/>
                                  <a:pt x="3795" y="7369"/>
                                  <a:pt x="5582" y="5582"/>
                                </a:cubicBezTo>
                                <a:cubicBezTo>
                                  <a:pt x="7369" y="3795"/>
                                  <a:pt x="9430" y="2418"/>
                                  <a:pt x="11764" y="1451"/>
                                </a:cubicBezTo>
                                <a:cubicBezTo>
                                  <a:pt x="14099" y="484"/>
                                  <a:pt x="16530" y="0"/>
                                  <a:pt x="19057" y="0"/>
                                </a:cubicBezTo>
                                <a:close/>
                              </a:path>
                            </a:pathLst>
                          </a:custGeom>
                          <a:ln w="0" cap="flat">
                            <a:miter lim="127000"/>
                          </a:ln>
                        </wps:spPr>
                        <wps:style>
                          <a:lnRef idx="0">
                            <a:srgbClr val="000000">
                              <a:alpha val="0"/>
                            </a:srgbClr>
                          </a:lnRef>
                          <a:fillRef idx="1">
                            <a:srgbClr val="100F0D"/>
                          </a:fillRef>
                          <a:effectRef idx="0">
                            <a:scrgbClr r="0" g="0" b="0"/>
                          </a:effectRef>
                          <a:fontRef idx="none"/>
                        </wps:style>
                        <wps:bodyPr/>
                      </wps:wsp>
                      <wps:wsp>
                        <wps:cNvPr id="2935" name="Shape 2935"/>
                        <wps:cNvSpPr/>
                        <wps:spPr>
                          <a:xfrm>
                            <a:off x="200101" y="314444"/>
                            <a:ext cx="38114" cy="38114"/>
                          </a:xfrm>
                          <a:custGeom>
                            <a:avLst/>
                            <a:gdLst/>
                            <a:ahLst/>
                            <a:cxnLst/>
                            <a:rect l="0" t="0" r="0" b="0"/>
                            <a:pathLst>
                              <a:path w="38114" h="38114">
                                <a:moveTo>
                                  <a:pt x="38114" y="19057"/>
                                </a:moveTo>
                                <a:cubicBezTo>
                                  <a:pt x="38114" y="21584"/>
                                  <a:pt x="37631" y="24015"/>
                                  <a:pt x="36664" y="26350"/>
                                </a:cubicBezTo>
                                <a:cubicBezTo>
                                  <a:pt x="35697" y="28685"/>
                                  <a:pt x="34320" y="30745"/>
                                  <a:pt x="32533" y="32533"/>
                                </a:cubicBezTo>
                                <a:cubicBezTo>
                                  <a:pt x="30745" y="34319"/>
                                  <a:pt x="28685" y="35696"/>
                                  <a:pt x="26350" y="36664"/>
                                </a:cubicBezTo>
                                <a:cubicBezTo>
                                  <a:pt x="24015" y="37631"/>
                                  <a:pt x="21584" y="38114"/>
                                  <a:pt x="19057" y="38114"/>
                                </a:cubicBezTo>
                                <a:cubicBezTo>
                                  <a:pt x="16530" y="38114"/>
                                  <a:pt x="14099" y="37631"/>
                                  <a:pt x="11764" y="36664"/>
                                </a:cubicBezTo>
                                <a:cubicBezTo>
                                  <a:pt x="9429" y="35696"/>
                                  <a:pt x="7369" y="34319"/>
                                  <a:pt x="5581" y="32533"/>
                                </a:cubicBezTo>
                                <a:cubicBezTo>
                                  <a:pt x="3795" y="30745"/>
                                  <a:pt x="2418" y="28685"/>
                                  <a:pt x="1450" y="26350"/>
                                </a:cubicBezTo>
                                <a:cubicBezTo>
                                  <a:pt x="483" y="24015"/>
                                  <a:pt x="0" y="21584"/>
                                  <a:pt x="0" y="19057"/>
                                </a:cubicBezTo>
                                <a:cubicBezTo>
                                  <a:pt x="0" y="16530"/>
                                  <a:pt x="483" y="14099"/>
                                  <a:pt x="1451" y="11764"/>
                                </a:cubicBezTo>
                                <a:cubicBezTo>
                                  <a:pt x="2418" y="9429"/>
                                  <a:pt x="3795" y="7369"/>
                                  <a:pt x="5581" y="5581"/>
                                </a:cubicBezTo>
                                <a:cubicBezTo>
                                  <a:pt x="7369" y="3795"/>
                                  <a:pt x="9429" y="2418"/>
                                  <a:pt x="11764" y="1450"/>
                                </a:cubicBezTo>
                                <a:cubicBezTo>
                                  <a:pt x="14099" y="483"/>
                                  <a:pt x="16530" y="0"/>
                                  <a:pt x="19057" y="0"/>
                                </a:cubicBezTo>
                                <a:cubicBezTo>
                                  <a:pt x="21584" y="0"/>
                                  <a:pt x="24015" y="483"/>
                                  <a:pt x="26350" y="1450"/>
                                </a:cubicBezTo>
                                <a:cubicBezTo>
                                  <a:pt x="28685" y="2418"/>
                                  <a:pt x="30745" y="3795"/>
                                  <a:pt x="32533" y="5581"/>
                                </a:cubicBezTo>
                                <a:cubicBezTo>
                                  <a:pt x="34320" y="7369"/>
                                  <a:pt x="35697" y="9429"/>
                                  <a:pt x="36664" y="11764"/>
                                </a:cubicBezTo>
                                <a:cubicBezTo>
                                  <a:pt x="37631" y="14099"/>
                                  <a:pt x="38114" y="16530"/>
                                  <a:pt x="38114" y="19057"/>
                                </a:cubicBezTo>
                                <a:close/>
                              </a:path>
                            </a:pathLst>
                          </a:custGeom>
                          <a:ln w="9529" cap="flat">
                            <a:miter lim="100000"/>
                          </a:ln>
                        </wps:spPr>
                        <wps:style>
                          <a:lnRef idx="1">
                            <a:srgbClr val="100F0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532" style="width:18.7571pt;height:27.7605pt;position:absolute;z-index:-2147483579;mso-position-horizontal-relative:text;mso-position-horizontal:absolute;margin-left:-11.5473pt;mso-position-vertical-relative:text;margin-top:5.53708pt;" coordsize="2382,3525">
                <v:shape id="Shape 2931" style="position:absolute;width:381;height:381;left:0;top:0;" coordsize="38114,38114" path="m19057,0c21584,0,24015,484,26350,1451c28685,2418,30746,3795,32533,5582c34320,7369,35697,9430,36664,11764c37631,14099,38114,16530,38114,19057c38114,21584,37631,24015,36664,26350c35697,28685,34320,30746,32533,32533c30746,34320,28685,35697,26350,36664c24015,37631,21584,38114,19057,38114c16530,38114,14099,37631,11764,36664c9430,35697,7369,34320,5582,32533c3795,30746,2418,28685,1451,26350c484,24015,0,21584,0,19057c0,16530,484,14099,1451,11764c2418,9430,3795,7369,5582,5582c7369,3795,9430,2418,11764,1451c14099,484,16530,0,19057,0x">
                  <v:stroke weight="0pt" endcap="flat" joinstyle="miter" miterlimit="10" on="false" color="#000000" opacity="0"/>
                  <v:fill on="true" color="#100f0d"/>
                </v:shape>
                <v:shape id="Shape 2935" style="position:absolute;width:381;height:381;left:2001;top:3144;" coordsize="38114,38114" path="m38114,19057c38114,21584,37631,24015,36664,26350c35697,28685,34320,30745,32533,32533c30745,34319,28685,35696,26350,36664c24015,37631,21584,38114,19057,38114c16530,38114,14099,37631,11764,36664c9429,35696,7369,34319,5581,32533c3795,30745,2418,28685,1450,26350c483,24015,0,21584,0,19057c0,16530,483,14099,1451,11764c2418,9429,3795,7369,5581,5581c7369,3795,9429,2418,11764,1450c14099,483,16530,0,19057,0c21584,0,24015,483,26350,1450c28685,2418,30745,3795,32533,5581c34320,7369,35697,9429,36664,11764c37631,14099,38114,16530,38114,19057x">
                  <v:stroke weight="0.750283pt" endcap="flat" joinstyle="miter" miterlimit="4" on="true" color="#100f0d"/>
                  <v:fill on="false" color="#000000" opacity="0"/>
                </v:shape>
              </v:group>
            </w:pict>
          </mc:Fallback>
        </mc:AlternateContent>
      </w:r>
      <w:proofErr w:type="spellStart"/>
      <w:r>
        <w:rPr>
          <w:rFonts w:ascii="Poppins" w:eastAsia="Poppins" w:hAnsi="Poppins" w:cs="Poppins"/>
          <w:b/>
          <w:color w:val="100F0D"/>
          <w:sz w:val="18"/>
        </w:rPr>
        <w:t>Mantenerse</w:t>
      </w:r>
      <w:proofErr w:type="spellEnd"/>
      <w:r>
        <w:rPr>
          <w:rFonts w:ascii="Poppins" w:eastAsia="Poppins" w:hAnsi="Poppins" w:cs="Poppins"/>
          <w:b/>
          <w:color w:val="100F0D"/>
          <w:sz w:val="18"/>
        </w:rPr>
        <w:t xml:space="preserve"> al día de las </w:t>
      </w:r>
      <w:proofErr w:type="spellStart"/>
      <w:r>
        <w:rPr>
          <w:rFonts w:ascii="Poppins" w:eastAsia="Poppins" w:hAnsi="Poppins" w:cs="Poppins"/>
          <w:b/>
          <w:color w:val="100F0D"/>
          <w:sz w:val="18"/>
        </w:rPr>
        <w:t>políticas</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en</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desarrollo</w:t>
      </w:r>
      <w:proofErr w:type="spellEnd"/>
      <w:r>
        <w:rPr>
          <w:rFonts w:ascii="Poppins" w:eastAsia="Poppins" w:hAnsi="Poppins" w:cs="Poppins"/>
          <w:b/>
          <w:color w:val="100F0D"/>
          <w:sz w:val="18"/>
        </w:rPr>
        <w:t xml:space="preserve"> </w:t>
      </w:r>
    </w:p>
    <w:p w14:paraId="27CA9884" w14:textId="77777777" w:rsidR="003448AC" w:rsidRDefault="00000000">
      <w:pPr>
        <w:spacing w:after="324" w:line="216" w:lineRule="auto"/>
        <w:ind w:left="84" w:firstLine="222"/>
      </w:pPr>
      <w:proofErr w:type="spellStart"/>
      <w:r>
        <w:rPr>
          <w:rFonts w:ascii="Poppins" w:eastAsia="Poppins" w:hAnsi="Poppins" w:cs="Poppins"/>
          <w:color w:val="100F0D"/>
          <w:sz w:val="18"/>
        </w:rPr>
        <w:t>Registrarse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listas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correo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electrónico</w:t>
      </w:r>
      <w:proofErr w:type="spellEnd"/>
      <w:r>
        <w:rPr>
          <w:rFonts w:ascii="Poppins" w:eastAsia="Poppins" w:hAnsi="Poppins" w:cs="Poppins"/>
          <w:color w:val="100F0D"/>
          <w:sz w:val="18"/>
        </w:rPr>
        <w:t>/</w:t>
      </w:r>
      <w:proofErr w:type="spellStart"/>
      <w:r>
        <w:rPr>
          <w:rFonts w:ascii="Poppins" w:eastAsia="Poppins" w:hAnsi="Poppins" w:cs="Poppins"/>
          <w:color w:val="100F0D"/>
          <w:sz w:val="18"/>
        </w:rPr>
        <w:t>seguir</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páginas</w:t>
      </w:r>
      <w:proofErr w:type="spellEnd"/>
      <w:r>
        <w:rPr>
          <w:rFonts w:ascii="Poppins" w:eastAsia="Poppins" w:hAnsi="Poppins" w:cs="Poppins"/>
          <w:color w:val="100F0D"/>
          <w:sz w:val="18"/>
        </w:rPr>
        <w:t xml:space="preserve"> de redes </w:t>
      </w:r>
      <w:proofErr w:type="spellStart"/>
      <w:r>
        <w:rPr>
          <w:rFonts w:ascii="Poppins" w:eastAsia="Poppins" w:hAnsi="Poppins" w:cs="Poppins"/>
          <w:color w:val="100F0D"/>
          <w:sz w:val="18"/>
        </w:rPr>
        <w:t>sociales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organizaciones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comunitarias</w:t>
      </w:r>
      <w:proofErr w:type="spellEnd"/>
      <w:r>
        <w:rPr>
          <w:rFonts w:ascii="Poppins" w:eastAsia="Poppins" w:hAnsi="Poppins" w:cs="Poppins"/>
          <w:color w:val="100F0D"/>
          <w:sz w:val="18"/>
        </w:rPr>
        <w:t xml:space="preserve"> de confianza para </w:t>
      </w:r>
      <w:proofErr w:type="spellStart"/>
      <w:r>
        <w:rPr>
          <w:rFonts w:ascii="Poppins" w:eastAsia="Poppins" w:hAnsi="Poppins" w:cs="Poppins"/>
          <w:color w:val="100F0D"/>
          <w:sz w:val="18"/>
        </w:rPr>
        <w:t>estar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informado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políticas</w:t>
      </w:r>
      <w:proofErr w:type="spellEnd"/>
      <w:r>
        <w:rPr>
          <w:rFonts w:ascii="Poppins" w:eastAsia="Poppins" w:hAnsi="Poppins" w:cs="Poppins"/>
          <w:color w:val="100F0D"/>
          <w:sz w:val="18"/>
        </w:rPr>
        <w:t xml:space="preserve"> federales y </w:t>
      </w:r>
      <w:proofErr w:type="spellStart"/>
      <w:r>
        <w:rPr>
          <w:rFonts w:ascii="Poppins" w:eastAsia="Poppins" w:hAnsi="Poppins" w:cs="Poppins"/>
          <w:color w:val="100F0D"/>
          <w:sz w:val="18"/>
        </w:rPr>
        <w:t>estatales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impactan</w:t>
      </w:r>
      <w:proofErr w:type="spellEnd"/>
      <w:r>
        <w:rPr>
          <w:rFonts w:ascii="Poppins" w:eastAsia="Poppins" w:hAnsi="Poppins" w:cs="Poppins"/>
          <w:color w:val="100F0D"/>
          <w:sz w:val="18"/>
        </w:rPr>
        <w:t xml:space="preserve"> a las </w:t>
      </w:r>
      <w:proofErr w:type="spellStart"/>
      <w:r>
        <w:rPr>
          <w:rFonts w:ascii="Poppins" w:eastAsia="Poppins" w:hAnsi="Poppins" w:cs="Poppins"/>
          <w:color w:val="100F0D"/>
          <w:sz w:val="18"/>
        </w:rPr>
        <w:t>familias</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estatus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mixto</w:t>
      </w:r>
      <w:proofErr w:type="spellEnd"/>
      <w:r>
        <w:rPr>
          <w:rFonts w:ascii="Poppins" w:eastAsia="Poppins" w:hAnsi="Poppins" w:cs="Poppins"/>
          <w:color w:val="100F0D"/>
          <w:sz w:val="18"/>
        </w:rPr>
        <w:t xml:space="preserve">. </w:t>
      </w:r>
      <w:r>
        <w:rPr>
          <w:noProof/>
        </w:rPr>
        <mc:AlternateContent>
          <mc:Choice Requires="wpg">
            <w:drawing>
              <wp:inline distT="0" distB="0" distL="0" distR="0" wp14:anchorId="58CBD886" wp14:editId="1F3E64F3">
                <wp:extent cx="38114" cy="38115"/>
                <wp:effectExtent l="0" t="0" r="0" b="0"/>
                <wp:docPr id="19533" name="Group 19533"/>
                <wp:cNvGraphicFramePr/>
                <a:graphic xmlns:a="http://schemas.openxmlformats.org/drawingml/2006/main">
                  <a:graphicData uri="http://schemas.microsoft.com/office/word/2010/wordprocessingGroup">
                    <wpg:wgp>
                      <wpg:cNvGrpSpPr/>
                      <wpg:grpSpPr>
                        <a:xfrm>
                          <a:off x="0" y="0"/>
                          <a:ext cx="38114" cy="38115"/>
                          <a:chOff x="0" y="0"/>
                          <a:chExt cx="38114" cy="38115"/>
                        </a:xfrm>
                      </wpg:grpSpPr>
                      <wps:wsp>
                        <wps:cNvPr id="2942" name="Shape 2942"/>
                        <wps:cNvSpPr/>
                        <wps:spPr>
                          <a:xfrm>
                            <a:off x="0" y="0"/>
                            <a:ext cx="38114" cy="38115"/>
                          </a:xfrm>
                          <a:custGeom>
                            <a:avLst/>
                            <a:gdLst/>
                            <a:ahLst/>
                            <a:cxnLst/>
                            <a:rect l="0" t="0" r="0" b="0"/>
                            <a:pathLst>
                              <a:path w="38114" h="38115">
                                <a:moveTo>
                                  <a:pt x="38114" y="19057"/>
                                </a:moveTo>
                                <a:cubicBezTo>
                                  <a:pt x="38114" y="21585"/>
                                  <a:pt x="37631" y="24016"/>
                                  <a:pt x="36664" y="26350"/>
                                </a:cubicBezTo>
                                <a:cubicBezTo>
                                  <a:pt x="35697" y="28685"/>
                                  <a:pt x="34320" y="30746"/>
                                  <a:pt x="32533" y="32533"/>
                                </a:cubicBezTo>
                                <a:cubicBezTo>
                                  <a:pt x="30745" y="34320"/>
                                  <a:pt x="28685" y="35697"/>
                                  <a:pt x="26350" y="36664"/>
                                </a:cubicBezTo>
                                <a:cubicBezTo>
                                  <a:pt x="24015" y="37631"/>
                                  <a:pt x="21584" y="38114"/>
                                  <a:pt x="19057" y="38115"/>
                                </a:cubicBezTo>
                                <a:cubicBezTo>
                                  <a:pt x="16530" y="38114"/>
                                  <a:pt x="14099" y="37631"/>
                                  <a:pt x="11764" y="36664"/>
                                </a:cubicBezTo>
                                <a:cubicBezTo>
                                  <a:pt x="9429" y="35697"/>
                                  <a:pt x="7369" y="34320"/>
                                  <a:pt x="5581" y="32533"/>
                                </a:cubicBezTo>
                                <a:cubicBezTo>
                                  <a:pt x="3795" y="30746"/>
                                  <a:pt x="2418" y="28685"/>
                                  <a:pt x="1450" y="26350"/>
                                </a:cubicBezTo>
                                <a:cubicBezTo>
                                  <a:pt x="483" y="24016"/>
                                  <a:pt x="0" y="21585"/>
                                  <a:pt x="0" y="19057"/>
                                </a:cubicBezTo>
                                <a:cubicBezTo>
                                  <a:pt x="0" y="16530"/>
                                  <a:pt x="483" y="14099"/>
                                  <a:pt x="1451" y="11764"/>
                                </a:cubicBezTo>
                                <a:cubicBezTo>
                                  <a:pt x="2418" y="9430"/>
                                  <a:pt x="3795" y="7369"/>
                                  <a:pt x="5581" y="5582"/>
                                </a:cubicBezTo>
                                <a:cubicBezTo>
                                  <a:pt x="7369" y="3795"/>
                                  <a:pt x="9429" y="2418"/>
                                  <a:pt x="11764" y="1451"/>
                                </a:cubicBezTo>
                                <a:cubicBezTo>
                                  <a:pt x="14099" y="484"/>
                                  <a:pt x="16530" y="0"/>
                                  <a:pt x="19057" y="0"/>
                                </a:cubicBezTo>
                                <a:cubicBezTo>
                                  <a:pt x="21584" y="0"/>
                                  <a:pt x="24015" y="484"/>
                                  <a:pt x="26350" y="1451"/>
                                </a:cubicBezTo>
                                <a:cubicBezTo>
                                  <a:pt x="28685" y="2418"/>
                                  <a:pt x="30745" y="3795"/>
                                  <a:pt x="32533" y="5582"/>
                                </a:cubicBezTo>
                                <a:cubicBezTo>
                                  <a:pt x="34320" y="7369"/>
                                  <a:pt x="35697" y="9430"/>
                                  <a:pt x="36664" y="11764"/>
                                </a:cubicBezTo>
                                <a:cubicBezTo>
                                  <a:pt x="37631" y="14099"/>
                                  <a:pt x="38114" y="16530"/>
                                  <a:pt x="38114" y="19057"/>
                                </a:cubicBezTo>
                                <a:close/>
                              </a:path>
                            </a:pathLst>
                          </a:custGeom>
                          <a:ln w="9529" cap="flat">
                            <a:miter lim="100000"/>
                          </a:ln>
                        </wps:spPr>
                        <wps:style>
                          <a:lnRef idx="1">
                            <a:srgbClr val="100F0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9533" style="width:3.00113pt;height:3.00116pt;mso-position-horizontal-relative:char;mso-position-vertical-relative:line" coordsize="381,381">
                <v:shape id="Shape 2942" style="position:absolute;width:381;height:381;left:0;top:0;" coordsize="38114,38115" path="m38114,19057c38114,21585,37631,24016,36664,26350c35697,28685,34320,30746,32533,32533c30745,34320,28685,35697,26350,36664c24015,37631,21584,38114,19057,38115c16530,38114,14099,37631,11764,36664c9429,35697,7369,34320,5581,32533c3795,30746,2418,28685,1450,26350c483,24016,0,21585,0,19057c0,16530,483,14099,1451,11764c2418,9430,3795,7369,5581,5582c7369,3795,9429,2418,11764,1451c14099,484,16530,0,19057,0c21584,0,24015,484,26350,1451c28685,2418,30745,3795,32533,5582c34320,7369,35697,9430,36664,11764c37631,14099,38114,16530,38114,19057x">
                  <v:stroke weight="0.750283pt" endcap="flat" joinstyle="miter" miterlimit="4" on="true" color="#100f0d"/>
                  <v:fill on="false" color="#000000" opacity="0"/>
                </v:shape>
              </v:group>
            </w:pict>
          </mc:Fallback>
        </mc:AlternateContent>
      </w:r>
      <w:r>
        <w:rPr>
          <w:rFonts w:ascii="Poppins" w:eastAsia="Poppins" w:hAnsi="Poppins" w:cs="Poppins"/>
          <w:color w:val="100F0D"/>
          <w:sz w:val="18"/>
        </w:rPr>
        <w:tab/>
      </w:r>
      <w:proofErr w:type="spellStart"/>
      <w:r>
        <w:rPr>
          <w:rFonts w:ascii="Poppins" w:eastAsia="Poppins" w:hAnsi="Poppins" w:cs="Poppins"/>
          <w:color w:val="100F0D"/>
          <w:sz w:val="18"/>
        </w:rPr>
        <w:t>Conectar</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organizaciones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comunitarias</w:t>
      </w:r>
      <w:proofErr w:type="spellEnd"/>
      <w:r>
        <w:rPr>
          <w:rFonts w:ascii="Poppins" w:eastAsia="Poppins" w:hAnsi="Poppins" w:cs="Poppins"/>
          <w:color w:val="100F0D"/>
          <w:sz w:val="18"/>
        </w:rPr>
        <w:t xml:space="preserve"> locales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apoyen</w:t>
      </w:r>
      <w:proofErr w:type="spellEnd"/>
      <w:r>
        <w:rPr>
          <w:rFonts w:ascii="Poppins" w:eastAsia="Poppins" w:hAnsi="Poppins" w:cs="Poppins"/>
          <w:color w:val="100F0D"/>
          <w:sz w:val="18"/>
        </w:rPr>
        <w:t xml:space="preserve"> a la comunidad </w:t>
      </w:r>
      <w:proofErr w:type="spellStart"/>
      <w:r>
        <w:rPr>
          <w:rFonts w:ascii="Poppins" w:eastAsia="Poppins" w:hAnsi="Poppins" w:cs="Poppins"/>
          <w:color w:val="100F0D"/>
          <w:sz w:val="18"/>
        </w:rPr>
        <w:t>inmigrante</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abogar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asociación</w:t>
      </w:r>
      <w:proofErr w:type="spellEnd"/>
      <w:r>
        <w:rPr>
          <w:rFonts w:ascii="Poppins" w:eastAsia="Poppins" w:hAnsi="Poppins" w:cs="Poppins"/>
          <w:color w:val="100F0D"/>
          <w:sz w:val="18"/>
        </w:rPr>
        <w:t xml:space="preserve"> entre </w:t>
      </w:r>
      <w:proofErr w:type="spellStart"/>
      <w:r>
        <w:rPr>
          <w:rFonts w:ascii="Poppins" w:eastAsia="Poppins" w:hAnsi="Poppins" w:cs="Poppins"/>
          <w:color w:val="100F0D"/>
          <w:sz w:val="18"/>
        </w:rPr>
        <w:t>estas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organizaciones</w:t>
      </w:r>
      <w:proofErr w:type="spellEnd"/>
      <w:r>
        <w:rPr>
          <w:rFonts w:ascii="Poppins" w:eastAsia="Poppins" w:hAnsi="Poppins" w:cs="Poppins"/>
          <w:color w:val="100F0D"/>
          <w:sz w:val="18"/>
        </w:rPr>
        <w:t xml:space="preserve"> y las </w:t>
      </w:r>
      <w:proofErr w:type="spellStart"/>
      <w:r>
        <w:rPr>
          <w:rFonts w:ascii="Poppins" w:eastAsia="Poppins" w:hAnsi="Poppins" w:cs="Poppins"/>
          <w:color w:val="100F0D"/>
          <w:sz w:val="18"/>
        </w:rPr>
        <w:t>escuelas</w:t>
      </w:r>
      <w:proofErr w:type="spellEnd"/>
      <w:r>
        <w:rPr>
          <w:rFonts w:ascii="Poppins" w:eastAsia="Poppins" w:hAnsi="Poppins" w:cs="Poppins"/>
          <w:color w:val="100F0D"/>
          <w:sz w:val="18"/>
        </w:rPr>
        <w:t xml:space="preserve"> ante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líderes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escolares</w:t>
      </w:r>
      <w:proofErr w:type="spellEnd"/>
      <w:r>
        <w:rPr>
          <w:rFonts w:ascii="Poppins" w:eastAsia="Poppins" w:hAnsi="Poppins" w:cs="Poppins"/>
          <w:color w:val="100F0D"/>
          <w:sz w:val="18"/>
        </w:rPr>
        <w:t>.</w:t>
      </w:r>
    </w:p>
    <w:p w14:paraId="2249D287" w14:textId="77777777" w:rsidR="003448AC" w:rsidRDefault="00000000">
      <w:pPr>
        <w:spacing w:after="12" w:line="216" w:lineRule="auto"/>
        <w:ind w:left="52" w:right="1106" w:hanging="10"/>
      </w:pPr>
      <w:r>
        <w:rPr>
          <w:noProof/>
        </w:rPr>
        <mc:AlternateContent>
          <mc:Choice Requires="wpg">
            <w:drawing>
              <wp:anchor distT="0" distB="0" distL="114300" distR="114300" simplePos="0" relativeHeight="251697152" behindDoc="1" locked="0" layoutInCell="1" allowOverlap="1" wp14:anchorId="37B370B4" wp14:editId="79F78C98">
                <wp:simplePos x="0" y="0"/>
                <wp:positionH relativeFrom="column">
                  <wp:posOffset>-120285</wp:posOffset>
                </wp:positionH>
                <wp:positionV relativeFrom="paragraph">
                  <wp:posOffset>70321</wp:posOffset>
                </wp:positionV>
                <wp:extent cx="238215" cy="200100"/>
                <wp:effectExtent l="0" t="0" r="0" b="0"/>
                <wp:wrapNone/>
                <wp:docPr id="19534" name="Group 19534"/>
                <wp:cNvGraphicFramePr/>
                <a:graphic xmlns:a="http://schemas.openxmlformats.org/drawingml/2006/main">
                  <a:graphicData uri="http://schemas.microsoft.com/office/word/2010/wordprocessingGroup">
                    <wpg:wgp>
                      <wpg:cNvGrpSpPr/>
                      <wpg:grpSpPr>
                        <a:xfrm>
                          <a:off x="0" y="0"/>
                          <a:ext cx="238215" cy="200100"/>
                          <a:chOff x="0" y="0"/>
                          <a:chExt cx="238215" cy="200100"/>
                        </a:xfrm>
                      </wpg:grpSpPr>
                      <wps:wsp>
                        <wps:cNvPr id="2948" name="Shape 2948"/>
                        <wps:cNvSpPr/>
                        <wps:spPr>
                          <a:xfrm>
                            <a:off x="0" y="0"/>
                            <a:ext cx="38114" cy="38114"/>
                          </a:xfrm>
                          <a:custGeom>
                            <a:avLst/>
                            <a:gdLst/>
                            <a:ahLst/>
                            <a:cxnLst/>
                            <a:rect l="0" t="0" r="0" b="0"/>
                            <a:pathLst>
                              <a:path w="38114" h="38114">
                                <a:moveTo>
                                  <a:pt x="19057" y="0"/>
                                </a:moveTo>
                                <a:cubicBezTo>
                                  <a:pt x="21584" y="0"/>
                                  <a:pt x="24015" y="483"/>
                                  <a:pt x="26350" y="1450"/>
                                </a:cubicBezTo>
                                <a:cubicBezTo>
                                  <a:pt x="28685" y="2418"/>
                                  <a:pt x="30746" y="3794"/>
                                  <a:pt x="32533" y="5581"/>
                                </a:cubicBezTo>
                                <a:cubicBezTo>
                                  <a:pt x="34320" y="7369"/>
                                  <a:pt x="35697" y="9429"/>
                                  <a:pt x="36664" y="11764"/>
                                </a:cubicBezTo>
                                <a:cubicBezTo>
                                  <a:pt x="37631" y="14098"/>
                                  <a:pt x="38114" y="16530"/>
                                  <a:pt x="38114" y="19057"/>
                                </a:cubicBezTo>
                                <a:cubicBezTo>
                                  <a:pt x="38114" y="21584"/>
                                  <a:pt x="37631" y="24015"/>
                                  <a:pt x="36664" y="26350"/>
                                </a:cubicBezTo>
                                <a:cubicBezTo>
                                  <a:pt x="35697" y="28684"/>
                                  <a:pt x="34320" y="30745"/>
                                  <a:pt x="32533" y="32532"/>
                                </a:cubicBezTo>
                                <a:cubicBezTo>
                                  <a:pt x="30746" y="34319"/>
                                  <a:pt x="28685" y="35696"/>
                                  <a:pt x="26350" y="36664"/>
                                </a:cubicBezTo>
                                <a:cubicBezTo>
                                  <a:pt x="24015" y="37630"/>
                                  <a:pt x="21584" y="38114"/>
                                  <a:pt x="19057" y="38114"/>
                                </a:cubicBezTo>
                                <a:cubicBezTo>
                                  <a:pt x="16530" y="38114"/>
                                  <a:pt x="14099" y="37630"/>
                                  <a:pt x="11764" y="36664"/>
                                </a:cubicBezTo>
                                <a:cubicBezTo>
                                  <a:pt x="9430" y="35696"/>
                                  <a:pt x="7369" y="34319"/>
                                  <a:pt x="5582" y="32532"/>
                                </a:cubicBezTo>
                                <a:cubicBezTo>
                                  <a:pt x="3795" y="30745"/>
                                  <a:pt x="2418" y="28684"/>
                                  <a:pt x="1451" y="26350"/>
                                </a:cubicBezTo>
                                <a:cubicBezTo>
                                  <a:pt x="484" y="24015"/>
                                  <a:pt x="0" y="21584"/>
                                  <a:pt x="0" y="19057"/>
                                </a:cubicBezTo>
                                <a:cubicBezTo>
                                  <a:pt x="0" y="16530"/>
                                  <a:pt x="484" y="14098"/>
                                  <a:pt x="1451" y="11764"/>
                                </a:cubicBezTo>
                                <a:cubicBezTo>
                                  <a:pt x="2418" y="9429"/>
                                  <a:pt x="3795" y="7369"/>
                                  <a:pt x="5582" y="5581"/>
                                </a:cubicBezTo>
                                <a:cubicBezTo>
                                  <a:pt x="7369" y="3794"/>
                                  <a:pt x="9430" y="2418"/>
                                  <a:pt x="11764" y="1450"/>
                                </a:cubicBezTo>
                                <a:cubicBezTo>
                                  <a:pt x="14099" y="483"/>
                                  <a:pt x="16530" y="0"/>
                                  <a:pt x="19057" y="0"/>
                                </a:cubicBezTo>
                                <a:close/>
                              </a:path>
                            </a:pathLst>
                          </a:custGeom>
                          <a:ln w="0" cap="flat">
                            <a:miter lim="127000"/>
                          </a:ln>
                        </wps:spPr>
                        <wps:style>
                          <a:lnRef idx="0">
                            <a:srgbClr val="000000">
                              <a:alpha val="0"/>
                            </a:srgbClr>
                          </a:lnRef>
                          <a:fillRef idx="1">
                            <a:srgbClr val="100F0D"/>
                          </a:fillRef>
                          <a:effectRef idx="0">
                            <a:scrgbClr r="0" g="0" b="0"/>
                          </a:effectRef>
                          <a:fontRef idx="none"/>
                        </wps:style>
                        <wps:bodyPr/>
                      </wps:wsp>
                      <wps:wsp>
                        <wps:cNvPr id="2951" name="Shape 2951"/>
                        <wps:cNvSpPr/>
                        <wps:spPr>
                          <a:xfrm>
                            <a:off x="200101" y="161985"/>
                            <a:ext cx="38114" cy="38115"/>
                          </a:xfrm>
                          <a:custGeom>
                            <a:avLst/>
                            <a:gdLst/>
                            <a:ahLst/>
                            <a:cxnLst/>
                            <a:rect l="0" t="0" r="0" b="0"/>
                            <a:pathLst>
                              <a:path w="38114" h="38115">
                                <a:moveTo>
                                  <a:pt x="38114" y="19057"/>
                                </a:moveTo>
                                <a:cubicBezTo>
                                  <a:pt x="38114" y="21585"/>
                                  <a:pt x="37631" y="24016"/>
                                  <a:pt x="36664" y="26350"/>
                                </a:cubicBezTo>
                                <a:cubicBezTo>
                                  <a:pt x="35697" y="28685"/>
                                  <a:pt x="34320" y="30746"/>
                                  <a:pt x="32533" y="32533"/>
                                </a:cubicBezTo>
                                <a:cubicBezTo>
                                  <a:pt x="30745" y="34320"/>
                                  <a:pt x="28685" y="35697"/>
                                  <a:pt x="26350" y="36664"/>
                                </a:cubicBezTo>
                                <a:cubicBezTo>
                                  <a:pt x="24015" y="37631"/>
                                  <a:pt x="21584" y="38115"/>
                                  <a:pt x="19057" y="38115"/>
                                </a:cubicBezTo>
                                <a:cubicBezTo>
                                  <a:pt x="16530" y="38115"/>
                                  <a:pt x="14099" y="37631"/>
                                  <a:pt x="11764" y="36664"/>
                                </a:cubicBezTo>
                                <a:cubicBezTo>
                                  <a:pt x="9429" y="35697"/>
                                  <a:pt x="7369" y="34320"/>
                                  <a:pt x="5581" y="32533"/>
                                </a:cubicBezTo>
                                <a:cubicBezTo>
                                  <a:pt x="3795" y="30746"/>
                                  <a:pt x="2418" y="28685"/>
                                  <a:pt x="1451" y="26350"/>
                                </a:cubicBezTo>
                                <a:cubicBezTo>
                                  <a:pt x="483" y="24016"/>
                                  <a:pt x="0" y="21585"/>
                                  <a:pt x="0" y="19057"/>
                                </a:cubicBezTo>
                                <a:cubicBezTo>
                                  <a:pt x="0" y="16530"/>
                                  <a:pt x="483" y="14099"/>
                                  <a:pt x="1451" y="11764"/>
                                </a:cubicBezTo>
                                <a:cubicBezTo>
                                  <a:pt x="2418" y="9430"/>
                                  <a:pt x="3795" y="7369"/>
                                  <a:pt x="5581" y="5582"/>
                                </a:cubicBezTo>
                                <a:cubicBezTo>
                                  <a:pt x="7369" y="3795"/>
                                  <a:pt x="9429" y="2418"/>
                                  <a:pt x="11764" y="1451"/>
                                </a:cubicBezTo>
                                <a:cubicBezTo>
                                  <a:pt x="14099" y="484"/>
                                  <a:pt x="16530" y="0"/>
                                  <a:pt x="19057" y="0"/>
                                </a:cubicBezTo>
                                <a:cubicBezTo>
                                  <a:pt x="21584" y="0"/>
                                  <a:pt x="24015" y="484"/>
                                  <a:pt x="26350" y="1451"/>
                                </a:cubicBezTo>
                                <a:cubicBezTo>
                                  <a:pt x="28685" y="2418"/>
                                  <a:pt x="30745" y="3795"/>
                                  <a:pt x="32533" y="5582"/>
                                </a:cubicBezTo>
                                <a:cubicBezTo>
                                  <a:pt x="34320" y="7369"/>
                                  <a:pt x="35697" y="9430"/>
                                  <a:pt x="36664" y="11764"/>
                                </a:cubicBezTo>
                                <a:cubicBezTo>
                                  <a:pt x="37631" y="14099"/>
                                  <a:pt x="38114" y="16530"/>
                                  <a:pt x="38114" y="19057"/>
                                </a:cubicBezTo>
                                <a:close/>
                              </a:path>
                            </a:pathLst>
                          </a:custGeom>
                          <a:ln w="9529" cap="flat">
                            <a:miter lim="100000"/>
                          </a:ln>
                        </wps:spPr>
                        <wps:style>
                          <a:lnRef idx="1">
                            <a:srgbClr val="100F0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534" style="width:18.7571pt;height:15.7559pt;position:absolute;z-index:-2147483563;mso-position-horizontal-relative:text;mso-position-horizontal:absolute;margin-left:-9.47137pt;mso-position-vertical-relative:text;margin-top:5.53711pt;" coordsize="2382,2001">
                <v:shape id="Shape 2948" style="position:absolute;width:381;height:381;left:0;top:0;" coordsize="38114,38114" path="m19057,0c21584,0,24015,483,26350,1450c28685,2418,30746,3794,32533,5581c34320,7369,35697,9429,36664,11764c37631,14098,38114,16530,38114,19057c38114,21584,37631,24015,36664,26350c35697,28684,34320,30745,32533,32532c30746,34319,28685,35696,26350,36664c24015,37630,21584,38114,19057,38114c16530,38114,14099,37630,11764,36664c9430,35696,7369,34319,5582,32532c3795,30745,2418,28684,1451,26350c484,24015,0,21584,0,19057c0,16530,484,14098,1451,11764c2418,9429,3795,7369,5582,5581c7369,3794,9430,2418,11764,1450c14099,483,16530,0,19057,0x">
                  <v:stroke weight="0pt" endcap="flat" joinstyle="miter" miterlimit="10" on="false" color="#000000" opacity="0"/>
                  <v:fill on="true" color="#100f0d"/>
                </v:shape>
                <v:shape id="Shape 2951" style="position:absolute;width:381;height:381;left:2001;top:1619;" coordsize="38114,38115" path="m38114,19057c38114,21585,37631,24016,36664,26350c35697,28685,34320,30746,32533,32533c30745,34320,28685,35697,26350,36664c24015,37631,21584,38115,19057,38115c16530,38115,14099,37631,11764,36664c9429,35697,7369,34320,5581,32533c3795,30746,2418,28685,1451,26350c483,24016,0,21585,0,19057c0,16530,483,14099,1451,11764c2418,9430,3795,7369,5581,5582c7369,3795,9429,2418,11764,1451c14099,484,16530,0,19057,0c21584,0,24015,484,26350,1451c28685,2418,30745,3795,32533,5582c34320,7369,35697,9430,36664,11764c37631,14099,38114,16530,38114,19057x">
                  <v:stroke weight="0.750283pt" endcap="flat" joinstyle="miter" miterlimit="4" on="true" color="#100f0d"/>
                  <v:fill on="false" color="#000000" opacity="0"/>
                </v:shape>
              </v:group>
            </w:pict>
          </mc:Fallback>
        </mc:AlternateContent>
      </w:r>
      <w:proofErr w:type="spellStart"/>
      <w:r>
        <w:rPr>
          <w:rFonts w:ascii="Poppins" w:eastAsia="Poppins" w:hAnsi="Poppins" w:cs="Poppins"/>
          <w:b/>
          <w:color w:val="100F0D"/>
          <w:sz w:val="18"/>
        </w:rPr>
        <w:t>Compartir</w:t>
      </w:r>
      <w:proofErr w:type="spellEnd"/>
      <w:r>
        <w:rPr>
          <w:rFonts w:ascii="Poppins" w:eastAsia="Poppins" w:hAnsi="Poppins" w:cs="Poppins"/>
          <w:b/>
          <w:color w:val="100F0D"/>
          <w:sz w:val="18"/>
        </w:rPr>
        <w:t xml:space="preserve"> </w:t>
      </w:r>
      <w:proofErr w:type="spellStart"/>
      <w:r>
        <w:rPr>
          <w:rFonts w:ascii="Poppins" w:eastAsia="Poppins" w:hAnsi="Poppins" w:cs="Poppins"/>
          <w:b/>
          <w:color w:val="100F0D"/>
          <w:sz w:val="18"/>
        </w:rPr>
        <w:t>recursos</w:t>
      </w:r>
      <w:proofErr w:type="spellEnd"/>
      <w:r>
        <w:rPr>
          <w:rFonts w:ascii="Poppins" w:eastAsia="Poppins" w:hAnsi="Poppins" w:cs="Poppins"/>
          <w:b/>
          <w:color w:val="100F0D"/>
          <w:sz w:val="18"/>
        </w:rPr>
        <w:t xml:space="preserve"> </w:t>
      </w:r>
    </w:p>
    <w:p w14:paraId="051E3EF7" w14:textId="77777777" w:rsidR="003448AC" w:rsidRDefault="00000000">
      <w:pPr>
        <w:spacing w:after="3" w:line="216" w:lineRule="auto"/>
        <w:ind w:left="358" w:hanging="10"/>
      </w:pPr>
      <w:proofErr w:type="spellStart"/>
      <w:r>
        <w:rPr>
          <w:rFonts w:ascii="Poppins" w:eastAsia="Poppins" w:hAnsi="Poppins" w:cs="Poppins"/>
          <w:color w:val="100F0D"/>
          <w:sz w:val="18"/>
        </w:rPr>
        <w:t>Compartir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recursos</w:t>
      </w:r>
      <w:proofErr w:type="spellEnd"/>
      <w:r>
        <w:rPr>
          <w:rFonts w:ascii="Poppins" w:eastAsia="Poppins" w:hAnsi="Poppins" w:cs="Poppins"/>
          <w:color w:val="100F0D"/>
          <w:sz w:val="18"/>
        </w:rPr>
        <w:t xml:space="preserve"> e </w:t>
      </w:r>
      <w:proofErr w:type="spellStart"/>
      <w:r>
        <w:rPr>
          <w:rFonts w:ascii="Poppins" w:eastAsia="Poppins" w:hAnsi="Poppins" w:cs="Poppins"/>
          <w:color w:val="100F0D"/>
          <w:sz w:val="18"/>
        </w:rPr>
        <w:t>información</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ayudar</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origen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navegar</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educación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independientemente</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estatus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migratorio</w:t>
      </w:r>
      <w:proofErr w:type="spellEnd"/>
      <w:r>
        <w:rPr>
          <w:rFonts w:ascii="Poppins" w:eastAsia="Poppins" w:hAnsi="Poppins" w:cs="Poppins"/>
          <w:color w:val="100F0D"/>
          <w:sz w:val="18"/>
        </w:rPr>
        <w:t>.</w:t>
      </w:r>
    </w:p>
    <w:p w14:paraId="74624CDD" w14:textId="77777777" w:rsidR="003448AC" w:rsidRDefault="00000000">
      <w:pPr>
        <w:spacing w:after="3" w:line="216" w:lineRule="auto"/>
        <w:ind w:left="348" w:hanging="222"/>
      </w:pPr>
      <w:r>
        <w:rPr>
          <w:noProof/>
        </w:rPr>
        <mc:AlternateContent>
          <mc:Choice Requires="wpg">
            <w:drawing>
              <wp:inline distT="0" distB="0" distL="0" distR="0" wp14:anchorId="28D98FF1" wp14:editId="3D73D99B">
                <wp:extent cx="38114" cy="38114"/>
                <wp:effectExtent l="0" t="0" r="0" b="0"/>
                <wp:docPr id="19535" name="Group 19535"/>
                <wp:cNvGraphicFramePr/>
                <a:graphic xmlns:a="http://schemas.openxmlformats.org/drawingml/2006/main">
                  <a:graphicData uri="http://schemas.microsoft.com/office/word/2010/wordprocessingGroup">
                    <wpg:wgp>
                      <wpg:cNvGrpSpPr/>
                      <wpg:grpSpPr>
                        <a:xfrm>
                          <a:off x="0" y="0"/>
                          <a:ext cx="38114" cy="38114"/>
                          <a:chOff x="0" y="0"/>
                          <a:chExt cx="38114" cy="38114"/>
                        </a:xfrm>
                      </wpg:grpSpPr>
                      <wps:wsp>
                        <wps:cNvPr id="2957" name="Shape 2957"/>
                        <wps:cNvSpPr/>
                        <wps:spPr>
                          <a:xfrm>
                            <a:off x="0" y="0"/>
                            <a:ext cx="38114" cy="38114"/>
                          </a:xfrm>
                          <a:custGeom>
                            <a:avLst/>
                            <a:gdLst/>
                            <a:ahLst/>
                            <a:cxnLst/>
                            <a:rect l="0" t="0" r="0" b="0"/>
                            <a:pathLst>
                              <a:path w="38114" h="38114">
                                <a:moveTo>
                                  <a:pt x="38114" y="19057"/>
                                </a:moveTo>
                                <a:cubicBezTo>
                                  <a:pt x="38114" y="21584"/>
                                  <a:pt x="37631" y="24015"/>
                                  <a:pt x="36664" y="26350"/>
                                </a:cubicBezTo>
                                <a:cubicBezTo>
                                  <a:pt x="35697" y="28684"/>
                                  <a:pt x="34320" y="30745"/>
                                  <a:pt x="32533" y="32532"/>
                                </a:cubicBezTo>
                                <a:cubicBezTo>
                                  <a:pt x="30745" y="34319"/>
                                  <a:pt x="28685" y="35696"/>
                                  <a:pt x="26350" y="36663"/>
                                </a:cubicBezTo>
                                <a:cubicBezTo>
                                  <a:pt x="24015" y="37630"/>
                                  <a:pt x="21584" y="38114"/>
                                  <a:pt x="19057" y="38114"/>
                                </a:cubicBezTo>
                                <a:cubicBezTo>
                                  <a:pt x="16530" y="38114"/>
                                  <a:pt x="14099" y="37630"/>
                                  <a:pt x="11764" y="36664"/>
                                </a:cubicBezTo>
                                <a:cubicBezTo>
                                  <a:pt x="9429" y="35696"/>
                                  <a:pt x="7369" y="34319"/>
                                  <a:pt x="5581" y="32532"/>
                                </a:cubicBezTo>
                                <a:cubicBezTo>
                                  <a:pt x="3795" y="30745"/>
                                  <a:pt x="2418" y="28684"/>
                                  <a:pt x="1451" y="26350"/>
                                </a:cubicBezTo>
                                <a:cubicBezTo>
                                  <a:pt x="483" y="24015"/>
                                  <a:pt x="0" y="21584"/>
                                  <a:pt x="0" y="19057"/>
                                </a:cubicBezTo>
                                <a:cubicBezTo>
                                  <a:pt x="0" y="16530"/>
                                  <a:pt x="483" y="14098"/>
                                  <a:pt x="1451" y="11764"/>
                                </a:cubicBezTo>
                                <a:cubicBezTo>
                                  <a:pt x="2418" y="9429"/>
                                  <a:pt x="3795" y="7369"/>
                                  <a:pt x="5581" y="5581"/>
                                </a:cubicBezTo>
                                <a:cubicBezTo>
                                  <a:pt x="7369" y="3794"/>
                                  <a:pt x="9429" y="2417"/>
                                  <a:pt x="11764" y="1450"/>
                                </a:cubicBezTo>
                                <a:cubicBezTo>
                                  <a:pt x="14099" y="483"/>
                                  <a:pt x="16530" y="0"/>
                                  <a:pt x="19057" y="0"/>
                                </a:cubicBezTo>
                                <a:cubicBezTo>
                                  <a:pt x="21584" y="0"/>
                                  <a:pt x="24015" y="483"/>
                                  <a:pt x="26350" y="1450"/>
                                </a:cubicBezTo>
                                <a:cubicBezTo>
                                  <a:pt x="28685" y="2417"/>
                                  <a:pt x="30745" y="3794"/>
                                  <a:pt x="32533" y="5581"/>
                                </a:cubicBezTo>
                                <a:cubicBezTo>
                                  <a:pt x="34320" y="7369"/>
                                  <a:pt x="35697" y="9429"/>
                                  <a:pt x="36664" y="11764"/>
                                </a:cubicBezTo>
                                <a:cubicBezTo>
                                  <a:pt x="37631" y="14098"/>
                                  <a:pt x="38114" y="16530"/>
                                  <a:pt x="38114" y="19057"/>
                                </a:cubicBezTo>
                                <a:close/>
                              </a:path>
                            </a:pathLst>
                          </a:custGeom>
                          <a:ln w="9529" cap="flat">
                            <a:miter lim="100000"/>
                          </a:ln>
                        </wps:spPr>
                        <wps:style>
                          <a:lnRef idx="1">
                            <a:srgbClr val="100F0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9535" style="width:3.00113pt;height:3.0011pt;mso-position-horizontal-relative:char;mso-position-vertical-relative:line" coordsize="381,381">
                <v:shape id="Shape 2957" style="position:absolute;width:381;height:381;left:0;top:0;" coordsize="38114,38114" path="m38114,19057c38114,21584,37631,24015,36664,26350c35697,28684,34320,30745,32533,32532c30745,34319,28685,35696,26350,36663c24015,37630,21584,38114,19057,38114c16530,38114,14099,37630,11764,36664c9429,35696,7369,34319,5581,32532c3795,30745,2418,28684,1451,26350c483,24015,0,21584,0,19057c0,16530,483,14098,1451,11764c2418,9429,3795,7369,5581,5581c7369,3794,9429,2417,11764,1450c14099,483,16530,0,19057,0c21584,0,24015,483,26350,1450c28685,2417,30745,3794,32533,5581c34320,7369,35697,9429,36664,11764c37631,14098,38114,16530,38114,19057x">
                  <v:stroke weight="0.750283pt" endcap="flat" joinstyle="miter" miterlimit="4" on="true" color="#100f0d"/>
                  <v:fill on="false" color="#000000" opacity="0"/>
                </v:shape>
              </v:group>
            </w:pict>
          </mc:Fallback>
        </mc:AlternateContent>
      </w:r>
      <w:r>
        <w:rPr>
          <w:rFonts w:ascii="Poppins" w:eastAsia="Poppins" w:hAnsi="Poppins" w:cs="Poppins"/>
          <w:color w:val="100F0D"/>
          <w:sz w:val="18"/>
        </w:rPr>
        <w:tab/>
      </w:r>
      <w:proofErr w:type="spellStart"/>
      <w:r>
        <w:rPr>
          <w:rFonts w:ascii="Poppins" w:eastAsia="Poppins" w:hAnsi="Poppins" w:cs="Poppins"/>
          <w:color w:val="100F0D"/>
          <w:sz w:val="18"/>
        </w:rPr>
        <w:t>Compartir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recursos</w:t>
      </w:r>
      <w:proofErr w:type="spellEnd"/>
      <w:r>
        <w:rPr>
          <w:rFonts w:ascii="Poppins" w:eastAsia="Poppins" w:hAnsi="Poppins" w:cs="Poppins"/>
          <w:color w:val="100F0D"/>
          <w:sz w:val="18"/>
        </w:rPr>
        <w:t xml:space="preserve"> e </w:t>
      </w:r>
      <w:proofErr w:type="spellStart"/>
      <w:r>
        <w:rPr>
          <w:rFonts w:ascii="Poppins" w:eastAsia="Poppins" w:hAnsi="Poppins" w:cs="Poppins"/>
          <w:color w:val="100F0D"/>
          <w:sz w:val="18"/>
        </w:rPr>
        <w:t>información</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origen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lastRenderedPageBreak/>
        <w:t>manera</w:t>
      </w:r>
      <w:proofErr w:type="spellEnd"/>
      <w:r>
        <w:rPr>
          <w:rFonts w:ascii="Poppins" w:eastAsia="Poppins" w:hAnsi="Poppins" w:cs="Poppins"/>
          <w:color w:val="100F0D"/>
          <w:sz w:val="18"/>
        </w:rPr>
        <w:t xml:space="preserve"> cultural y </w:t>
      </w:r>
      <w:proofErr w:type="spellStart"/>
      <w:r>
        <w:rPr>
          <w:rFonts w:ascii="Poppins" w:eastAsia="Poppins" w:hAnsi="Poppins" w:cs="Poppins"/>
          <w:color w:val="100F0D"/>
          <w:sz w:val="18"/>
        </w:rPr>
        <w:t>lingüísticamente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receptiva</w:t>
      </w:r>
      <w:proofErr w:type="spellEnd"/>
      <w:r>
        <w:rPr>
          <w:rFonts w:ascii="Poppins" w:eastAsia="Poppins" w:hAnsi="Poppins" w:cs="Poppins"/>
          <w:color w:val="100F0D"/>
          <w:sz w:val="18"/>
        </w:rPr>
        <w:t>.</w:t>
      </w:r>
    </w:p>
    <w:p w14:paraId="7A2BB0E5" w14:textId="77777777" w:rsidR="003448AC" w:rsidRDefault="00000000">
      <w:pPr>
        <w:spacing w:after="3" w:line="216" w:lineRule="auto"/>
        <w:ind w:left="348" w:hanging="222"/>
      </w:pPr>
      <w:r>
        <w:rPr>
          <w:noProof/>
        </w:rPr>
        <mc:AlternateContent>
          <mc:Choice Requires="wpg">
            <w:drawing>
              <wp:inline distT="0" distB="0" distL="0" distR="0" wp14:anchorId="206FECF9" wp14:editId="00E2C1E3">
                <wp:extent cx="38114" cy="38114"/>
                <wp:effectExtent l="0" t="0" r="0" b="0"/>
                <wp:docPr id="19536" name="Group 19536"/>
                <wp:cNvGraphicFramePr/>
                <a:graphic xmlns:a="http://schemas.openxmlformats.org/drawingml/2006/main">
                  <a:graphicData uri="http://schemas.microsoft.com/office/word/2010/wordprocessingGroup">
                    <wpg:wgp>
                      <wpg:cNvGrpSpPr/>
                      <wpg:grpSpPr>
                        <a:xfrm>
                          <a:off x="0" y="0"/>
                          <a:ext cx="38114" cy="38114"/>
                          <a:chOff x="0" y="0"/>
                          <a:chExt cx="38114" cy="38114"/>
                        </a:xfrm>
                      </wpg:grpSpPr>
                      <wps:wsp>
                        <wps:cNvPr id="2962" name="Shape 2962"/>
                        <wps:cNvSpPr/>
                        <wps:spPr>
                          <a:xfrm>
                            <a:off x="0" y="0"/>
                            <a:ext cx="38114" cy="38114"/>
                          </a:xfrm>
                          <a:custGeom>
                            <a:avLst/>
                            <a:gdLst/>
                            <a:ahLst/>
                            <a:cxnLst/>
                            <a:rect l="0" t="0" r="0" b="0"/>
                            <a:pathLst>
                              <a:path w="38114" h="38114">
                                <a:moveTo>
                                  <a:pt x="38114" y="19057"/>
                                </a:moveTo>
                                <a:cubicBezTo>
                                  <a:pt x="38114" y="21584"/>
                                  <a:pt x="37631" y="24015"/>
                                  <a:pt x="36664" y="26350"/>
                                </a:cubicBezTo>
                                <a:cubicBezTo>
                                  <a:pt x="35697" y="28684"/>
                                  <a:pt x="34320" y="30745"/>
                                  <a:pt x="32533" y="32532"/>
                                </a:cubicBezTo>
                                <a:cubicBezTo>
                                  <a:pt x="30745" y="34320"/>
                                  <a:pt x="28685" y="35696"/>
                                  <a:pt x="26350" y="36664"/>
                                </a:cubicBezTo>
                                <a:cubicBezTo>
                                  <a:pt x="24015" y="37630"/>
                                  <a:pt x="21584" y="38114"/>
                                  <a:pt x="19057" y="38114"/>
                                </a:cubicBezTo>
                                <a:cubicBezTo>
                                  <a:pt x="16530" y="38114"/>
                                  <a:pt x="14099" y="37630"/>
                                  <a:pt x="11764" y="36664"/>
                                </a:cubicBezTo>
                                <a:cubicBezTo>
                                  <a:pt x="9429" y="35696"/>
                                  <a:pt x="7369" y="34320"/>
                                  <a:pt x="5581" y="32532"/>
                                </a:cubicBezTo>
                                <a:cubicBezTo>
                                  <a:pt x="3795" y="30745"/>
                                  <a:pt x="2418" y="28684"/>
                                  <a:pt x="1451" y="26350"/>
                                </a:cubicBezTo>
                                <a:cubicBezTo>
                                  <a:pt x="483" y="24015"/>
                                  <a:pt x="0" y="21584"/>
                                  <a:pt x="0" y="19057"/>
                                </a:cubicBezTo>
                                <a:cubicBezTo>
                                  <a:pt x="0" y="16530"/>
                                  <a:pt x="483" y="14099"/>
                                  <a:pt x="1451" y="11764"/>
                                </a:cubicBezTo>
                                <a:cubicBezTo>
                                  <a:pt x="2418" y="9429"/>
                                  <a:pt x="3795" y="7369"/>
                                  <a:pt x="5581" y="5582"/>
                                </a:cubicBezTo>
                                <a:cubicBezTo>
                                  <a:pt x="7369" y="3794"/>
                                  <a:pt x="9429" y="2418"/>
                                  <a:pt x="11764" y="1450"/>
                                </a:cubicBezTo>
                                <a:cubicBezTo>
                                  <a:pt x="14099" y="484"/>
                                  <a:pt x="16530" y="0"/>
                                  <a:pt x="19057" y="0"/>
                                </a:cubicBezTo>
                                <a:cubicBezTo>
                                  <a:pt x="21584" y="0"/>
                                  <a:pt x="24015" y="484"/>
                                  <a:pt x="26350" y="1450"/>
                                </a:cubicBezTo>
                                <a:cubicBezTo>
                                  <a:pt x="28685" y="2418"/>
                                  <a:pt x="30745" y="3794"/>
                                  <a:pt x="32533" y="5582"/>
                                </a:cubicBezTo>
                                <a:cubicBezTo>
                                  <a:pt x="34320" y="7369"/>
                                  <a:pt x="35697" y="9429"/>
                                  <a:pt x="36664" y="11764"/>
                                </a:cubicBezTo>
                                <a:cubicBezTo>
                                  <a:pt x="37631" y="14099"/>
                                  <a:pt x="38114" y="16530"/>
                                  <a:pt x="38114" y="19057"/>
                                </a:cubicBezTo>
                                <a:close/>
                              </a:path>
                            </a:pathLst>
                          </a:custGeom>
                          <a:ln w="9529" cap="flat">
                            <a:miter lim="100000"/>
                          </a:ln>
                        </wps:spPr>
                        <wps:style>
                          <a:lnRef idx="1">
                            <a:srgbClr val="100F0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9536" style="width:3.00113pt;height:3.0011pt;mso-position-horizontal-relative:char;mso-position-vertical-relative:line" coordsize="381,381">
                <v:shape id="Shape 2962" style="position:absolute;width:381;height:381;left:0;top:0;" coordsize="38114,38114" path="m38114,19057c38114,21584,37631,24015,36664,26350c35697,28684,34320,30745,32533,32532c30745,34320,28685,35696,26350,36664c24015,37630,21584,38114,19057,38114c16530,38114,14099,37630,11764,36664c9429,35696,7369,34320,5581,32532c3795,30745,2418,28684,1451,26350c483,24015,0,21584,0,19057c0,16530,483,14099,1451,11764c2418,9429,3795,7369,5581,5582c7369,3794,9429,2418,11764,1450c14099,484,16530,0,19057,0c21584,0,24015,484,26350,1450c28685,2418,30745,3794,32533,5582c34320,7369,35697,9429,36664,11764c37631,14099,38114,16530,38114,19057x">
                  <v:stroke weight="0.750283pt" endcap="flat" joinstyle="miter" miterlimit="4" on="true" color="#100f0d"/>
                  <v:fill on="false" color="#000000" opacity="0"/>
                </v:shape>
              </v:group>
            </w:pict>
          </mc:Fallback>
        </mc:AlternateContent>
      </w:r>
      <w:r>
        <w:rPr>
          <w:rFonts w:ascii="Poppins" w:eastAsia="Poppins" w:hAnsi="Poppins" w:cs="Poppins"/>
          <w:color w:val="100F0D"/>
          <w:sz w:val="18"/>
        </w:rPr>
        <w:tab/>
      </w:r>
      <w:proofErr w:type="spellStart"/>
      <w:r>
        <w:rPr>
          <w:rFonts w:ascii="Poppins" w:eastAsia="Poppins" w:hAnsi="Poppins" w:cs="Poppins"/>
          <w:color w:val="100F0D"/>
          <w:sz w:val="18"/>
        </w:rPr>
        <w:t>Compartir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información</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organizaciones</w:t>
      </w:r>
      <w:proofErr w:type="spellEnd"/>
      <w:r>
        <w:rPr>
          <w:rFonts w:ascii="Poppins" w:eastAsia="Poppins" w:hAnsi="Poppins" w:cs="Poppins"/>
          <w:color w:val="100F0D"/>
          <w:sz w:val="18"/>
        </w:rPr>
        <w:t xml:space="preserve"> locales y </w:t>
      </w:r>
      <w:proofErr w:type="spellStart"/>
      <w:r>
        <w:rPr>
          <w:rFonts w:ascii="Poppins" w:eastAsia="Poppins" w:hAnsi="Poppins" w:cs="Poppins"/>
          <w:color w:val="100F0D"/>
          <w:sz w:val="18"/>
        </w:rPr>
        <w:t>nacionales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The Presidents' Alliance on Higher</w:t>
      </w:r>
    </w:p>
    <w:p w14:paraId="792E2FB5" w14:textId="77777777" w:rsidR="003448AC" w:rsidRDefault="00000000">
      <w:pPr>
        <w:spacing w:after="3" w:line="216" w:lineRule="auto"/>
        <w:ind w:left="358" w:hanging="10"/>
      </w:pPr>
      <w:r>
        <w:rPr>
          <w:rFonts w:ascii="Poppins" w:eastAsia="Poppins" w:hAnsi="Poppins" w:cs="Poppins"/>
          <w:color w:val="100F0D"/>
          <w:sz w:val="18"/>
        </w:rPr>
        <w:t>Education and Immigration, Informed Immigrant e Immigrants Rising.</w:t>
      </w:r>
    </w:p>
    <w:p w14:paraId="7BE92FF5" w14:textId="77777777" w:rsidR="003448AC" w:rsidRDefault="003448AC">
      <w:pPr>
        <w:sectPr w:rsidR="003448AC">
          <w:type w:val="continuous"/>
          <w:pgSz w:w="11910" w:h="16845"/>
          <w:pgMar w:top="1440" w:right="1052" w:bottom="1440" w:left="1001" w:header="720" w:footer="720" w:gutter="0"/>
          <w:cols w:num="2" w:space="720" w:equalWidth="0">
            <w:col w:w="5689" w:space="25"/>
            <w:col w:w="4143"/>
          </w:cols>
        </w:sectPr>
      </w:pPr>
    </w:p>
    <w:p w14:paraId="3BE1B7ED" w14:textId="77777777" w:rsidR="003448AC" w:rsidRDefault="00000000">
      <w:pPr>
        <w:spacing w:after="3" w:line="216" w:lineRule="auto"/>
        <w:ind w:left="607" w:right="4894" w:hanging="10"/>
      </w:pPr>
      <w:proofErr w:type="spellStart"/>
      <w:r>
        <w:rPr>
          <w:rFonts w:ascii="Poppins" w:eastAsia="Poppins" w:hAnsi="Poppins" w:cs="Poppins"/>
          <w:color w:val="100F0D"/>
          <w:sz w:val="18"/>
        </w:rPr>
        <w:t>inmigrante</w:t>
      </w:r>
      <w:proofErr w:type="spellEnd"/>
      <w:r>
        <w:rPr>
          <w:rFonts w:ascii="Poppins" w:eastAsia="Poppins" w:hAnsi="Poppins" w:cs="Poppins"/>
          <w:color w:val="100F0D"/>
          <w:sz w:val="18"/>
        </w:rPr>
        <w:t xml:space="preserve"> e </w:t>
      </w:r>
      <w:proofErr w:type="spellStart"/>
      <w:r>
        <w:rPr>
          <w:rFonts w:ascii="Poppins" w:eastAsia="Poppins" w:hAnsi="Poppins" w:cs="Poppins"/>
          <w:color w:val="100F0D"/>
          <w:sz w:val="18"/>
        </w:rPr>
        <w:t>incorpore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tema</w:t>
      </w:r>
      <w:proofErr w:type="spellEnd"/>
      <w:r>
        <w:rPr>
          <w:rFonts w:ascii="Poppins" w:eastAsia="Poppins" w:hAnsi="Poppins" w:cs="Poppins"/>
          <w:color w:val="100F0D"/>
          <w:sz w:val="18"/>
        </w:rPr>
        <w:t xml:space="preserve"> de la </w:t>
      </w:r>
      <w:proofErr w:type="spellStart"/>
      <w:r>
        <w:rPr>
          <w:rFonts w:ascii="Poppins" w:eastAsia="Poppins" w:hAnsi="Poppins" w:cs="Poppins"/>
          <w:color w:val="100F0D"/>
          <w:sz w:val="18"/>
        </w:rPr>
        <w:t>inmigración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aprendizaje</w:t>
      </w:r>
      <w:proofErr w:type="spellEnd"/>
      <w:r>
        <w:rPr>
          <w:rFonts w:ascii="Poppins" w:eastAsia="Poppins" w:hAnsi="Poppins" w:cs="Poppins"/>
          <w:color w:val="100F0D"/>
          <w:sz w:val="18"/>
        </w:rPr>
        <w:t xml:space="preserve"> transversal.</w:t>
      </w:r>
    </w:p>
    <w:p w14:paraId="5D59C48E" w14:textId="77777777" w:rsidR="003448AC" w:rsidRDefault="00000000">
      <w:pPr>
        <w:pStyle w:val="Heading1"/>
        <w:spacing w:after="138"/>
        <w:ind w:left="-3"/>
      </w:pPr>
      <w:proofErr w:type="spellStart"/>
      <w:r>
        <w:t>Conclusiones</w:t>
      </w:r>
      <w:proofErr w:type="spellEnd"/>
    </w:p>
    <w:p w14:paraId="57D66409" w14:textId="77777777" w:rsidR="003448AC" w:rsidRDefault="00000000">
      <w:pPr>
        <w:spacing w:after="227" w:line="227" w:lineRule="auto"/>
        <w:ind w:left="-3" w:right="2" w:hanging="10"/>
      </w:pPr>
      <w:r>
        <w:rPr>
          <w:rFonts w:ascii="Poppins" w:eastAsia="Poppins" w:hAnsi="Poppins" w:cs="Poppins"/>
          <w:color w:val="100F0D"/>
          <w:sz w:val="18"/>
        </w:rPr>
        <w:t xml:space="preserve">En 2018,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fundadoras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trabajamos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ámbito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educativo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impulsadas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nuestras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experiencias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indocumentados</w:t>
      </w:r>
      <w:proofErr w:type="spellEnd"/>
      <w:r>
        <w:rPr>
          <w:rFonts w:ascii="Poppins" w:eastAsia="Poppins" w:hAnsi="Poppins" w:cs="Poppins"/>
          <w:color w:val="100F0D"/>
          <w:sz w:val="18"/>
        </w:rPr>
        <w:t xml:space="preserve"> y de </w:t>
      </w:r>
      <w:proofErr w:type="spellStart"/>
      <w:r>
        <w:rPr>
          <w:rFonts w:ascii="Poppins" w:eastAsia="Poppins" w:hAnsi="Poppins" w:cs="Poppins"/>
          <w:color w:val="100F0D"/>
          <w:sz w:val="18"/>
        </w:rPr>
        <w:t>estatus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mixto</w:t>
      </w:r>
      <w:proofErr w:type="spellEnd"/>
      <w:r>
        <w:rPr>
          <w:rFonts w:ascii="Poppins" w:eastAsia="Poppins" w:hAnsi="Poppins" w:cs="Poppins"/>
          <w:color w:val="100F0D"/>
          <w:sz w:val="18"/>
        </w:rPr>
        <w:t xml:space="preserve">. Nuestra </w:t>
      </w:r>
      <w:proofErr w:type="spellStart"/>
      <w:r>
        <w:rPr>
          <w:rFonts w:ascii="Poppins" w:eastAsia="Poppins" w:hAnsi="Poppins" w:cs="Poppins"/>
          <w:color w:val="100F0D"/>
          <w:sz w:val="18"/>
        </w:rPr>
        <w:t>visión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inicial</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era simple: </w:t>
      </w:r>
      <w:proofErr w:type="spellStart"/>
      <w:r>
        <w:rPr>
          <w:rFonts w:ascii="Poppins" w:eastAsia="Poppins" w:hAnsi="Poppins" w:cs="Poppins"/>
          <w:color w:val="100F0D"/>
          <w:sz w:val="18"/>
        </w:rPr>
        <w:t>apoyar</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más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educadores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creación</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espacios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seguros</w:t>
      </w:r>
      <w:proofErr w:type="spellEnd"/>
      <w:r>
        <w:rPr>
          <w:rFonts w:ascii="Poppins" w:eastAsia="Poppins" w:hAnsi="Poppins" w:cs="Poppins"/>
          <w:color w:val="100F0D"/>
          <w:sz w:val="18"/>
        </w:rPr>
        <w:t xml:space="preserve"> e </w:t>
      </w:r>
      <w:proofErr w:type="spellStart"/>
      <w:r>
        <w:rPr>
          <w:rFonts w:ascii="Poppins" w:eastAsia="Poppins" w:hAnsi="Poppins" w:cs="Poppins"/>
          <w:color w:val="100F0D"/>
          <w:sz w:val="18"/>
        </w:rPr>
        <w:t>inclusivos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escuelas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nosotros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nuestras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familias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deseábamos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tener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cuando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éramos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Hoy, </w:t>
      </w:r>
      <w:proofErr w:type="spellStart"/>
      <w:r>
        <w:rPr>
          <w:rFonts w:ascii="Poppins" w:eastAsia="Poppins" w:hAnsi="Poppins" w:cs="Poppins"/>
          <w:color w:val="100F0D"/>
          <w:sz w:val="18"/>
        </w:rPr>
        <w:t>nuestro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equipo</w:t>
      </w:r>
      <w:proofErr w:type="spellEnd"/>
      <w:r>
        <w:rPr>
          <w:rFonts w:ascii="Poppins" w:eastAsia="Poppins" w:hAnsi="Poppins" w:cs="Poppins"/>
          <w:color w:val="100F0D"/>
          <w:sz w:val="18"/>
        </w:rPr>
        <w:t xml:space="preserve"> ha </w:t>
      </w:r>
      <w:proofErr w:type="spellStart"/>
      <w:r>
        <w:rPr>
          <w:rFonts w:ascii="Poppins" w:eastAsia="Poppins" w:hAnsi="Poppins" w:cs="Poppins"/>
          <w:color w:val="100F0D"/>
          <w:sz w:val="18"/>
        </w:rPr>
        <w:t>impactado</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más</w:t>
      </w:r>
      <w:proofErr w:type="spellEnd"/>
      <w:r>
        <w:rPr>
          <w:rFonts w:ascii="Poppins" w:eastAsia="Poppins" w:hAnsi="Poppins" w:cs="Poppins"/>
          <w:color w:val="100F0D"/>
          <w:sz w:val="18"/>
        </w:rPr>
        <w:t xml:space="preserve"> de 30,000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familiares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educadores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ciudad de Nueva York, NY; Camden, NJ; San Antonio, TX; y Dallas/Fort Worth, TX. </w:t>
      </w:r>
    </w:p>
    <w:p w14:paraId="56C88F0D" w14:textId="77777777" w:rsidR="003448AC" w:rsidRDefault="00000000">
      <w:pPr>
        <w:spacing w:after="227" w:line="227" w:lineRule="auto"/>
        <w:ind w:left="-3" w:right="2" w:hanging="10"/>
      </w:pPr>
      <w:r>
        <w:rPr>
          <w:noProof/>
        </w:rPr>
        <w:drawing>
          <wp:anchor distT="0" distB="0" distL="114300" distR="114300" simplePos="0" relativeHeight="251698176" behindDoc="0" locked="0" layoutInCell="1" allowOverlap="0" wp14:anchorId="1634C223" wp14:editId="600DE8FE">
            <wp:simplePos x="0" y="0"/>
            <wp:positionH relativeFrom="page">
              <wp:posOffset>0</wp:posOffset>
            </wp:positionH>
            <wp:positionV relativeFrom="page">
              <wp:posOffset>6726892</wp:posOffset>
            </wp:positionV>
            <wp:extent cx="7543800" cy="3968497"/>
            <wp:effectExtent l="0" t="0" r="0" b="0"/>
            <wp:wrapTopAndBottom/>
            <wp:docPr id="21514" name="Picture 21514" descr="Photograph of a group of people interacting in a bright indoor space with large windows and a wall-mounted screen. Individuals wear casual clothing and lanyards, suggesting a social or networking event, with some engaged in conversation and one person drinking from a cup."/>
            <wp:cNvGraphicFramePr/>
            <a:graphic xmlns:a="http://schemas.openxmlformats.org/drawingml/2006/main">
              <a:graphicData uri="http://schemas.openxmlformats.org/drawingml/2006/picture">
                <pic:pic xmlns:pic="http://schemas.openxmlformats.org/drawingml/2006/picture">
                  <pic:nvPicPr>
                    <pic:cNvPr id="21514" name="Picture 21514" descr="Photograph of a group of people interacting in a bright indoor space with large windows and a wall-mounted screen. Individuals wear casual clothing and lanyards, suggesting a social or networking event, with some engaged in conversation and one person drinking from a cup."/>
                    <pic:cNvPicPr/>
                  </pic:nvPicPr>
                  <pic:blipFill>
                    <a:blip r:embed="rId117"/>
                    <a:stretch>
                      <a:fillRect/>
                    </a:stretch>
                  </pic:blipFill>
                  <pic:spPr>
                    <a:xfrm>
                      <a:off x="0" y="0"/>
                      <a:ext cx="7543800" cy="3968497"/>
                    </a:xfrm>
                    <a:prstGeom prst="rect">
                      <a:avLst/>
                    </a:prstGeom>
                  </pic:spPr>
                </pic:pic>
              </a:graphicData>
            </a:graphic>
          </wp:anchor>
        </w:drawing>
      </w:r>
      <w:r>
        <w:rPr>
          <w:rFonts w:ascii="Poppins" w:eastAsia="Poppins" w:hAnsi="Poppins" w:cs="Poppins"/>
          <w:color w:val="100F0D"/>
          <w:sz w:val="18"/>
        </w:rPr>
        <w:t xml:space="preserve">El </w:t>
      </w:r>
      <w:proofErr w:type="spellStart"/>
      <w:r>
        <w:rPr>
          <w:rFonts w:ascii="Poppins" w:eastAsia="Poppins" w:hAnsi="Poppins" w:cs="Poppins"/>
          <w:color w:val="100F0D"/>
          <w:sz w:val="18"/>
        </w:rPr>
        <w:t>trabajo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ImSchools</w:t>
      </w:r>
      <w:proofErr w:type="spellEnd"/>
      <w:r>
        <w:rPr>
          <w:rFonts w:ascii="Poppins" w:eastAsia="Poppins" w:hAnsi="Poppins" w:cs="Poppins"/>
          <w:color w:val="100F0D"/>
          <w:sz w:val="18"/>
        </w:rPr>
        <w:t xml:space="preserve"> es </w:t>
      </w:r>
      <w:proofErr w:type="spellStart"/>
      <w:r>
        <w:rPr>
          <w:rFonts w:ascii="Poppins" w:eastAsia="Poppins" w:hAnsi="Poppins" w:cs="Poppins"/>
          <w:color w:val="100F0D"/>
          <w:sz w:val="18"/>
        </w:rPr>
        <w:t>más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importante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ahora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cuando</w:t>
      </w:r>
      <w:proofErr w:type="spellEnd"/>
      <w:r>
        <w:rPr>
          <w:rFonts w:ascii="Poppins" w:eastAsia="Poppins" w:hAnsi="Poppins" w:cs="Poppins"/>
          <w:color w:val="100F0D"/>
          <w:sz w:val="18"/>
        </w:rPr>
        <w:t xml:space="preserve"> lo </w:t>
      </w:r>
      <w:proofErr w:type="spellStart"/>
      <w:r>
        <w:rPr>
          <w:rFonts w:ascii="Poppins" w:eastAsia="Poppins" w:hAnsi="Poppins" w:cs="Poppins"/>
          <w:color w:val="100F0D"/>
          <w:sz w:val="18"/>
        </w:rPr>
        <w:t>fundamos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hace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cinco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años</w:t>
      </w:r>
      <w:proofErr w:type="spellEnd"/>
      <w:r>
        <w:rPr>
          <w:rFonts w:ascii="Poppins" w:eastAsia="Poppins" w:hAnsi="Poppins" w:cs="Poppins"/>
          <w:color w:val="100F0D"/>
          <w:sz w:val="18"/>
        </w:rPr>
        <w:t xml:space="preserve">, solo </w:t>
      </w:r>
      <w:proofErr w:type="spellStart"/>
      <w:r>
        <w:rPr>
          <w:rFonts w:ascii="Poppins" w:eastAsia="Poppins" w:hAnsi="Poppins" w:cs="Poppins"/>
          <w:color w:val="100F0D"/>
          <w:sz w:val="18"/>
        </w:rPr>
        <w:t>crecerá</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importancia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próximos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cinco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años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duplicará</w:t>
      </w:r>
      <w:proofErr w:type="spellEnd"/>
      <w:r>
        <w:rPr>
          <w:rFonts w:ascii="Poppins" w:eastAsia="Poppins" w:hAnsi="Poppins" w:cs="Poppins"/>
          <w:color w:val="100F0D"/>
          <w:sz w:val="18"/>
        </w:rPr>
        <w:t xml:space="preserve"> sus </w:t>
      </w:r>
      <w:proofErr w:type="spellStart"/>
      <w:r>
        <w:rPr>
          <w:rFonts w:ascii="Poppins" w:eastAsia="Poppins" w:hAnsi="Poppins" w:cs="Poppins"/>
          <w:color w:val="100F0D"/>
          <w:sz w:val="18"/>
        </w:rPr>
        <w:t>esfuerzos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apoyar</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nuestros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socios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escolares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nuestras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escuelas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colaboradores</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sistema</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crear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culturas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entornos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escolares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positivos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todos</w:t>
      </w:r>
      <w:proofErr w:type="spellEnd"/>
      <w:r>
        <w:rPr>
          <w:rFonts w:ascii="Poppins" w:eastAsia="Poppins" w:hAnsi="Poppins" w:cs="Poppins"/>
          <w:color w:val="100F0D"/>
          <w:sz w:val="18"/>
        </w:rPr>
        <w:t xml:space="preserve"> sus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padres y </w:t>
      </w:r>
      <w:proofErr w:type="spellStart"/>
      <w:r>
        <w:rPr>
          <w:rFonts w:ascii="Poppins" w:eastAsia="Poppins" w:hAnsi="Poppins" w:cs="Poppins"/>
          <w:color w:val="100F0D"/>
          <w:sz w:val="18"/>
        </w:rPr>
        <w:t>cuidadores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independientemente</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estatus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migratorio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Cómo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líderes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próximos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continuaremos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liderando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expertos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interrelaciones</w:t>
      </w:r>
      <w:proofErr w:type="spellEnd"/>
      <w:r>
        <w:rPr>
          <w:rFonts w:ascii="Poppins" w:eastAsia="Poppins" w:hAnsi="Poppins" w:cs="Poppins"/>
          <w:color w:val="100F0D"/>
          <w:sz w:val="18"/>
        </w:rPr>
        <w:t xml:space="preserve"> entre la </w:t>
      </w:r>
      <w:proofErr w:type="spellStart"/>
      <w:r>
        <w:rPr>
          <w:rFonts w:ascii="Poppins" w:eastAsia="Poppins" w:hAnsi="Poppins" w:cs="Poppins"/>
          <w:color w:val="100F0D"/>
          <w:sz w:val="18"/>
        </w:rPr>
        <w:t>inmigración</w:t>
      </w:r>
      <w:proofErr w:type="spellEnd"/>
      <w:r>
        <w:rPr>
          <w:rFonts w:ascii="Poppins" w:eastAsia="Poppins" w:hAnsi="Poppins" w:cs="Poppins"/>
          <w:color w:val="100F0D"/>
          <w:sz w:val="18"/>
        </w:rPr>
        <w:t xml:space="preserve"> y la </w:t>
      </w:r>
      <w:proofErr w:type="spellStart"/>
      <w:r>
        <w:rPr>
          <w:rFonts w:ascii="Poppins" w:eastAsia="Poppins" w:hAnsi="Poppins" w:cs="Poppins"/>
          <w:color w:val="100F0D"/>
          <w:sz w:val="18"/>
        </w:rPr>
        <w:t>educación</w:t>
      </w:r>
      <w:proofErr w:type="spellEnd"/>
      <w:r>
        <w:rPr>
          <w:rFonts w:ascii="Poppins" w:eastAsia="Poppins" w:hAnsi="Poppins" w:cs="Poppins"/>
          <w:color w:val="100F0D"/>
          <w:sz w:val="18"/>
        </w:rPr>
        <w:t xml:space="preserve">. Lo </w:t>
      </w:r>
      <w:proofErr w:type="spellStart"/>
      <w:r>
        <w:rPr>
          <w:rFonts w:ascii="Poppins" w:eastAsia="Poppins" w:hAnsi="Poppins" w:cs="Poppins"/>
          <w:color w:val="100F0D"/>
          <w:sz w:val="18"/>
        </w:rPr>
        <w:t>haremos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codificando</w:t>
      </w:r>
      <w:proofErr w:type="spellEnd"/>
      <w:r>
        <w:rPr>
          <w:rFonts w:ascii="Poppins" w:eastAsia="Poppins" w:hAnsi="Poppins" w:cs="Poppins"/>
          <w:color w:val="100F0D"/>
          <w:sz w:val="18"/>
        </w:rPr>
        <w:t xml:space="preserve"> un </w:t>
      </w:r>
      <w:proofErr w:type="spellStart"/>
      <w:r>
        <w:rPr>
          <w:rFonts w:ascii="Poppins" w:eastAsia="Poppins" w:hAnsi="Poppins" w:cs="Poppins"/>
          <w:color w:val="100F0D"/>
          <w:sz w:val="18"/>
        </w:rPr>
        <w:t>marco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capture las </w:t>
      </w:r>
      <w:proofErr w:type="spellStart"/>
      <w:r>
        <w:rPr>
          <w:rFonts w:ascii="Poppins" w:eastAsia="Poppins" w:hAnsi="Poppins" w:cs="Poppins"/>
          <w:color w:val="100F0D"/>
          <w:sz w:val="18"/>
        </w:rPr>
        <w:t>mejores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prácticas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desarrollar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culturas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entornos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escolares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positivos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seguros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acogedores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facilitando</w:t>
      </w:r>
      <w:proofErr w:type="spellEnd"/>
      <w:r>
        <w:rPr>
          <w:rFonts w:ascii="Poppins" w:eastAsia="Poppins" w:hAnsi="Poppins" w:cs="Poppins"/>
          <w:color w:val="100F0D"/>
          <w:sz w:val="18"/>
        </w:rPr>
        <w:t xml:space="preserve"> </w:t>
      </w:r>
      <w:proofErr w:type="gramStart"/>
      <w:r>
        <w:rPr>
          <w:rFonts w:ascii="Poppins" w:eastAsia="Poppins" w:hAnsi="Poppins" w:cs="Poppins"/>
          <w:color w:val="100F0D"/>
          <w:sz w:val="18"/>
        </w:rPr>
        <w:t>un plan</w:t>
      </w:r>
      <w:proofErr w:type="gramEnd"/>
      <w:r>
        <w:rPr>
          <w:rFonts w:ascii="Poppins" w:eastAsia="Poppins" w:hAnsi="Poppins" w:cs="Poppins"/>
          <w:color w:val="100F0D"/>
          <w:sz w:val="18"/>
        </w:rPr>
        <w:t xml:space="preserve"> de </w:t>
      </w:r>
      <w:proofErr w:type="spellStart"/>
      <w:r>
        <w:rPr>
          <w:rFonts w:ascii="Poppins" w:eastAsia="Poppins" w:hAnsi="Poppins" w:cs="Poppins"/>
          <w:color w:val="100F0D"/>
          <w:sz w:val="18"/>
        </w:rPr>
        <w:t>estudios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desarrollo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profesional</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apoyar</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nuestros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socios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escolares</w:t>
      </w:r>
      <w:proofErr w:type="spellEnd"/>
      <w:r>
        <w:rPr>
          <w:rFonts w:ascii="Poppins" w:eastAsia="Poppins" w:hAnsi="Poppins" w:cs="Poppins"/>
          <w:color w:val="100F0D"/>
          <w:sz w:val="18"/>
        </w:rPr>
        <w:t xml:space="preserve"> y del </w:t>
      </w:r>
      <w:proofErr w:type="spellStart"/>
      <w:r>
        <w:rPr>
          <w:rFonts w:ascii="Poppins" w:eastAsia="Poppins" w:hAnsi="Poppins" w:cs="Poppins"/>
          <w:color w:val="100F0D"/>
          <w:sz w:val="18"/>
        </w:rPr>
        <w:t>sistema</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garantizar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todos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independientemente</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situación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migratoria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puedan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prosperar</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tener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éxito</w:t>
      </w:r>
      <w:proofErr w:type="spellEnd"/>
      <w:r>
        <w:rPr>
          <w:rFonts w:ascii="Poppins" w:eastAsia="Poppins" w:hAnsi="Poppins" w:cs="Poppins"/>
          <w:color w:val="100F0D"/>
          <w:sz w:val="18"/>
        </w:rPr>
        <w:t>.</w:t>
      </w:r>
    </w:p>
    <w:p w14:paraId="6724C122" w14:textId="77777777" w:rsidR="003448AC" w:rsidRDefault="00000000">
      <w:pPr>
        <w:spacing w:after="227" w:line="227" w:lineRule="auto"/>
        <w:ind w:left="-3" w:right="2" w:hanging="10"/>
      </w:pPr>
      <w:r>
        <w:rPr>
          <w:rFonts w:ascii="Poppins" w:eastAsia="Poppins" w:hAnsi="Poppins" w:cs="Poppins"/>
          <w:color w:val="100F0D"/>
          <w:sz w:val="18"/>
        </w:rPr>
        <w:t xml:space="preserve">Nuestro </w:t>
      </w:r>
      <w:proofErr w:type="spellStart"/>
      <w:r>
        <w:rPr>
          <w:rFonts w:ascii="Poppins" w:eastAsia="Poppins" w:hAnsi="Poppins" w:cs="Poppins"/>
          <w:color w:val="100F0D"/>
          <w:sz w:val="18"/>
        </w:rPr>
        <w:t>equipo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compuesto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mayoría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mujeres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está</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comprometido</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esta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iniciativa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vivimos</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consecuencias</w:t>
      </w:r>
      <w:proofErr w:type="spellEnd"/>
      <w:r>
        <w:rPr>
          <w:rFonts w:ascii="Poppins" w:eastAsia="Poppins" w:hAnsi="Poppins" w:cs="Poppins"/>
          <w:color w:val="100F0D"/>
          <w:sz w:val="18"/>
        </w:rPr>
        <w:t xml:space="preserve"> de no </w:t>
      </w:r>
      <w:proofErr w:type="spellStart"/>
      <w:r>
        <w:rPr>
          <w:rFonts w:ascii="Poppins" w:eastAsia="Poppins" w:hAnsi="Poppins" w:cs="Poppins"/>
          <w:color w:val="100F0D"/>
          <w:sz w:val="18"/>
        </w:rPr>
        <w:t>hacer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trabajo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todos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días. También </w:t>
      </w:r>
      <w:proofErr w:type="spellStart"/>
      <w:r>
        <w:rPr>
          <w:rFonts w:ascii="Poppins" w:eastAsia="Poppins" w:hAnsi="Poppins" w:cs="Poppins"/>
          <w:color w:val="100F0D"/>
          <w:sz w:val="18"/>
        </w:rPr>
        <w:t>estamos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comprometidos</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este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trabajo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conocemos</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conexiones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probadas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investigaciones</w:t>
      </w:r>
      <w:proofErr w:type="spellEnd"/>
      <w:r>
        <w:rPr>
          <w:rFonts w:ascii="Poppins" w:eastAsia="Poppins" w:hAnsi="Poppins" w:cs="Poppins"/>
          <w:color w:val="100F0D"/>
          <w:sz w:val="18"/>
        </w:rPr>
        <w:t xml:space="preserve"> entre la </w:t>
      </w:r>
      <w:proofErr w:type="spellStart"/>
      <w:r>
        <w:rPr>
          <w:rFonts w:ascii="Poppins" w:eastAsia="Poppins" w:hAnsi="Poppins" w:cs="Poppins"/>
          <w:color w:val="100F0D"/>
          <w:sz w:val="18"/>
        </w:rPr>
        <w:t>cultura</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clima</w:t>
      </w:r>
      <w:proofErr w:type="spellEnd"/>
      <w:r>
        <w:rPr>
          <w:rFonts w:ascii="Poppins" w:eastAsia="Poppins" w:hAnsi="Poppins" w:cs="Poppins"/>
          <w:color w:val="100F0D"/>
          <w:sz w:val="18"/>
        </w:rPr>
        <w:t xml:space="preserve"> escolar y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sentido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pertenencia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resultados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académicos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obtienen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cuando</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sienten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parte</w:t>
      </w:r>
      <w:proofErr w:type="spellEnd"/>
      <w:r>
        <w:rPr>
          <w:rFonts w:ascii="Poppins" w:eastAsia="Poppins" w:hAnsi="Poppins" w:cs="Poppins"/>
          <w:color w:val="100F0D"/>
          <w:sz w:val="18"/>
        </w:rPr>
        <w:t xml:space="preserve"> de la </w:t>
      </w:r>
      <w:proofErr w:type="spellStart"/>
      <w:r>
        <w:rPr>
          <w:rFonts w:ascii="Poppins" w:eastAsia="Poppins" w:hAnsi="Poppins" w:cs="Poppins"/>
          <w:color w:val="100F0D"/>
          <w:sz w:val="18"/>
        </w:rPr>
        <w:t>escuela</w:t>
      </w:r>
      <w:proofErr w:type="spellEnd"/>
      <w:r>
        <w:rPr>
          <w:rFonts w:ascii="Poppins" w:eastAsia="Poppins" w:hAnsi="Poppins" w:cs="Poppins"/>
          <w:color w:val="100F0D"/>
          <w:sz w:val="18"/>
        </w:rPr>
        <w:t xml:space="preserve">. Al </w:t>
      </w:r>
      <w:proofErr w:type="spellStart"/>
      <w:r>
        <w:rPr>
          <w:rFonts w:ascii="Poppins" w:eastAsia="Poppins" w:hAnsi="Poppins" w:cs="Poppins"/>
          <w:color w:val="100F0D"/>
          <w:sz w:val="18"/>
        </w:rPr>
        <w:t>hacer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trabajo</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enfocarnos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y sus </w:t>
      </w:r>
      <w:proofErr w:type="spellStart"/>
      <w:r>
        <w:rPr>
          <w:rFonts w:ascii="Poppins" w:eastAsia="Poppins" w:hAnsi="Poppins" w:cs="Poppins"/>
          <w:color w:val="100F0D"/>
          <w:sz w:val="18"/>
        </w:rPr>
        <w:t>familias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estamos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diseñando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nuevas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oportunidades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más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marginados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Sabemos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si</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podemos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hacer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culturas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climas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escolares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sean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sólidos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ellos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serán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sólidos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todos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w:t>
      </w:r>
    </w:p>
    <w:p w14:paraId="08122646" w14:textId="77777777" w:rsidR="003448AC" w:rsidRDefault="00000000">
      <w:pPr>
        <w:pStyle w:val="Heading1"/>
        <w:spacing w:after="0"/>
        <w:ind w:left="-3"/>
      </w:pPr>
      <w:r>
        <w:lastRenderedPageBreak/>
        <w:t xml:space="preserve">El </w:t>
      </w:r>
      <w:proofErr w:type="spellStart"/>
      <w:r>
        <w:t>proyecto</w:t>
      </w:r>
      <w:proofErr w:type="spellEnd"/>
      <w:r>
        <w:t xml:space="preserve"> de </w:t>
      </w:r>
      <w:proofErr w:type="spellStart"/>
      <w:r>
        <w:t>investigación</w:t>
      </w:r>
      <w:proofErr w:type="spellEnd"/>
    </w:p>
    <w:p w14:paraId="3B52F4A4" w14:textId="77777777" w:rsidR="003448AC" w:rsidRDefault="00000000">
      <w:pPr>
        <w:pStyle w:val="Heading2"/>
        <w:spacing w:after="228"/>
        <w:ind w:left="-3"/>
      </w:pPr>
      <w:r>
        <w:t xml:space="preserve">Metas de la </w:t>
      </w:r>
      <w:proofErr w:type="spellStart"/>
      <w:r>
        <w:t>Asociación</w:t>
      </w:r>
      <w:proofErr w:type="spellEnd"/>
      <w:r>
        <w:t xml:space="preserve"> de </w:t>
      </w:r>
      <w:proofErr w:type="spellStart"/>
      <w:r>
        <w:t>Investigación</w:t>
      </w:r>
      <w:proofErr w:type="spellEnd"/>
    </w:p>
    <w:p w14:paraId="78800DAB" w14:textId="77777777" w:rsidR="003448AC" w:rsidRDefault="00000000">
      <w:pPr>
        <w:spacing w:after="3" w:line="216" w:lineRule="auto"/>
        <w:ind w:left="10" w:right="7" w:hanging="10"/>
      </w:pPr>
      <w:r>
        <w:rPr>
          <w:rFonts w:ascii="Poppins" w:eastAsia="Poppins" w:hAnsi="Poppins" w:cs="Poppins"/>
          <w:sz w:val="18"/>
        </w:rPr>
        <w:t xml:space="preserve">El actual </w:t>
      </w:r>
      <w:proofErr w:type="spellStart"/>
      <w:r>
        <w:rPr>
          <w:rFonts w:ascii="Poppins" w:eastAsia="Poppins" w:hAnsi="Poppins" w:cs="Poppins"/>
          <w:sz w:val="18"/>
        </w:rPr>
        <w:t>proyecto</w:t>
      </w:r>
      <w:proofErr w:type="spellEnd"/>
      <w:r>
        <w:rPr>
          <w:rFonts w:ascii="Poppins" w:eastAsia="Poppins" w:hAnsi="Poppins" w:cs="Poppins"/>
          <w:sz w:val="18"/>
        </w:rPr>
        <w:t xml:space="preserve"> de </w:t>
      </w:r>
      <w:proofErr w:type="spellStart"/>
      <w:r>
        <w:rPr>
          <w:rFonts w:ascii="Poppins" w:eastAsia="Poppins" w:hAnsi="Poppins" w:cs="Poppins"/>
          <w:sz w:val="18"/>
        </w:rPr>
        <w:t>investigación</w:t>
      </w:r>
      <w:proofErr w:type="spellEnd"/>
      <w:r>
        <w:rPr>
          <w:rFonts w:ascii="Poppins" w:eastAsia="Poppins" w:hAnsi="Poppins" w:cs="Poppins"/>
          <w:sz w:val="18"/>
        </w:rPr>
        <w:t xml:space="preserve"> </w:t>
      </w:r>
      <w:proofErr w:type="spellStart"/>
      <w:r>
        <w:rPr>
          <w:rFonts w:ascii="Poppins" w:eastAsia="Poppins" w:hAnsi="Poppins" w:cs="Poppins"/>
          <w:sz w:val="18"/>
        </w:rPr>
        <w:t>plurianual</w:t>
      </w:r>
      <w:proofErr w:type="spellEnd"/>
      <w:r>
        <w:rPr>
          <w:rFonts w:ascii="Poppins" w:eastAsia="Poppins" w:hAnsi="Poppins" w:cs="Poppins"/>
          <w:sz w:val="18"/>
        </w:rPr>
        <w:t xml:space="preserve"> (2021-2024) se </w:t>
      </w:r>
      <w:proofErr w:type="spellStart"/>
      <w:r>
        <w:rPr>
          <w:rFonts w:ascii="Poppins" w:eastAsia="Poppins" w:hAnsi="Poppins" w:cs="Poppins"/>
          <w:sz w:val="18"/>
        </w:rPr>
        <w:t>desarrolló</w:t>
      </w:r>
      <w:proofErr w:type="spellEnd"/>
      <w:r>
        <w:rPr>
          <w:rFonts w:ascii="Poppins" w:eastAsia="Poppins" w:hAnsi="Poppins" w:cs="Poppins"/>
          <w:sz w:val="18"/>
        </w:rPr>
        <w:t xml:space="preserve"> para </w:t>
      </w:r>
      <w:proofErr w:type="spellStart"/>
      <w:r>
        <w:rPr>
          <w:rFonts w:ascii="Poppins" w:eastAsia="Poppins" w:hAnsi="Poppins" w:cs="Poppins"/>
          <w:sz w:val="18"/>
        </w:rPr>
        <w:t>contribuir</w:t>
      </w:r>
      <w:proofErr w:type="spellEnd"/>
      <w:r>
        <w:rPr>
          <w:rFonts w:ascii="Poppins" w:eastAsia="Poppins" w:hAnsi="Poppins" w:cs="Poppins"/>
          <w:sz w:val="18"/>
        </w:rPr>
        <w:t xml:space="preserve"> a </w:t>
      </w:r>
      <w:proofErr w:type="spellStart"/>
      <w:r>
        <w:rPr>
          <w:rFonts w:ascii="Poppins" w:eastAsia="Poppins" w:hAnsi="Poppins" w:cs="Poppins"/>
          <w:sz w:val="18"/>
        </w:rPr>
        <w:t>transformar</w:t>
      </w:r>
      <w:proofErr w:type="spellEnd"/>
      <w:r>
        <w:rPr>
          <w:rFonts w:ascii="Poppins" w:eastAsia="Poppins" w:hAnsi="Poppins" w:cs="Poppins"/>
          <w:sz w:val="18"/>
        </w:rPr>
        <w:t xml:space="preserve"> la </w:t>
      </w:r>
      <w:proofErr w:type="spellStart"/>
      <w:r>
        <w:rPr>
          <w:rFonts w:ascii="Poppins" w:eastAsia="Poppins" w:hAnsi="Poppins" w:cs="Poppins"/>
          <w:sz w:val="18"/>
        </w:rPr>
        <w:t>práctica</w:t>
      </w:r>
      <w:proofErr w:type="spellEnd"/>
      <w:r>
        <w:rPr>
          <w:rFonts w:ascii="Poppins" w:eastAsia="Poppins" w:hAnsi="Poppins" w:cs="Poppins"/>
          <w:sz w:val="18"/>
        </w:rPr>
        <w:t xml:space="preserve"> </w:t>
      </w:r>
      <w:proofErr w:type="spellStart"/>
      <w:r>
        <w:rPr>
          <w:rFonts w:ascii="Poppins" w:eastAsia="Poppins" w:hAnsi="Poppins" w:cs="Poppins"/>
          <w:sz w:val="18"/>
        </w:rPr>
        <w:t>educativa</w:t>
      </w:r>
      <w:proofErr w:type="spellEnd"/>
      <w:r>
        <w:rPr>
          <w:rFonts w:ascii="Poppins" w:eastAsia="Poppins" w:hAnsi="Poppins" w:cs="Poppins"/>
          <w:sz w:val="18"/>
        </w:rPr>
        <w:t xml:space="preserve"> y la </w:t>
      </w:r>
      <w:proofErr w:type="spellStart"/>
      <w:r>
        <w:rPr>
          <w:rFonts w:ascii="Poppins" w:eastAsia="Poppins" w:hAnsi="Poppins" w:cs="Poppins"/>
          <w:sz w:val="18"/>
        </w:rPr>
        <w:t>política</w:t>
      </w:r>
      <w:proofErr w:type="spellEnd"/>
      <w:r>
        <w:rPr>
          <w:rFonts w:ascii="Poppins" w:eastAsia="Poppins" w:hAnsi="Poppins" w:cs="Poppins"/>
          <w:sz w:val="18"/>
        </w:rPr>
        <w:t xml:space="preserve"> con </w:t>
      </w:r>
      <w:proofErr w:type="spellStart"/>
      <w:r>
        <w:rPr>
          <w:rFonts w:ascii="Poppins" w:eastAsia="Poppins" w:hAnsi="Poppins" w:cs="Poppins"/>
          <w:sz w:val="18"/>
        </w:rPr>
        <w:t>respecto</w:t>
      </w:r>
      <w:proofErr w:type="spellEnd"/>
      <w:r>
        <w:rPr>
          <w:rFonts w:ascii="Poppins" w:eastAsia="Poppins" w:hAnsi="Poppins" w:cs="Poppins"/>
          <w:sz w:val="18"/>
        </w:rPr>
        <w:t xml:space="preserve"> a las </w:t>
      </w:r>
      <w:proofErr w:type="spellStart"/>
      <w:r>
        <w:rPr>
          <w:rFonts w:ascii="Poppins" w:eastAsia="Poppins" w:hAnsi="Poppins" w:cs="Poppins"/>
          <w:sz w:val="18"/>
        </w:rPr>
        <w:t>intervenciones</w:t>
      </w:r>
      <w:proofErr w:type="spellEnd"/>
      <w:r>
        <w:rPr>
          <w:rFonts w:ascii="Poppins" w:eastAsia="Poppins" w:hAnsi="Poppins" w:cs="Poppins"/>
          <w:sz w:val="18"/>
        </w:rPr>
        <w:t xml:space="preserve"> </w:t>
      </w:r>
      <w:proofErr w:type="spellStart"/>
      <w:r>
        <w:rPr>
          <w:rFonts w:ascii="Poppins" w:eastAsia="Poppins" w:hAnsi="Poppins" w:cs="Poppins"/>
          <w:sz w:val="18"/>
        </w:rPr>
        <w:t>educativas</w:t>
      </w:r>
      <w:proofErr w:type="spellEnd"/>
      <w:r>
        <w:rPr>
          <w:rFonts w:ascii="Poppins" w:eastAsia="Poppins" w:hAnsi="Poppins" w:cs="Poppins"/>
          <w:sz w:val="18"/>
        </w:rPr>
        <w:t xml:space="preserve"> para </w:t>
      </w:r>
      <w:proofErr w:type="spellStart"/>
      <w:r>
        <w:rPr>
          <w:rFonts w:ascii="Poppins" w:eastAsia="Poppins" w:hAnsi="Poppins" w:cs="Poppins"/>
          <w:sz w:val="18"/>
        </w:rPr>
        <w:t>estudiantes</w:t>
      </w:r>
      <w:proofErr w:type="spellEnd"/>
      <w:r>
        <w:rPr>
          <w:rFonts w:ascii="Poppins" w:eastAsia="Poppins" w:hAnsi="Poppins" w:cs="Poppins"/>
          <w:sz w:val="18"/>
        </w:rPr>
        <w:t xml:space="preserve"> </w:t>
      </w:r>
      <w:proofErr w:type="spellStart"/>
      <w:r>
        <w:rPr>
          <w:rFonts w:ascii="Poppins" w:eastAsia="Poppins" w:hAnsi="Poppins" w:cs="Poppins"/>
          <w:sz w:val="18"/>
        </w:rPr>
        <w:t>inmigrantes</w:t>
      </w:r>
      <w:proofErr w:type="spellEnd"/>
      <w:r>
        <w:rPr>
          <w:rFonts w:ascii="Poppins" w:eastAsia="Poppins" w:hAnsi="Poppins" w:cs="Poppins"/>
          <w:sz w:val="18"/>
        </w:rPr>
        <w:t xml:space="preserve">. El </w:t>
      </w:r>
      <w:proofErr w:type="spellStart"/>
      <w:r>
        <w:rPr>
          <w:rFonts w:ascii="Poppins" w:eastAsia="Poppins" w:hAnsi="Poppins" w:cs="Poppins"/>
          <w:sz w:val="18"/>
        </w:rPr>
        <w:t>proyecto</w:t>
      </w:r>
      <w:proofErr w:type="spellEnd"/>
      <w:r>
        <w:rPr>
          <w:rFonts w:ascii="Poppins" w:eastAsia="Poppins" w:hAnsi="Poppins" w:cs="Poppins"/>
          <w:sz w:val="18"/>
        </w:rPr>
        <w:t xml:space="preserve"> se </w:t>
      </w:r>
      <w:proofErr w:type="spellStart"/>
      <w:r>
        <w:rPr>
          <w:rFonts w:ascii="Poppins" w:eastAsia="Poppins" w:hAnsi="Poppins" w:cs="Poppins"/>
          <w:sz w:val="18"/>
        </w:rPr>
        <w:t>implementó</w:t>
      </w:r>
      <w:proofErr w:type="spellEnd"/>
      <w:r>
        <w:rPr>
          <w:rFonts w:ascii="Poppins" w:eastAsia="Poppins" w:hAnsi="Poppins" w:cs="Poppins"/>
          <w:sz w:val="18"/>
        </w:rPr>
        <w:t xml:space="preserve"> </w:t>
      </w:r>
      <w:proofErr w:type="spellStart"/>
      <w:r>
        <w:rPr>
          <w:rFonts w:ascii="Poppins" w:eastAsia="Poppins" w:hAnsi="Poppins" w:cs="Poppins"/>
          <w:sz w:val="18"/>
        </w:rPr>
        <w:t>como</w:t>
      </w:r>
      <w:proofErr w:type="spellEnd"/>
      <w:r>
        <w:rPr>
          <w:rFonts w:ascii="Poppins" w:eastAsia="Poppins" w:hAnsi="Poppins" w:cs="Poppins"/>
          <w:sz w:val="18"/>
        </w:rPr>
        <w:t xml:space="preserve"> </w:t>
      </w:r>
      <w:proofErr w:type="spellStart"/>
      <w:r>
        <w:rPr>
          <w:rFonts w:ascii="Poppins" w:eastAsia="Poppins" w:hAnsi="Poppins" w:cs="Poppins"/>
          <w:sz w:val="18"/>
        </w:rPr>
        <w:t>una</w:t>
      </w:r>
      <w:proofErr w:type="spellEnd"/>
      <w:r>
        <w:rPr>
          <w:rFonts w:ascii="Poppins" w:eastAsia="Poppins" w:hAnsi="Poppins" w:cs="Poppins"/>
          <w:sz w:val="18"/>
        </w:rPr>
        <w:t xml:space="preserve"> </w:t>
      </w:r>
      <w:proofErr w:type="spellStart"/>
      <w:r>
        <w:rPr>
          <w:rFonts w:ascii="Poppins" w:eastAsia="Poppins" w:hAnsi="Poppins" w:cs="Poppins"/>
          <w:sz w:val="18"/>
        </w:rPr>
        <w:t>asociación</w:t>
      </w:r>
      <w:proofErr w:type="spellEnd"/>
      <w:r>
        <w:rPr>
          <w:rFonts w:ascii="Poppins" w:eastAsia="Poppins" w:hAnsi="Poppins" w:cs="Poppins"/>
          <w:sz w:val="18"/>
        </w:rPr>
        <w:t xml:space="preserve"> </w:t>
      </w:r>
      <w:proofErr w:type="spellStart"/>
      <w:r>
        <w:rPr>
          <w:rFonts w:ascii="Poppins" w:eastAsia="Poppins" w:hAnsi="Poppins" w:cs="Poppins"/>
          <w:sz w:val="18"/>
        </w:rPr>
        <w:t>comunitaria-académica</w:t>
      </w:r>
      <w:proofErr w:type="spellEnd"/>
      <w:r>
        <w:rPr>
          <w:rFonts w:ascii="Poppins" w:eastAsia="Poppins" w:hAnsi="Poppins" w:cs="Poppins"/>
          <w:sz w:val="18"/>
        </w:rPr>
        <w:t xml:space="preserve"> entre </w:t>
      </w:r>
      <w:proofErr w:type="spellStart"/>
      <w:r>
        <w:rPr>
          <w:rFonts w:ascii="Poppins" w:eastAsia="Poppins" w:hAnsi="Poppins" w:cs="Poppins"/>
          <w:sz w:val="18"/>
        </w:rPr>
        <w:t>ImmSchools</w:t>
      </w:r>
      <w:proofErr w:type="spellEnd"/>
      <w:r>
        <w:rPr>
          <w:rFonts w:ascii="Poppins" w:eastAsia="Poppins" w:hAnsi="Poppins" w:cs="Poppins"/>
          <w:sz w:val="18"/>
        </w:rPr>
        <w:t xml:space="preserve"> y </w:t>
      </w:r>
      <w:proofErr w:type="spellStart"/>
      <w:r>
        <w:rPr>
          <w:rFonts w:ascii="Poppins" w:eastAsia="Poppins" w:hAnsi="Poppins" w:cs="Poppins"/>
          <w:sz w:val="18"/>
        </w:rPr>
        <w:t>el</w:t>
      </w:r>
      <w:proofErr w:type="spellEnd"/>
      <w:r>
        <w:rPr>
          <w:rFonts w:ascii="Poppins" w:eastAsia="Poppins" w:hAnsi="Poppins" w:cs="Poppins"/>
          <w:sz w:val="18"/>
        </w:rPr>
        <w:t xml:space="preserve"> Centro para </w:t>
      </w:r>
      <w:proofErr w:type="spellStart"/>
      <w:r>
        <w:rPr>
          <w:rFonts w:ascii="Poppins" w:eastAsia="Poppins" w:hAnsi="Poppins" w:cs="Poppins"/>
          <w:sz w:val="18"/>
        </w:rPr>
        <w:t>el</w:t>
      </w:r>
      <w:proofErr w:type="spellEnd"/>
      <w:r>
        <w:rPr>
          <w:rFonts w:ascii="Poppins" w:eastAsia="Poppins" w:hAnsi="Poppins" w:cs="Poppins"/>
          <w:sz w:val="18"/>
        </w:rPr>
        <w:t xml:space="preserve"> </w:t>
      </w:r>
      <w:proofErr w:type="spellStart"/>
      <w:r>
        <w:rPr>
          <w:rFonts w:ascii="Poppins" w:eastAsia="Poppins" w:hAnsi="Poppins" w:cs="Poppins"/>
          <w:sz w:val="18"/>
        </w:rPr>
        <w:t>Bienestar</w:t>
      </w:r>
      <w:proofErr w:type="spellEnd"/>
      <w:r>
        <w:rPr>
          <w:rFonts w:ascii="Poppins" w:eastAsia="Poppins" w:hAnsi="Poppins" w:cs="Poppins"/>
          <w:sz w:val="18"/>
        </w:rPr>
        <w:t xml:space="preserve"> </w:t>
      </w:r>
      <w:proofErr w:type="spellStart"/>
      <w:r>
        <w:rPr>
          <w:rFonts w:ascii="Poppins" w:eastAsia="Poppins" w:hAnsi="Poppins" w:cs="Poppins"/>
          <w:sz w:val="18"/>
        </w:rPr>
        <w:t>Socioemocional</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Jóvenes</w:t>
      </w:r>
      <w:proofErr w:type="spellEnd"/>
      <w:r>
        <w:rPr>
          <w:rFonts w:ascii="Poppins" w:eastAsia="Poppins" w:hAnsi="Poppins" w:cs="Poppins"/>
          <w:sz w:val="18"/>
        </w:rPr>
        <w:t xml:space="preserve"> (CYSEW) </w:t>
      </w:r>
      <w:proofErr w:type="spellStart"/>
      <w:r>
        <w:rPr>
          <w:rFonts w:ascii="Poppins" w:eastAsia="Poppins" w:hAnsi="Poppins" w:cs="Poppins"/>
          <w:sz w:val="18"/>
        </w:rPr>
        <w:t>en</w:t>
      </w:r>
      <w:proofErr w:type="spellEnd"/>
      <w:r>
        <w:rPr>
          <w:rFonts w:ascii="Poppins" w:eastAsia="Poppins" w:hAnsi="Poppins" w:cs="Poppins"/>
          <w:sz w:val="18"/>
        </w:rPr>
        <w:t xml:space="preserve"> la Universidad de Rutgers. Este </w:t>
      </w:r>
      <w:proofErr w:type="spellStart"/>
      <w:r>
        <w:rPr>
          <w:rFonts w:ascii="Poppins" w:eastAsia="Poppins" w:hAnsi="Poppins" w:cs="Poppins"/>
          <w:sz w:val="18"/>
        </w:rPr>
        <w:t>proyecto</w:t>
      </w:r>
      <w:proofErr w:type="spellEnd"/>
      <w:r>
        <w:rPr>
          <w:rFonts w:ascii="Poppins" w:eastAsia="Poppins" w:hAnsi="Poppins" w:cs="Poppins"/>
          <w:sz w:val="18"/>
        </w:rPr>
        <w:t xml:space="preserve"> </w:t>
      </w:r>
      <w:proofErr w:type="spellStart"/>
      <w:r>
        <w:rPr>
          <w:rFonts w:ascii="Poppins" w:eastAsia="Poppins" w:hAnsi="Poppins" w:cs="Poppins"/>
          <w:sz w:val="18"/>
        </w:rPr>
        <w:t>aprovechó</w:t>
      </w:r>
      <w:proofErr w:type="spellEnd"/>
      <w:r>
        <w:rPr>
          <w:rFonts w:ascii="Poppins" w:eastAsia="Poppins" w:hAnsi="Poppins" w:cs="Poppins"/>
          <w:sz w:val="18"/>
        </w:rPr>
        <w:t xml:space="preserve"> </w:t>
      </w:r>
      <w:proofErr w:type="spellStart"/>
      <w:r>
        <w:rPr>
          <w:rFonts w:ascii="Poppins" w:eastAsia="Poppins" w:hAnsi="Poppins" w:cs="Poppins"/>
          <w:sz w:val="18"/>
        </w:rPr>
        <w:t>el</w:t>
      </w:r>
      <w:proofErr w:type="spellEnd"/>
      <w:r>
        <w:rPr>
          <w:rFonts w:ascii="Poppins" w:eastAsia="Poppins" w:hAnsi="Poppins" w:cs="Poppins"/>
          <w:sz w:val="18"/>
        </w:rPr>
        <w:t xml:space="preserve"> </w:t>
      </w:r>
      <w:proofErr w:type="spellStart"/>
      <w:r>
        <w:rPr>
          <w:rFonts w:ascii="Poppins" w:eastAsia="Poppins" w:hAnsi="Poppins" w:cs="Poppins"/>
          <w:sz w:val="18"/>
        </w:rPr>
        <w:t>acceso</w:t>
      </w:r>
      <w:proofErr w:type="spellEnd"/>
      <w:r>
        <w:rPr>
          <w:rFonts w:ascii="Poppins" w:eastAsia="Poppins" w:hAnsi="Poppins" w:cs="Poppins"/>
          <w:sz w:val="18"/>
        </w:rPr>
        <w:t xml:space="preserve"> a </w:t>
      </w:r>
      <w:proofErr w:type="spellStart"/>
      <w:r>
        <w:rPr>
          <w:rFonts w:ascii="Poppins" w:eastAsia="Poppins" w:hAnsi="Poppins" w:cs="Poppins"/>
          <w:sz w:val="18"/>
        </w:rPr>
        <w:t>datos</w:t>
      </w:r>
      <w:proofErr w:type="spellEnd"/>
      <w:r>
        <w:rPr>
          <w:rFonts w:ascii="Poppins" w:eastAsia="Poppins" w:hAnsi="Poppins" w:cs="Poppins"/>
          <w:sz w:val="18"/>
        </w:rPr>
        <w:t xml:space="preserve"> de la </w:t>
      </w:r>
      <w:proofErr w:type="spellStart"/>
      <w:r>
        <w:rPr>
          <w:rFonts w:ascii="Poppins" w:eastAsia="Poppins" w:hAnsi="Poppins" w:cs="Poppins"/>
          <w:sz w:val="18"/>
        </w:rPr>
        <w:t>evaluación</w:t>
      </w:r>
      <w:proofErr w:type="spellEnd"/>
      <w:r>
        <w:rPr>
          <w:rFonts w:ascii="Poppins" w:eastAsia="Poppins" w:hAnsi="Poppins" w:cs="Poppins"/>
          <w:sz w:val="18"/>
        </w:rPr>
        <w:t xml:space="preserve"> del </w:t>
      </w:r>
      <w:proofErr w:type="spellStart"/>
      <w:r>
        <w:rPr>
          <w:rFonts w:ascii="Poppins" w:eastAsia="Poppins" w:hAnsi="Poppins" w:cs="Poppins"/>
          <w:sz w:val="18"/>
        </w:rPr>
        <w:t>programa</w:t>
      </w:r>
      <w:proofErr w:type="spellEnd"/>
      <w:r>
        <w:rPr>
          <w:rFonts w:ascii="Poppins" w:eastAsia="Poppins" w:hAnsi="Poppins" w:cs="Poppins"/>
          <w:sz w:val="18"/>
        </w:rPr>
        <w:t xml:space="preserve"> </w:t>
      </w:r>
      <w:proofErr w:type="spellStart"/>
      <w:r>
        <w:rPr>
          <w:rFonts w:ascii="Poppins" w:eastAsia="Poppins" w:hAnsi="Poppins" w:cs="Poppins"/>
          <w:sz w:val="18"/>
        </w:rPr>
        <w:t>realizada</w:t>
      </w:r>
      <w:proofErr w:type="spellEnd"/>
      <w:r>
        <w:rPr>
          <w:rFonts w:ascii="Poppins" w:eastAsia="Poppins" w:hAnsi="Poppins" w:cs="Poppins"/>
          <w:sz w:val="18"/>
        </w:rPr>
        <w:t xml:space="preserve"> </w:t>
      </w:r>
      <w:proofErr w:type="spellStart"/>
      <w:r>
        <w:rPr>
          <w:rFonts w:ascii="Poppins" w:eastAsia="Poppins" w:hAnsi="Poppins" w:cs="Poppins"/>
          <w:sz w:val="18"/>
        </w:rPr>
        <w:t>por</w:t>
      </w:r>
      <w:proofErr w:type="spellEnd"/>
      <w:r>
        <w:rPr>
          <w:rFonts w:ascii="Poppins" w:eastAsia="Poppins" w:hAnsi="Poppins" w:cs="Poppins"/>
          <w:sz w:val="18"/>
        </w:rPr>
        <w:t xml:space="preserve"> </w:t>
      </w:r>
      <w:proofErr w:type="spellStart"/>
      <w:r>
        <w:rPr>
          <w:rFonts w:ascii="Poppins" w:eastAsia="Poppins" w:hAnsi="Poppins" w:cs="Poppins"/>
          <w:sz w:val="18"/>
        </w:rPr>
        <w:t>ImmSchools</w:t>
      </w:r>
      <w:proofErr w:type="spellEnd"/>
      <w:r>
        <w:rPr>
          <w:rFonts w:ascii="Poppins" w:eastAsia="Poppins" w:hAnsi="Poppins" w:cs="Poppins"/>
          <w:sz w:val="18"/>
        </w:rPr>
        <w:t xml:space="preserve"> para </w:t>
      </w:r>
      <w:proofErr w:type="spellStart"/>
      <w:r>
        <w:rPr>
          <w:rFonts w:ascii="Poppins" w:eastAsia="Poppins" w:hAnsi="Poppins" w:cs="Poppins"/>
          <w:sz w:val="18"/>
        </w:rPr>
        <w:t>evaluar</w:t>
      </w:r>
      <w:proofErr w:type="spellEnd"/>
      <w:r>
        <w:rPr>
          <w:rFonts w:ascii="Poppins" w:eastAsia="Poppins" w:hAnsi="Poppins" w:cs="Poppins"/>
          <w:sz w:val="18"/>
        </w:rPr>
        <w:t xml:space="preserve"> la </w:t>
      </w:r>
      <w:proofErr w:type="spellStart"/>
      <w:r>
        <w:rPr>
          <w:rFonts w:ascii="Poppins" w:eastAsia="Poppins" w:hAnsi="Poppins" w:cs="Poppins"/>
          <w:sz w:val="18"/>
        </w:rPr>
        <w:t>efectividad</w:t>
      </w:r>
      <w:proofErr w:type="spellEnd"/>
      <w:r>
        <w:rPr>
          <w:rFonts w:ascii="Poppins" w:eastAsia="Poppins" w:hAnsi="Poppins" w:cs="Poppins"/>
          <w:sz w:val="18"/>
        </w:rPr>
        <w:t xml:space="preserve"> de sus </w:t>
      </w:r>
      <w:proofErr w:type="spellStart"/>
      <w:r>
        <w:rPr>
          <w:rFonts w:ascii="Poppins" w:eastAsia="Poppins" w:hAnsi="Poppins" w:cs="Poppins"/>
          <w:sz w:val="18"/>
        </w:rPr>
        <w:t>programas</w:t>
      </w:r>
      <w:proofErr w:type="spellEnd"/>
      <w:r>
        <w:rPr>
          <w:rFonts w:ascii="Poppins" w:eastAsia="Poppins" w:hAnsi="Poppins" w:cs="Poppins"/>
          <w:sz w:val="18"/>
        </w:rPr>
        <w:t xml:space="preserve"> </w:t>
      </w:r>
      <w:proofErr w:type="spellStart"/>
      <w:r>
        <w:rPr>
          <w:rFonts w:ascii="Poppins" w:eastAsia="Poppins" w:hAnsi="Poppins" w:cs="Poppins"/>
          <w:sz w:val="18"/>
        </w:rPr>
        <w:t>educativos</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jóvenes</w:t>
      </w:r>
      <w:proofErr w:type="spellEnd"/>
      <w:r>
        <w:rPr>
          <w:rFonts w:ascii="Poppins" w:eastAsia="Poppins" w:hAnsi="Poppins" w:cs="Poppins"/>
          <w:sz w:val="18"/>
        </w:rPr>
        <w:t xml:space="preserve">, </w:t>
      </w:r>
      <w:proofErr w:type="spellStart"/>
      <w:r>
        <w:rPr>
          <w:rFonts w:ascii="Poppins" w:eastAsia="Poppins" w:hAnsi="Poppins" w:cs="Poppins"/>
          <w:sz w:val="18"/>
        </w:rPr>
        <w:t>familias</w:t>
      </w:r>
      <w:proofErr w:type="spellEnd"/>
      <w:r>
        <w:rPr>
          <w:rFonts w:ascii="Poppins" w:eastAsia="Poppins" w:hAnsi="Poppins" w:cs="Poppins"/>
          <w:sz w:val="18"/>
        </w:rPr>
        <w:t xml:space="preserve"> y </w:t>
      </w:r>
      <w:proofErr w:type="spellStart"/>
      <w:r>
        <w:rPr>
          <w:rFonts w:ascii="Poppins" w:eastAsia="Poppins" w:hAnsi="Poppins" w:cs="Poppins"/>
          <w:sz w:val="18"/>
        </w:rPr>
        <w:t>educadores</w:t>
      </w:r>
      <w:proofErr w:type="spellEnd"/>
      <w:r>
        <w:rPr>
          <w:rFonts w:ascii="Poppins" w:eastAsia="Poppins" w:hAnsi="Poppins" w:cs="Poppins"/>
          <w:sz w:val="18"/>
        </w:rPr>
        <w:t xml:space="preserve">. Las </w:t>
      </w:r>
      <w:proofErr w:type="spellStart"/>
      <w:r>
        <w:rPr>
          <w:rFonts w:ascii="Poppins" w:eastAsia="Poppins" w:hAnsi="Poppins" w:cs="Poppins"/>
          <w:sz w:val="18"/>
        </w:rPr>
        <w:t>siguientes</w:t>
      </w:r>
      <w:proofErr w:type="spellEnd"/>
      <w:r>
        <w:rPr>
          <w:rFonts w:ascii="Poppins" w:eastAsia="Poppins" w:hAnsi="Poppins" w:cs="Poppins"/>
          <w:sz w:val="18"/>
        </w:rPr>
        <w:t xml:space="preserve"> </w:t>
      </w:r>
      <w:proofErr w:type="spellStart"/>
      <w:r>
        <w:rPr>
          <w:rFonts w:ascii="Poppins" w:eastAsia="Poppins" w:hAnsi="Poppins" w:cs="Poppins"/>
          <w:sz w:val="18"/>
        </w:rPr>
        <w:t>preguntas</w:t>
      </w:r>
      <w:proofErr w:type="spellEnd"/>
      <w:r>
        <w:rPr>
          <w:rFonts w:ascii="Poppins" w:eastAsia="Poppins" w:hAnsi="Poppins" w:cs="Poppins"/>
          <w:sz w:val="18"/>
        </w:rPr>
        <w:t xml:space="preserve"> de</w:t>
      </w:r>
    </w:p>
    <w:p w14:paraId="63994E02" w14:textId="77777777" w:rsidR="003448AC" w:rsidRDefault="003448AC">
      <w:pPr>
        <w:sectPr w:rsidR="003448AC">
          <w:type w:val="continuous"/>
          <w:pgSz w:w="11910" w:h="16845"/>
          <w:pgMar w:top="1731" w:right="1020" w:bottom="1134" w:left="1001" w:header="720" w:footer="720" w:gutter="0"/>
          <w:cols w:space="720"/>
        </w:sectPr>
      </w:pPr>
    </w:p>
    <w:p w14:paraId="0B528A5B" w14:textId="77777777" w:rsidR="003448AC" w:rsidRDefault="00000000">
      <w:pPr>
        <w:spacing w:after="396" w:line="216" w:lineRule="auto"/>
        <w:ind w:left="10" w:right="7" w:hanging="10"/>
      </w:pPr>
      <w:proofErr w:type="spellStart"/>
      <w:r>
        <w:rPr>
          <w:rFonts w:ascii="Poppins" w:eastAsia="Poppins" w:hAnsi="Poppins" w:cs="Poppins"/>
          <w:sz w:val="18"/>
        </w:rPr>
        <w:t>investigación</w:t>
      </w:r>
      <w:proofErr w:type="spellEnd"/>
      <w:r>
        <w:rPr>
          <w:rFonts w:ascii="Poppins" w:eastAsia="Poppins" w:hAnsi="Poppins" w:cs="Poppins"/>
          <w:sz w:val="18"/>
        </w:rPr>
        <w:t xml:space="preserve"> </w:t>
      </w:r>
      <w:proofErr w:type="spellStart"/>
      <w:r>
        <w:rPr>
          <w:rFonts w:ascii="Poppins" w:eastAsia="Poppins" w:hAnsi="Poppins" w:cs="Poppins"/>
          <w:sz w:val="18"/>
        </w:rPr>
        <w:t>guiaron</w:t>
      </w:r>
      <w:proofErr w:type="spellEnd"/>
      <w:r>
        <w:rPr>
          <w:rFonts w:ascii="Poppins" w:eastAsia="Poppins" w:hAnsi="Poppins" w:cs="Poppins"/>
          <w:sz w:val="18"/>
        </w:rPr>
        <w:t xml:space="preserve"> </w:t>
      </w:r>
      <w:proofErr w:type="spellStart"/>
      <w:r>
        <w:rPr>
          <w:rFonts w:ascii="Poppins" w:eastAsia="Poppins" w:hAnsi="Poppins" w:cs="Poppins"/>
          <w:sz w:val="18"/>
        </w:rPr>
        <w:t>el</w:t>
      </w:r>
      <w:proofErr w:type="spellEnd"/>
      <w:r>
        <w:rPr>
          <w:rFonts w:ascii="Poppins" w:eastAsia="Poppins" w:hAnsi="Poppins" w:cs="Poppins"/>
          <w:sz w:val="18"/>
        </w:rPr>
        <w:t xml:space="preserve"> </w:t>
      </w:r>
      <w:proofErr w:type="spellStart"/>
      <w:r>
        <w:rPr>
          <w:rFonts w:ascii="Poppins" w:eastAsia="Poppins" w:hAnsi="Poppins" w:cs="Poppins"/>
          <w:sz w:val="18"/>
        </w:rPr>
        <w:t>estudio</w:t>
      </w:r>
      <w:proofErr w:type="spellEnd"/>
      <w:r>
        <w:rPr>
          <w:rFonts w:ascii="Poppins" w:eastAsia="Poppins" w:hAnsi="Poppins" w:cs="Poppins"/>
          <w:sz w:val="18"/>
        </w:rPr>
        <w:t xml:space="preserve"> actual:</w:t>
      </w:r>
    </w:p>
    <w:p w14:paraId="7892808C" w14:textId="77777777" w:rsidR="003448AC" w:rsidRDefault="00000000">
      <w:pPr>
        <w:spacing w:after="188"/>
        <w:ind w:left="-5" w:hanging="10"/>
      </w:pPr>
      <w:proofErr w:type="spellStart"/>
      <w:r>
        <w:rPr>
          <w:rFonts w:ascii="Poppins" w:eastAsia="Poppins" w:hAnsi="Poppins" w:cs="Poppins"/>
          <w:b/>
          <w:sz w:val="18"/>
        </w:rPr>
        <w:t>Pregunta</w:t>
      </w:r>
      <w:proofErr w:type="spellEnd"/>
      <w:r>
        <w:rPr>
          <w:rFonts w:ascii="Poppins" w:eastAsia="Poppins" w:hAnsi="Poppins" w:cs="Poppins"/>
          <w:b/>
          <w:sz w:val="18"/>
        </w:rPr>
        <w:t xml:space="preserve"> 1:</w:t>
      </w:r>
    </w:p>
    <w:p w14:paraId="275A839B" w14:textId="77777777" w:rsidR="003448AC" w:rsidRDefault="00000000">
      <w:pPr>
        <w:spacing w:after="653" w:line="216" w:lineRule="auto"/>
        <w:ind w:left="10" w:right="7" w:hanging="10"/>
      </w:pPr>
      <w:r>
        <w:rPr>
          <w:noProof/>
        </w:rPr>
        <w:drawing>
          <wp:anchor distT="0" distB="0" distL="114300" distR="114300" simplePos="0" relativeHeight="251699200" behindDoc="0" locked="0" layoutInCell="1" allowOverlap="0" wp14:anchorId="3C4AE40B" wp14:editId="337574CE">
            <wp:simplePos x="0" y="0"/>
            <wp:positionH relativeFrom="page">
              <wp:posOffset>0</wp:posOffset>
            </wp:positionH>
            <wp:positionV relativeFrom="page">
              <wp:posOffset>7645602</wp:posOffset>
            </wp:positionV>
            <wp:extent cx="7543800" cy="3051049"/>
            <wp:effectExtent l="0" t="0" r="0" b="0"/>
            <wp:wrapTopAndBottom/>
            <wp:docPr id="21515" name="Picture 21515" descr="Photograph of a classroom setting with young children seated at tables engaged in activities. Backdrop features cubbies with colorful backpacks and hanging name tags, indicating an organized learning environment."/>
            <wp:cNvGraphicFramePr/>
            <a:graphic xmlns:a="http://schemas.openxmlformats.org/drawingml/2006/main">
              <a:graphicData uri="http://schemas.openxmlformats.org/drawingml/2006/picture">
                <pic:pic xmlns:pic="http://schemas.openxmlformats.org/drawingml/2006/picture">
                  <pic:nvPicPr>
                    <pic:cNvPr id="21515" name="Picture 21515" descr="Photograph of a classroom setting with young children seated at tables engaged in activities. Backdrop features cubbies with colorful backpacks and hanging name tags, indicating an organized learning environment."/>
                    <pic:cNvPicPr/>
                  </pic:nvPicPr>
                  <pic:blipFill>
                    <a:blip r:embed="rId118"/>
                    <a:stretch>
                      <a:fillRect/>
                    </a:stretch>
                  </pic:blipFill>
                  <pic:spPr>
                    <a:xfrm>
                      <a:off x="0" y="0"/>
                      <a:ext cx="7543800" cy="3051049"/>
                    </a:xfrm>
                    <a:prstGeom prst="rect">
                      <a:avLst/>
                    </a:prstGeom>
                  </pic:spPr>
                </pic:pic>
              </a:graphicData>
            </a:graphic>
          </wp:anchor>
        </w:drawing>
      </w:r>
      <w:r>
        <w:rPr>
          <w:rFonts w:ascii="Poppins" w:eastAsia="Poppins" w:hAnsi="Poppins" w:cs="Poppins"/>
          <w:sz w:val="18"/>
        </w:rPr>
        <w:t xml:space="preserve"> ¿</w:t>
      </w:r>
      <w:proofErr w:type="spellStart"/>
      <w:r>
        <w:rPr>
          <w:rFonts w:ascii="Poppins" w:eastAsia="Poppins" w:hAnsi="Poppins" w:cs="Poppins"/>
          <w:sz w:val="18"/>
        </w:rPr>
        <w:t>Cuáles</w:t>
      </w:r>
      <w:proofErr w:type="spellEnd"/>
      <w:r>
        <w:rPr>
          <w:rFonts w:ascii="Poppins" w:eastAsia="Poppins" w:hAnsi="Poppins" w:cs="Poppins"/>
          <w:sz w:val="18"/>
        </w:rPr>
        <w:t xml:space="preserve"> son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efectos</w:t>
      </w:r>
      <w:proofErr w:type="spellEnd"/>
      <w:r>
        <w:rPr>
          <w:rFonts w:ascii="Poppins" w:eastAsia="Poppins" w:hAnsi="Poppins" w:cs="Poppins"/>
          <w:sz w:val="18"/>
        </w:rPr>
        <w:t xml:space="preserve"> </w:t>
      </w:r>
      <w:proofErr w:type="spellStart"/>
      <w:r>
        <w:rPr>
          <w:rFonts w:ascii="Poppins" w:eastAsia="Poppins" w:hAnsi="Poppins" w:cs="Poppins"/>
          <w:sz w:val="18"/>
        </w:rPr>
        <w:t>inmediatos</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de </w:t>
      </w:r>
      <w:proofErr w:type="spellStart"/>
      <w:r>
        <w:rPr>
          <w:rFonts w:ascii="Poppins" w:eastAsia="Poppins" w:hAnsi="Poppins" w:cs="Poppins"/>
          <w:sz w:val="18"/>
        </w:rPr>
        <w:t>ImmSchools</w:t>
      </w:r>
      <w:proofErr w:type="spellEnd"/>
      <w:r>
        <w:rPr>
          <w:rFonts w:ascii="Poppins" w:eastAsia="Poppins" w:hAnsi="Poppins" w:cs="Poppins"/>
          <w:sz w:val="18"/>
        </w:rPr>
        <w:t xml:space="preserve"> </w:t>
      </w:r>
      <w:proofErr w:type="spellStart"/>
      <w:r>
        <w:rPr>
          <w:rFonts w:ascii="Poppins" w:eastAsia="Poppins" w:hAnsi="Poppins" w:cs="Poppins"/>
          <w:sz w:val="18"/>
        </w:rPr>
        <w:t>en</w:t>
      </w:r>
      <w:proofErr w:type="spellEnd"/>
      <w:r>
        <w:rPr>
          <w:rFonts w:ascii="Poppins" w:eastAsia="Poppins" w:hAnsi="Poppins" w:cs="Poppins"/>
          <w:sz w:val="18"/>
        </w:rPr>
        <w:t xml:space="preserve"> </w:t>
      </w:r>
      <w:proofErr w:type="spellStart"/>
      <w:r>
        <w:rPr>
          <w:rFonts w:ascii="Poppins" w:eastAsia="Poppins" w:hAnsi="Poppins" w:cs="Poppins"/>
          <w:sz w:val="18"/>
        </w:rPr>
        <w:t>jóvenes</w:t>
      </w:r>
      <w:proofErr w:type="spellEnd"/>
      <w:r>
        <w:rPr>
          <w:rFonts w:ascii="Poppins" w:eastAsia="Poppins" w:hAnsi="Poppins" w:cs="Poppins"/>
          <w:sz w:val="18"/>
        </w:rPr>
        <w:t xml:space="preserve"> </w:t>
      </w:r>
      <w:proofErr w:type="spellStart"/>
      <w:r>
        <w:rPr>
          <w:rFonts w:ascii="Poppins" w:eastAsia="Poppins" w:hAnsi="Poppins" w:cs="Poppins"/>
          <w:sz w:val="18"/>
        </w:rPr>
        <w:t>indocumentados</w:t>
      </w:r>
      <w:proofErr w:type="spellEnd"/>
      <w:r>
        <w:rPr>
          <w:rFonts w:ascii="Poppins" w:eastAsia="Poppins" w:hAnsi="Poppins" w:cs="Poppins"/>
          <w:sz w:val="18"/>
        </w:rPr>
        <w:t xml:space="preserve">, </w:t>
      </w:r>
      <w:proofErr w:type="spellStart"/>
      <w:r>
        <w:rPr>
          <w:rFonts w:ascii="Poppins" w:eastAsia="Poppins" w:hAnsi="Poppins" w:cs="Poppins"/>
          <w:sz w:val="18"/>
        </w:rPr>
        <w:t>familias</w:t>
      </w:r>
      <w:proofErr w:type="spellEnd"/>
      <w:r>
        <w:rPr>
          <w:rFonts w:ascii="Poppins" w:eastAsia="Poppins" w:hAnsi="Poppins" w:cs="Poppins"/>
          <w:sz w:val="18"/>
        </w:rPr>
        <w:t xml:space="preserve"> </w:t>
      </w:r>
      <w:proofErr w:type="spellStart"/>
      <w:r>
        <w:rPr>
          <w:rFonts w:ascii="Poppins" w:eastAsia="Poppins" w:hAnsi="Poppins" w:cs="Poppins"/>
          <w:sz w:val="18"/>
        </w:rPr>
        <w:t>indocumentadas</w:t>
      </w:r>
      <w:proofErr w:type="spellEnd"/>
      <w:r>
        <w:rPr>
          <w:rFonts w:ascii="Poppins" w:eastAsia="Poppins" w:hAnsi="Poppins" w:cs="Poppins"/>
          <w:sz w:val="18"/>
        </w:rPr>
        <w:t xml:space="preserve"> y </w:t>
      </w:r>
      <w:proofErr w:type="spellStart"/>
      <w:r>
        <w:rPr>
          <w:rFonts w:ascii="Poppins" w:eastAsia="Poppins" w:hAnsi="Poppins" w:cs="Poppins"/>
          <w:sz w:val="18"/>
        </w:rPr>
        <w:t>educadores</w:t>
      </w:r>
      <w:proofErr w:type="spellEnd"/>
      <w:r>
        <w:rPr>
          <w:rFonts w:ascii="Poppins" w:eastAsia="Poppins" w:hAnsi="Poppins" w:cs="Poppins"/>
          <w:sz w:val="18"/>
        </w:rPr>
        <w:t xml:space="preserve">? </w:t>
      </w:r>
    </w:p>
    <w:p w14:paraId="567797D1" w14:textId="77777777" w:rsidR="003448AC" w:rsidRDefault="00000000">
      <w:pPr>
        <w:pStyle w:val="Heading2"/>
        <w:ind w:left="-3"/>
      </w:pPr>
      <w:proofErr w:type="spellStart"/>
      <w:r>
        <w:t>Financiamiento</w:t>
      </w:r>
      <w:proofErr w:type="spellEnd"/>
    </w:p>
    <w:p w14:paraId="450803D8" w14:textId="77777777" w:rsidR="003448AC" w:rsidRDefault="00000000">
      <w:pPr>
        <w:spacing w:after="188"/>
        <w:ind w:left="-5" w:hanging="10"/>
      </w:pPr>
      <w:proofErr w:type="spellStart"/>
      <w:r>
        <w:rPr>
          <w:rFonts w:ascii="Poppins" w:eastAsia="Poppins" w:hAnsi="Poppins" w:cs="Poppins"/>
          <w:b/>
          <w:sz w:val="18"/>
        </w:rPr>
        <w:t>Pregunta</w:t>
      </w:r>
      <w:proofErr w:type="spellEnd"/>
      <w:r>
        <w:rPr>
          <w:rFonts w:ascii="Poppins" w:eastAsia="Poppins" w:hAnsi="Poppins" w:cs="Poppins"/>
          <w:b/>
          <w:sz w:val="18"/>
        </w:rPr>
        <w:t xml:space="preserve"> 2: </w:t>
      </w:r>
    </w:p>
    <w:p w14:paraId="5F8843EB" w14:textId="77777777" w:rsidR="003448AC" w:rsidRDefault="00000000">
      <w:pPr>
        <w:spacing w:after="3" w:line="216" w:lineRule="auto"/>
        <w:ind w:left="10" w:right="7" w:hanging="10"/>
      </w:pPr>
      <w:r>
        <w:rPr>
          <w:rFonts w:ascii="Poppins" w:eastAsia="Poppins" w:hAnsi="Poppins" w:cs="Poppins"/>
          <w:sz w:val="18"/>
        </w:rPr>
        <w:t>¿</w:t>
      </w:r>
      <w:proofErr w:type="spellStart"/>
      <w:r>
        <w:rPr>
          <w:rFonts w:ascii="Poppins" w:eastAsia="Poppins" w:hAnsi="Poppins" w:cs="Poppins"/>
          <w:sz w:val="18"/>
        </w:rPr>
        <w:t>Cuál</w:t>
      </w:r>
      <w:proofErr w:type="spellEnd"/>
      <w:r>
        <w:rPr>
          <w:rFonts w:ascii="Poppins" w:eastAsia="Poppins" w:hAnsi="Poppins" w:cs="Poppins"/>
          <w:sz w:val="18"/>
        </w:rPr>
        <w:t xml:space="preserve"> es </w:t>
      </w:r>
      <w:proofErr w:type="spellStart"/>
      <w:r>
        <w:rPr>
          <w:rFonts w:ascii="Poppins" w:eastAsia="Poppins" w:hAnsi="Poppins" w:cs="Poppins"/>
          <w:sz w:val="18"/>
        </w:rPr>
        <w:t>el</w:t>
      </w:r>
      <w:proofErr w:type="spellEnd"/>
      <w:r>
        <w:rPr>
          <w:rFonts w:ascii="Poppins" w:eastAsia="Poppins" w:hAnsi="Poppins" w:cs="Poppins"/>
          <w:sz w:val="18"/>
        </w:rPr>
        <w:t xml:space="preserve"> </w:t>
      </w:r>
      <w:proofErr w:type="spellStart"/>
      <w:r>
        <w:rPr>
          <w:rFonts w:ascii="Poppins" w:eastAsia="Poppins" w:hAnsi="Poppins" w:cs="Poppins"/>
          <w:sz w:val="18"/>
        </w:rPr>
        <w:t>efecto</w:t>
      </w:r>
      <w:proofErr w:type="spellEnd"/>
      <w:r>
        <w:rPr>
          <w:rFonts w:ascii="Poppins" w:eastAsia="Poppins" w:hAnsi="Poppins" w:cs="Poppins"/>
          <w:sz w:val="18"/>
        </w:rPr>
        <w:t xml:space="preserve"> de </w:t>
      </w:r>
      <w:proofErr w:type="spellStart"/>
      <w:r>
        <w:rPr>
          <w:rFonts w:ascii="Poppins" w:eastAsia="Poppins" w:hAnsi="Poppins" w:cs="Poppins"/>
          <w:sz w:val="18"/>
        </w:rPr>
        <w:t>los</w:t>
      </w:r>
      <w:proofErr w:type="spellEnd"/>
      <w:r>
        <w:rPr>
          <w:rFonts w:ascii="Poppins" w:eastAsia="Poppins" w:hAnsi="Poppins" w:cs="Poppins"/>
          <w:sz w:val="18"/>
        </w:rPr>
        <w:t xml:space="preserve"> </w:t>
      </w:r>
      <w:proofErr w:type="spellStart"/>
      <w:r>
        <w:rPr>
          <w:rFonts w:ascii="Poppins" w:eastAsia="Poppins" w:hAnsi="Poppins" w:cs="Poppins"/>
          <w:sz w:val="18"/>
        </w:rPr>
        <w:t>programas</w:t>
      </w:r>
      <w:proofErr w:type="spellEnd"/>
      <w:r>
        <w:rPr>
          <w:rFonts w:ascii="Poppins" w:eastAsia="Poppins" w:hAnsi="Poppins" w:cs="Poppins"/>
          <w:sz w:val="18"/>
        </w:rPr>
        <w:t xml:space="preserve"> de </w:t>
      </w:r>
      <w:proofErr w:type="spellStart"/>
      <w:r>
        <w:rPr>
          <w:rFonts w:ascii="Poppins" w:eastAsia="Poppins" w:hAnsi="Poppins" w:cs="Poppins"/>
          <w:sz w:val="18"/>
        </w:rPr>
        <w:t>ImmSchool</w:t>
      </w:r>
      <w:proofErr w:type="spellEnd"/>
      <w:r>
        <w:rPr>
          <w:rFonts w:ascii="Poppins" w:eastAsia="Poppins" w:hAnsi="Poppins" w:cs="Poppins"/>
          <w:sz w:val="18"/>
        </w:rPr>
        <w:t xml:space="preserve"> </w:t>
      </w:r>
      <w:proofErr w:type="spellStart"/>
      <w:r>
        <w:rPr>
          <w:rFonts w:ascii="Poppins" w:eastAsia="Poppins" w:hAnsi="Poppins" w:cs="Poppins"/>
          <w:sz w:val="18"/>
        </w:rPr>
        <w:t>por</w:t>
      </w:r>
      <w:proofErr w:type="spellEnd"/>
      <w:r>
        <w:rPr>
          <w:rFonts w:ascii="Poppins" w:eastAsia="Poppins" w:hAnsi="Poppins" w:cs="Poppins"/>
          <w:sz w:val="18"/>
        </w:rPr>
        <w:t xml:space="preserve"> </w:t>
      </w:r>
      <w:proofErr w:type="spellStart"/>
      <w:r>
        <w:rPr>
          <w:rFonts w:ascii="Poppins" w:eastAsia="Poppins" w:hAnsi="Poppins" w:cs="Poppins"/>
          <w:sz w:val="18"/>
        </w:rPr>
        <w:t>región</w:t>
      </w:r>
      <w:proofErr w:type="spellEnd"/>
      <w:r>
        <w:rPr>
          <w:rFonts w:ascii="Poppins" w:eastAsia="Poppins" w:hAnsi="Poppins" w:cs="Poppins"/>
          <w:sz w:val="18"/>
        </w:rPr>
        <w:t xml:space="preserve"> (Nueva York, Nueva Jersey y Texas)?</w:t>
      </w:r>
    </w:p>
    <w:p w14:paraId="09A26F08" w14:textId="77777777" w:rsidR="003448AC" w:rsidRDefault="003448AC">
      <w:pPr>
        <w:sectPr w:rsidR="003448AC">
          <w:type w:val="continuous"/>
          <w:pgSz w:w="11910" w:h="16845"/>
          <w:pgMar w:top="1440" w:right="1113" w:bottom="1440" w:left="1001" w:header="720" w:footer="720" w:gutter="0"/>
          <w:cols w:num="2" w:space="2148"/>
        </w:sectPr>
      </w:pPr>
    </w:p>
    <w:p w14:paraId="378A4585" w14:textId="77777777" w:rsidR="003448AC" w:rsidRDefault="00000000">
      <w:pPr>
        <w:spacing w:after="227" w:line="227" w:lineRule="auto"/>
        <w:ind w:left="-3" w:right="2" w:hanging="10"/>
      </w:pPr>
      <w:r>
        <w:rPr>
          <w:rFonts w:ascii="Poppins" w:eastAsia="Poppins" w:hAnsi="Poppins" w:cs="Poppins"/>
          <w:color w:val="100F0D"/>
          <w:sz w:val="18"/>
        </w:rPr>
        <w:t xml:space="preserve">Este </w:t>
      </w:r>
      <w:proofErr w:type="spellStart"/>
      <w:r>
        <w:rPr>
          <w:rFonts w:ascii="Poppins" w:eastAsia="Poppins" w:hAnsi="Poppins" w:cs="Poppins"/>
          <w:color w:val="100F0D"/>
          <w:sz w:val="18"/>
        </w:rPr>
        <w:t>proyecto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fue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llevado</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cabo</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fondos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proporcionados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socios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universitarios</w:t>
      </w:r>
      <w:proofErr w:type="spellEnd"/>
      <w:r>
        <w:rPr>
          <w:rFonts w:ascii="Poppins" w:eastAsia="Poppins" w:hAnsi="Poppins" w:cs="Poppins"/>
          <w:color w:val="100F0D"/>
          <w:sz w:val="18"/>
        </w:rPr>
        <w:t xml:space="preserve">. Ambas </w:t>
      </w:r>
      <w:proofErr w:type="spellStart"/>
      <w:r>
        <w:rPr>
          <w:rFonts w:ascii="Poppins" w:eastAsia="Poppins" w:hAnsi="Poppins" w:cs="Poppins"/>
          <w:color w:val="100F0D"/>
          <w:sz w:val="18"/>
        </w:rPr>
        <w:t>entidades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contribuyeron</w:t>
      </w:r>
      <w:proofErr w:type="spellEnd"/>
      <w:r>
        <w:rPr>
          <w:rFonts w:ascii="Poppins" w:eastAsia="Poppins" w:hAnsi="Poppins" w:cs="Poppins"/>
          <w:color w:val="100F0D"/>
          <w:sz w:val="18"/>
        </w:rPr>
        <w:t xml:space="preserve"> </w:t>
      </w:r>
      <w:proofErr w:type="gramStart"/>
      <w:r>
        <w:rPr>
          <w:rFonts w:ascii="Poppins" w:eastAsia="Poppins" w:hAnsi="Poppins" w:cs="Poppins"/>
          <w:color w:val="100F0D"/>
          <w:sz w:val="18"/>
        </w:rPr>
        <w:t>a</w:t>
      </w:r>
      <w:proofErr w:type="gramEnd"/>
      <w:r>
        <w:rPr>
          <w:rFonts w:ascii="Poppins" w:eastAsia="Poppins" w:hAnsi="Poppins" w:cs="Poppins"/>
          <w:color w:val="100F0D"/>
          <w:sz w:val="18"/>
        </w:rPr>
        <w:t xml:space="preserve"> </w:t>
      </w:r>
      <w:proofErr w:type="spellStart"/>
      <w:r>
        <w:rPr>
          <w:rFonts w:ascii="Poppins" w:eastAsia="Poppins" w:hAnsi="Poppins" w:cs="Poppins"/>
          <w:color w:val="100F0D"/>
          <w:sz w:val="18"/>
        </w:rPr>
        <w:t>apoyar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tiempo</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esfuerzo</w:t>
      </w:r>
      <w:proofErr w:type="spellEnd"/>
      <w:r>
        <w:rPr>
          <w:rFonts w:ascii="Poppins" w:eastAsia="Poppins" w:hAnsi="Poppins" w:cs="Poppins"/>
          <w:color w:val="100F0D"/>
          <w:sz w:val="18"/>
        </w:rPr>
        <w:t xml:space="preserve"> del personal para </w:t>
      </w:r>
      <w:proofErr w:type="spellStart"/>
      <w:r>
        <w:rPr>
          <w:rFonts w:ascii="Poppins" w:eastAsia="Poppins" w:hAnsi="Poppins" w:cs="Poppins"/>
          <w:color w:val="100F0D"/>
          <w:sz w:val="18"/>
        </w:rPr>
        <w:t>implementar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proyecto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investigación</w:t>
      </w:r>
      <w:proofErr w:type="spellEnd"/>
      <w:r>
        <w:rPr>
          <w:rFonts w:ascii="Poppins" w:eastAsia="Poppins" w:hAnsi="Poppins" w:cs="Poppins"/>
          <w:color w:val="100F0D"/>
          <w:sz w:val="18"/>
        </w:rPr>
        <w:t xml:space="preserve">. Esto </w:t>
      </w:r>
      <w:proofErr w:type="spellStart"/>
      <w:r>
        <w:rPr>
          <w:rFonts w:ascii="Poppins" w:eastAsia="Poppins" w:hAnsi="Poppins" w:cs="Poppins"/>
          <w:color w:val="100F0D"/>
          <w:sz w:val="18"/>
        </w:rPr>
        <w:t>incluyó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brindar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apoyo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financiero</w:t>
      </w:r>
      <w:proofErr w:type="spellEnd"/>
      <w:r>
        <w:rPr>
          <w:rFonts w:ascii="Poppins" w:eastAsia="Poppins" w:hAnsi="Poppins" w:cs="Poppins"/>
          <w:color w:val="100F0D"/>
          <w:sz w:val="18"/>
        </w:rPr>
        <w:t xml:space="preserve"> a 3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doctorado</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apoyar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proyecto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durante</w:t>
      </w:r>
      <w:proofErr w:type="spellEnd"/>
      <w:r>
        <w:rPr>
          <w:rFonts w:ascii="Poppins" w:eastAsia="Poppins" w:hAnsi="Poppins" w:cs="Poppins"/>
          <w:color w:val="100F0D"/>
          <w:sz w:val="18"/>
        </w:rPr>
        <w:t xml:space="preserve"> 3 </w:t>
      </w:r>
      <w:proofErr w:type="spellStart"/>
      <w:r>
        <w:rPr>
          <w:rFonts w:ascii="Poppins" w:eastAsia="Poppins" w:hAnsi="Poppins" w:cs="Poppins"/>
          <w:color w:val="100F0D"/>
          <w:sz w:val="18"/>
        </w:rPr>
        <w:t>años</w:t>
      </w:r>
      <w:proofErr w:type="spellEnd"/>
      <w:r>
        <w:rPr>
          <w:rFonts w:ascii="Poppins" w:eastAsia="Poppins" w:hAnsi="Poppins" w:cs="Poppins"/>
          <w:color w:val="100F0D"/>
          <w:sz w:val="18"/>
        </w:rPr>
        <w:t xml:space="preserve">. </w:t>
      </w:r>
    </w:p>
    <w:p w14:paraId="4E99E152" w14:textId="77777777" w:rsidR="003448AC" w:rsidRDefault="00000000">
      <w:pPr>
        <w:spacing w:after="227" w:line="227" w:lineRule="auto"/>
        <w:ind w:left="-3" w:right="2" w:hanging="10"/>
      </w:pPr>
      <w:r>
        <w:rPr>
          <w:rFonts w:ascii="Poppins" w:eastAsia="Poppins" w:hAnsi="Poppins" w:cs="Poppins"/>
          <w:color w:val="100F0D"/>
          <w:sz w:val="18"/>
        </w:rPr>
        <w:t xml:space="preserve">Nuestra </w:t>
      </w:r>
      <w:proofErr w:type="spellStart"/>
      <w:r>
        <w:rPr>
          <w:rFonts w:ascii="Poppins" w:eastAsia="Poppins" w:hAnsi="Poppins" w:cs="Poppins"/>
          <w:color w:val="100F0D"/>
          <w:sz w:val="18"/>
        </w:rPr>
        <w:t>estrategia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recaudación</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fondos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consiste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diversas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fuentes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financiamiento</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garantizar</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sostenibilidad</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ingresos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servicios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directos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esfuerzos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filantrópicos</w:t>
      </w:r>
      <w:proofErr w:type="spellEnd"/>
      <w:r>
        <w:rPr>
          <w:rFonts w:ascii="Poppins" w:eastAsia="Poppins" w:hAnsi="Poppins" w:cs="Poppins"/>
          <w:color w:val="100F0D"/>
          <w:sz w:val="18"/>
        </w:rPr>
        <w:t xml:space="preserve">. Como </w:t>
      </w:r>
      <w:proofErr w:type="spellStart"/>
      <w:r>
        <w:rPr>
          <w:rFonts w:ascii="Poppins" w:eastAsia="Poppins" w:hAnsi="Poppins" w:cs="Poppins"/>
          <w:color w:val="100F0D"/>
          <w:sz w:val="18"/>
        </w:rPr>
        <w:t>nuestro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equipo</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enorgullece</w:t>
      </w:r>
      <w:proofErr w:type="spellEnd"/>
      <w:r>
        <w:rPr>
          <w:rFonts w:ascii="Poppins" w:eastAsia="Poppins" w:hAnsi="Poppins" w:cs="Poppins"/>
          <w:color w:val="100F0D"/>
          <w:sz w:val="18"/>
        </w:rPr>
        <w:t xml:space="preserve"> de ser un </w:t>
      </w:r>
      <w:proofErr w:type="spellStart"/>
      <w:r>
        <w:rPr>
          <w:rFonts w:ascii="Poppins" w:eastAsia="Poppins" w:hAnsi="Poppins" w:cs="Poppins"/>
          <w:color w:val="100F0D"/>
          <w:sz w:val="18"/>
        </w:rPr>
        <w:t>enfoque</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investigación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participativo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estamos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compensando</w:t>
      </w:r>
      <w:proofErr w:type="spellEnd"/>
      <w:r>
        <w:rPr>
          <w:rFonts w:ascii="Poppins" w:eastAsia="Poppins" w:hAnsi="Poppins" w:cs="Poppins"/>
          <w:color w:val="100F0D"/>
          <w:sz w:val="18"/>
        </w:rPr>
        <w:t xml:space="preserve"> e </w:t>
      </w:r>
      <w:proofErr w:type="spellStart"/>
      <w:r>
        <w:rPr>
          <w:rFonts w:ascii="Poppins" w:eastAsia="Poppins" w:hAnsi="Poppins" w:cs="Poppins"/>
          <w:color w:val="100F0D"/>
          <w:sz w:val="18"/>
        </w:rPr>
        <w:t>apoyando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intencionalmente</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nuestra</w:t>
      </w:r>
      <w:proofErr w:type="spellEnd"/>
      <w:r>
        <w:rPr>
          <w:rFonts w:ascii="Poppins" w:eastAsia="Poppins" w:hAnsi="Poppins" w:cs="Poppins"/>
          <w:color w:val="100F0D"/>
          <w:sz w:val="18"/>
        </w:rPr>
        <w:t xml:space="preserve"> comunidad </w:t>
      </w:r>
      <w:proofErr w:type="spellStart"/>
      <w:r>
        <w:rPr>
          <w:rFonts w:ascii="Poppins" w:eastAsia="Poppins" w:hAnsi="Poppins" w:cs="Poppins"/>
          <w:color w:val="100F0D"/>
          <w:sz w:val="18"/>
        </w:rPr>
        <w:t>inmigrante</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maneras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no </w:t>
      </w:r>
      <w:proofErr w:type="spellStart"/>
      <w:r>
        <w:rPr>
          <w:rFonts w:ascii="Poppins" w:eastAsia="Poppins" w:hAnsi="Poppins" w:cs="Poppins"/>
          <w:color w:val="100F0D"/>
          <w:sz w:val="18"/>
        </w:rPr>
        <w:t>suelen</w:t>
      </w:r>
      <w:proofErr w:type="spellEnd"/>
      <w:r>
        <w:rPr>
          <w:rFonts w:ascii="Poppins" w:eastAsia="Poppins" w:hAnsi="Poppins" w:cs="Poppins"/>
          <w:color w:val="100F0D"/>
          <w:sz w:val="18"/>
        </w:rPr>
        <w:t xml:space="preserve"> ser </w:t>
      </w:r>
      <w:proofErr w:type="spellStart"/>
      <w:r>
        <w:rPr>
          <w:rFonts w:ascii="Poppins" w:eastAsia="Poppins" w:hAnsi="Poppins" w:cs="Poppins"/>
          <w:color w:val="100F0D"/>
          <w:sz w:val="18"/>
        </w:rPr>
        <w:t>apoyadas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sólo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subvenciones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investigación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tradicionales</w:t>
      </w:r>
      <w:proofErr w:type="spellEnd"/>
      <w:r>
        <w:rPr>
          <w:rFonts w:ascii="Poppins" w:eastAsia="Poppins" w:hAnsi="Poppins" w:cs="Poppins"/>
          <w:color w:val="100F0D"/>
          <w:sz w:val="18"/>
        </w:rPr>
        <w:t xml:space="preserve">. Como </w:t>
      </w:r>
      <w:proofErr w:type="spellStart"/>
      <w:r>
        <w:rPr>
          <w:rFonts w:ascii="Poppins" w:eastAsia="Poppins" w:hAnsi="Poppins" w:cs="Poppins"/>
          <w:color w:val="100F0D"/>
          <w:sz w:val="18"/>
        </w:rPr>
        <w:t>tal</w:t>
      </w:r>
      <w:proofErr w:type="spellEnd"/>
      <w:r>
        <w:rPr>
          <w:rFonts w:ascii="Poppins" w:eastAsia="Poppins" w:hAnsi="Poppins" w:cs="Poppins"/>
          <w:color w:val="100F0D"/>
          <w:sz w:val="18"/>
        </w:rPr>
        <w:t xml:space="preserve">, también </w:t>
      </w:r>
      <w:proofErr w:type="spellStart"/>
      <w:r>
        <w:rPr>
          <w:rFonts w:ascii="Poppins" w:eastAsia="Poppins" w:hAnsi="Poppins" w:cs="Poppins"/>
          <w:color w:val="100F0D"/>
          <w:sz w:val="18"/>
        </w:rPr>
        <w:t>estamos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aprovechando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tantas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fuentes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financiamiento</w:t>
      </w:r>
      <w:proofErr w:type="spellEnd"/>
      <w:r>
        <w:rPr>
          <w:rFonts w:ascii="Poppins" w:eastAsia="Poppins" w:hAnsi="Poppins" w:cs="Poppins"/>
          <w:color w:val="100F0D"/>
          <w:sz w:val="18"/>
        </w:rPr>
        <w:t xml:space="preserve"> no </w:t>
      </w:r>
      <w:proofErr w:type="spellStart"/>
      <w:r>
        <w:rPr>
          <w:rFonts w:ascii="Poppins" w:eastAsia="Poppins" w:hAnsi="Poppins" w:cs="Poppins"/>
          <w:color w:val="100F0D"/>
          <w:sz w:val="18"/>
        </w:rPr>
        <w:t>restringidas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sea </w:t>
      </w:r>
      <w:proofErr w:type="spellStart"/>
      <w:r>
        <w:rPr>
          <w:rFonts w:ascii="Poppins" w:eastAsia="Poppins" w:hAnsi="Poppins" w:cs="Poppins"/>
          <w:color w:val="100F0D"/>
          <w:sz w:val="18"/>
        </w:rPr>
        <w:t>posible</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asegurar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nuestros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objetivos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investigación</w:t>
      </w:r>
      <w:proofErr w:type="spellEnd"/>
      <w:r>
        <w:rPr>
          <w:rFonts w:ascii="Poppins" w:eastAsia="Poppins" w:hAnsi="Poppins" w:cs="Poppins"/>
          <w:color w:val="100F0D"/>
          <w:sz w:val="18"/>
        </w:rPr>
        <w:t>.</w:t>
      </w:r>
    </w:p>
    <w:p w14:paraId="0065F71C" w14:textId="77777777" w:rsidR="003448AC" w:rsidRDefault="00000000">
      <w:pPr>
        <w:pStyle w:val="Heading1"/>
        <w:spacing w:after="0"/>
        <w:ind w:left="-3"/>
      </w:pPr>
      <w:proofErr w:type="spellStart"/>
      <w:r>
        <w:lastRenderedPageBreak/>
        <w:t>Metodología</w:t>
      </w:r>
      <w:proofErr w:type="spellEnd"/>
    </w:p>
    <w:p w14:paraId="62C5AB5C" w14:textId="77777777" w:rsidR="003448AC" w:rsidRDefault="00000000">
      <w:pPr>
        <w:pStyle w:val="Heading2"/>
        <w:spacing w:after="302"/>
        <w:ind w:left="-3"/>
      </w:pPr>
      <w:proofErr w:type="spellStart"/>
      <w:r>
        <w:t>Quién</w:t>
      </w:r>
      <w:proofErr w:type="spellEnd"/>
      <w:r>
        <w:t xml:space="preserve"> </w:t>
      </w:r>
      <w:proofErr w:type="spellStart"/>
      <w:r>
        <w:t>participó</w:t>
      </w:r>
      <w:proofErr w:type="spellEnd"/>
    </w:p>
    <w:p w14:paraId="544BDF7C" w14:textId="77777777" w:rsidR="003448AC" w:rsidRDefault="00000000">
      <w:pPr>
        <w:spacing w:after="642" w:line="227" w:lineRule="auto"/>
        <w:ind w:left="-3" w:right="2" w:hanging="10"/>
      </w:pPr>
      <w:r>
        <w:rPr>
          <w:rFonts w:ascii="Poppins" w:eastAsia="Poppins" w:hAnsi="Poppins" w:cs="Poppins"/>
          <w:color w:val="100F0D"/>
          <w:sz w:val="18"/>
        </w:rPr>
        <w:t xml:space="preserve">La </w:t>
      </w:r>
      <w:proofErr w:type="spellStart"/>
      <w:r>
        <w:rPr>
          <w:rFonts w:ascii="Poppins" w:eastAsia="Poppins" w:hAnsi="Poppins" w:cs="Poppins"/>
          <w:color w:val="100F0D"/>
          <w:sz w:val="18"/>
        </w:rPr>
        <w:t>tabla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Apéndice</w:t>
      </w:r>
      <w:proofErr w:type="spellEnd"/>
      <w:r>
        <w:rPr>
          <w:rFonts w:ascii="Poppins" w:eastAsia="Poppins" w:hAnsi="Poppins" w:cs="Poppins"/>
          <w:color w:val="100F0D"/>
          <w:sz w:val="18"/>
        </w:rPr>
        <w:t xml:space="preserve"> 1 </w:t>
      </w:r>
      <w:proofErr w:type="spellStart"/>
      <w:r>
        <w:rPr>
          <w:rFonts w:ascii="Poppins" w:eastAsia="Poppins" w:hAnsi="Poppins" w:cs="Poppins"/>
          <w:color w:val="100F0D"/>
          <w:sz w:val="18"/>
        </w:rPr>
        <w:t>proporciona</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demografía</w:t>
      </w:r>
      <w:proofErr w:type="spellEnd"/>
      <w:r>
        <w:rPr>
          <w:rFonts w:ascii="Poppins" w:eastAsia="Poppins" w:hAnsi="Poppins" w:cs="Poppins"/>
          <w:color w:val="100F0D"/>
          <w:sz w:val="18"/>
        </w:rPr>
        <w:t xml:space="preserve"> de las </w:t>
      </w:r>
      <w:proofErr w:type="spellStart"/>
      <w:r>
        <w:rPr>
          <w:rFonts w:ascii="Poppins" w:eastAsia="Poppins" w:hAnsi="Poppins" w:cs="Poppins"/>
          <w:color w:val="100F0D"/>
          <w:sz w:val="18"/>
        </w:rPr>
        <w:t>muestras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familias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educadores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pruebas</w:t>
      </w:r>
      <w:proofErr w:type="spellEnd"/>
      <w:r>
        <w:rPr>
          <w:rFonts w:ascii="Poppins" w:eastAsia="Poppins" w:hAnsi="Poppins" w:cs="Poppins"/>
          <w:color w:val="100F0D"/>
          <w:sz w:val="18"/>
        </w:rPr>
        <w:t xml:space="preserve"> previas y posteriores. La </w:t>
      </w:r>
      <w:proofErr w:type="spellStart"/>
      <w:r>
        <w:rPr>
          <w:rFonts w:ascii="Poppins" w:eastAsia="Poppins" w:hAnsi="Poppins" w:cs="Poppins"/>
          <w:color w:val="100F0D"/>
          <w:sz w:val="18"/>
        </w:rPr>
        <w:t>mayoría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eran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varones</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mayoría</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identificaban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latinx</w:t>
      </w:r>
      <w:proofErr w:type="spellEnd"/>
      <w:r>
        <w:rPr>
          <w:rFonts w:ascii="Poppins" w:eastAsia="Poppins" w:hAnsi="Poppins" w:cs="Poppins"/>
          <w:color w:val="100F0D"/>
          <w:sz w:val="18"/>
        </w:rPr>
        <w:t xml:space="preserve"> y la </w:t>
      </w:r>
      <w:proofErr w:type="spellStart"/>
      <w:r>
        <w:rPr>
          <w:rFonts w:ascii="Poppins" w:eastAsia="Poppins" w:hAnsi="Poppins" w:cs="Poppins"/>
          <w:color w:val="100F0D"/>
          <w:sz w:val="18"/>
        </w:rPr>
        <w:t>mayoría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eran</w:t>
      </w:r>
      <w:proofErr w:type="spellEnd"/>
      <w:r>
        <w:rPr>
          <w:rFonts w:ascii="Poppins" w:eastAsia="Poppins" w:hAnsi="Poppins" w:cs="Poppins"/>
          <w:color w:val="100F0D"/>
          <w:sz w:val="18"/>
        </w:rPr>
        <w:t xml:space="preserve"> de Nueva York. La mayor </w:t>
      </w:r>
      <w:proofErr w:type="spellStart"/>
      <w:r>
        <w:rPr>
          <w:rFonts w:ascii="Poppins" w:eastAsia="Poppins" w:hAnsi="Poppins" w:cs="Poppins"/>
          <w:color w:val="100F0D"/>
          <w:sz w:val="18"/>
        </w:rPr>
        <w:t>parte</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miembros</w:t>
      </w:r>
      <w:proofErr w:type="spellEnd"/>
      <w:r>
        <w:rPr>
          <w:rFonts w:ascii="Poppins" w:eastAsia="Poppins" w:hAnsi="Poppins" w:cs="Poppins"/>
          <w:color w:val="100F0D"/>
          <w:sz w:val="18"/>
        </w:rPr>
        <w:t xml:space="preserve"> de las </w:t>
      </w:r>
      <w:proofErr w:type="spellStart"/>
      <w:r>
        <w:rPr>
          <w:rFonts w:ascii="Poppins" w:eastAsia="Poppins" w:hAnsi="Poppins" w:cs="Poppins"/>
          <w:color w:val="100F0D"/>
          <w:sz w:val="18"/>
        </w:rPr>
        <w:t>familias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eran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mujeres</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mayoría</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identificaban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latinx</w:t>
      </w:r>
      <w:proofErr w:type="spellEnd"/>
      <w:r>
        <w:rPr>
          <w:rFonts w:ascii="Poppins" w:eastAsia="Poppins" w:hAnsi="Poppins" w:cs="Poppins"/>
          <w:color w:val="100F0D"/>
          <w:sz w:val="18"/>
        </w:rPr>
        <w:t xml:space="preserve"> y la </w:t>
      </w:r>
      <w:proofErr w:type="spellStart"/>
      <w:r>
        <w:rPr>
          <w:rFonts w:ascii="Poppins" w:eastAsia="Poppins" w:hAnsi="Poppins" w:cs="Poppins"/>
          <w:color w:val="100F0D"/>
          <w:sz w:val="18"/>
        </w:rPr>
        <w:t>mayoría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procedían</w:t>
      </w:r>
      <w:proofErr w:type="spellEnd"/>
      <w:r>
        <w:rPr>
          <w:rFonts w:ascii="Poppins" w:eastAsia="Poppins" w:hAnsi="Poppins" w:cs="Poppins"/>
          <w:color w:val="100F0D"/>
          <w:sz w:val="18"/>
        </w:rPr>
        <w:t xml:space="preserve"> de Nueva Jersey, </w:t>
      </w:r>
      <w:proofErr w:type="spellStart"/>
      <w:r>
        <w:rPr>
          <w:rFonts w:ascii="Poppins" w:eastAsia="Poppins" w:hAnsi="Poppins" w:cs="Poppins"/>
          <w:color w:val="100F0D"/>
          <w:sz w:val="18"/>
        </w:rPr>
        <w:t>seguida</w:t>
      </w:r>
      <w:proofErr w:type="spellEnd"/>
      <w:r>
        <w:rPr>
          <w:rFonts w:ascii="Poppins" w:eastAsia="Poppins" w:hAnsi="Poppins" w:cs="Poppins"/>
          <w:color w:val="100F0D"/>
          <w:sz w:val="18"/>
        </w:rPr>
        <w:t xml:space="preserve"> de Nueva York. La </w:t>
      </w:r>
      <w:proofErr w:type="spellStart"/>
      <w:r>
        <w:rPr>
          <w:rFonts w:ascii="Poppins" w:eastAsia="Poppins" w:hAnsi="Poppins" w:cs="Poppins"/>
          <w:color w:val="100F0D"/>
          <w:sz w:val="18"/>
        </w:rPr>
        <w:t>mayoría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educadores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eran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mujeres</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identificaban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latinx</w:t>
      </w:r>
      <w:proofErr w:type="spellEnd"/>
      <w:r>
        <w:rPr>
          <w:rFonts w:ascii="Poppins" w:eastAsia="Poppins" w:hAnsi="Poppins" w:cs="Poppins"/>
          <w:color w:val="100F0D"/>
          <w:sz w:val="18"/>
        </w:rPr>
        <w:t xml:space="preserve"> no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y la </w:t>
      </w:r>
      <w:proofErr w:type="spellStart"/>
      <w:r>
        <w:rPr>
          <w:rFonts w:ascii="Poppins" w:eastAsia="Poppins" w:hAnsi="Poppins" w:cs="Poppins"/>
          <w:color w:val="100F0D"/>
          <w:sz w:val="18"/>
        </w:rPr>
        <w:t>mayoría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eran</w:t>
      </w:r>
      <w:proofErr w:type="spellEnd"/>
      <w:r>
        <w:rPr>
          <w:rFonts w:ascii="Poppins" w:eastAsia="Poppins" w:hAnsi="Poppins" w:cs="Poppins"/>
          <w:color w:val="100F0D"/>
          <w:sz w:val="18"/>
        </w:rPr>
        <w:t xml:space="preserve"> de Nueva York, </w:t>
      </w:r>
      <w:proofErr w:type="spellStart"/>
      <w:r>
        <w:rPr>
          <w:rFonts w:ascii="Poppins" w:eastAsia="Poppins" w:hAnsi="Poppins" w:cs="Poppins"/>
          <w:color w:val="100F0D"/>
          <w:sz w:val="18"/>
        </w:rPr>
        <w:t>seguidos</w:t>
      </w:r>
      <w:proofErr w:type="spellEnd"/>
      <w:r>
        <w:rPr>
          <w:rFonts w:ascii="Poppins" w:eastAsia="Poppins" w:hAnsi="Poppins" w:cs="Poppins"/>
          <w:color w:val="100F0D"/>
          <w:sz w:val="18"/>
        </w:rPr>
        <w:t xml:space="preserve"> de Texas y Nueva Jersey.</w:t>
      </w:r>
    </w:p>
    <w:p w14:paraId="7DC971F5" w14:textId="77777777" w:rsidR="003448AC" w:rsidRDefault="00000000">
      <w:pPr>
        <w:pStyle w:val="Heading2"/>
        <w:spacing w:after="55"/>
        <w:ind w:left="-3"/>
      </w:pPr>
      <w:proofErr w:type="spellStart"/>
      <w:r>
        <w:t>Reclutamiento</w:t>
      </w:r>
      <w:proofErr w:type="spellEnd"/>
      <w:r>
        <w:t xml:space="preserve"> de </w:t>
      </w:r>
      <w:proofErr w:type="spellStart"/>
      <w:r>
        <w:t>participantes</w:t>
      </w:r>
      <w:proofErr w:type="spellEnd"/>
      <w:r>
        <w:t xml:space="preserve"> </w:t>
      </w:r>
    </w:p>
    <w:p w14:paraId="3425C302" w14:textId="77777777" w:rsidR="003448AC" w:rsidRDefault="00000000">
      <w:pPr>
        <w:spacing w:after="227" w:line="227" w:lineRule="auto"/>
        <w:ind w:left="-3" w:right="2" w:hanging="10"/>
      </w:pPr>
      <w:r>
        <w:rPr>
          <w:rFonts w:ascii="Poppins" w:eastAsia="Poppins" w:hAnsi="Poppins" w:cs="Poppins"/>
          <w:color w:val="100F0D"/>
          <w:sz w:val="18"/>
        </w:rPr>
        <w:t xml:space="preserve">El </w:t>
      </w:r>
      <w:proofErr w:type="spellStart"/>
      <w:r>
        <w:rPr>
          <w:rFonts w:ascii="Poppins" w:eastAsia="Poppins" w:hAnsi="Poppins" w:cs="Poppins"/>
          <w:color w:val="100F0D"/>
          <w:sz w:val="18"/>
        </w:rPr>
        <w:t>investigador</w:t>
      </w:r>
      <w:proofErr w:type="spellEnd"/>
      <w:r>
        <w:rPr>
          <w:rFonts w:ascii="Poppins" w:eastAsia="Poppins" w:hAnsi="Poppins" w:cs="Poppins"/>
          <w:color w:val="100F0D"/>
          <w:sz w:val="18"/>
        </w:rPr>
        <w:t xml:space="preserve"> principal y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investigadores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universitarios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accedieron</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datos</w:t>
      </w:r>
      <w:proofErr w:type="spellEnd"/>
      <w:r>
        <w:rPr>
          <w:rFonts w:ascii="Poppins" w:eastAsia="Poppins" w:hAnsi="Poppins" w:cs="Poppins"/>
          <w:color w:val="100F0D"/>
          <w:sz w:val="18"/>
        </w:rPr>
        <w:t xml:space="preserve"> de la </w:t>
      </w:r>
      <w:proofErr w:type="spellStart"/>
      <w:r>
        <w:rPr>
          <w:rFonts w:ascii="Poppins" w:eastAsia="Poppins" w:hAnsi="Poppins" w:cs="Poppins"/>
          <w:color w:val="100F0D"/>
          <w:sz w:val="18"/>
        </w:rPr>
        <w:t>evaluación</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proporcionados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permiso</w:t>
      </w:r>
      <w:proofErr w:type="spellEnd"/>
      <w:r>
        <w:rPr>
          <w:rFonts w:ascii="Poppins" w:eastAsia="Poppins" w:hAnsi="Poppins" w:cs="Poppins"/>
          <w:color w:val="100F0D"/>
          <w:sz w:val="18"/>
        </w:rPr>
        <w:t xml:space="preserve"> de la </w:t>
      </w:r>
      <w:proofErr w:type="spellStart"/>
      <w:r>
        <w:rPr>
          <w:rFonts w:ascii="Poppins" w:eastAsia="Poppins" w:hAnsi="Poppins" w:cs="Poppins"/>
          <w:color w:val="100F0D"/>
          <w:sz w:val="18"/>
        </w:rPr>
        <w:t>organización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Sólo</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accedió</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desidentificados</w:t>
      </w:r>
      <w:proofErr w:type="spellEnd"/>
      <w:r>
        <w:rPr>
          <w:rFonts w:ascii="Poppins" w:eastAsia="Poppins" w:hAnsi="Poppins" w:cs="Poppins"/>
          <w:color w:val="100F0D"/>
          <w:sz w:val="18"/>
        </w:rPr>
        <w:t xml:space="preserve"> con fines de </w:t>
      </w:r>
      <w:proofErr w:type="spellStart"/>
      <w:r>
        <w:rPr>
          <w:rFonts w:ascii="Poppins" w:eastAsia="Poppins" w:hAnsi="Poppins" w:cs="Poppins"/>
          <w:color w:val="100F0D"/>
          <w:sz w:val="18"/>
        </w:rPr>
        <w:t>análisis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datos</w:t>
      </w:r>
      <w:proofErr w:type="spellEnd"/>
      <w:r>
        <w:rPr>
          <w:rFonts w:ascii="Poppins" w:eastAsia="Poppins" w:hAnsi="Poppins" w:cs="Poppins"/>
          <w:color w:val="100F0D"/>
          <w:sz w:val="18"/>
        </w:rPr>
        <w:t xml:space="preserve">. El </w:t>
      </w:r>
      <w:proofErr w:type="spellStart"/>
      <w:r>
        <w:rPr>
          <w:rFonts w:ascii="Poppins" w:eastAsia="Poppins" w:hAnsi="Poppins" w:cs="Poppins"/>
          <w:color w:val="100F0D"/>
          <w:sz w:val="18"/>
        </w:rPr>
        <w:t>estudio</w:t>
      </w:r>
      <w:proofErr w:type="spellEnd"/>
      <w:r>
        <w:rPr>
          <w:rFonts w:ascii="Poppins" w:eastAsia="Poppins" w:hAnsi="Poppins" w:cs="Poppins"/>
          <w:color w:val="100F0D"/>
          <w:sz w:val="18"/>
        </w:rPr>
        <w:t xml:space="preserve"> actual </w:t>
      </w:r>
      <w:proofErr w:type="spellStart"/>
      <w:r>
        <w:rPr>
          <w:rFonts w:ascii="Poppins" w:eastAsia="Poppins" w:hAnsi="Poppins" w:cs="Poppins"/>
          <w:color w:val="100F0D"/>
          <w:sz w:val="18"/>
        </w:rPr>
        <w:t>fue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aprobado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la Junta de </w:t>
      </w:r>
      <w:proofErr w:type="spellStart"/>
      <w:r>
        <w:rPr>
          <w:rFonts w:ascii="Poppins" w:eastAsia="Poppins" w:hAnsi="Poppins" w:cs="Poppins"/>
          <w:color w:val="100F0D"/>
          <w:sz w:val="18"/>
        </w:rPr>
        <w:t>Revisión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Institucional</w:t>
      </w:r>
      <w:proofErr w:type="spellEnd"/>
      <w:r>
        <w:rPr>
          <w:rFonts w:ascii="Poppins" w:eastAsia="Poppins" w:hAnsi="Poppins" w:cs="Poppins"/>
          <w:color w:val="100F0D"/>
          <w:sz w:val="18"/>
        </w:rPr>
        <w:t xml:space="preserve"> (IRB,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sus </w:t>
      </w:r>
      <w:proofErr w:type="spellStart"/>
      <w:r>
        <w:rPr>
          <w:rFonts w:ascii="Poppins" w:eastAsia="Poppins" w:hAnsi="Poppins" w:cs="Poppins"/>
          <w:color w:val="100F0D"/>
          <w:sz w:val="18"/>
        </w:rPr>
        <w:t>siglas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inglés</w:t>
      </w:r>
      <w:proofErr w:type="spellEnd"/>
      <w:r>
        <w:rPr>
          <w:rFonts w:ascii="Poppins" w:eastAsia="Poppins" w:hAnsi="Poppins" w:cs="Poppins"/>
          <w:color w:val="100F0D"/>
          <w:sz w:val="18"/>
        </w:rPr>
        <w:t xml:space="preserve">) de la Universidad de Rutgers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2023 y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Universidad de Lehigh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2022.</w:t>
      </w:r>
    </w:p>
    <w:p w14:paraId="27B6F912" w14:textId="77777777" w:rsidR="003448AC" w:rsidRDefault="00000000">
      <w:pPr>
        <w:spacing w:after="0" w:line="227" w:lineRule="auto"/>
        <w:ind w:left="-3" w:right="2" w:hanging="10"/>
      </w:pPr>
      <w:r>
        <w:rPr>
          <w:rFonts w:ascii="Poppins" w:eastAsia="Poppins" w:hAnsi="Poppins" w:cs="Poppins"/>
          <w:color w:val="100F0D"/>
          <w:sz w:val="18"/>
        </w:rPr>
        <w:t xml:space="preserve">Las </w:t>
      </w:r>
      <w:proofErr w:type="spellStart"/>
      <w:r>
        <w:rPr>
          <w:rFonts w:ascii="Poppins" w:eastAsia="Poppins" w:hAnsi="Poppins" w:cs="Poppins"/>
          <w:color w:val="100F0D"/>
          <w:sz w:val="18"/>
        </w:rPr>
        <w:t>evaluaciones</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fueron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proporcionadas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rutinariamente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parte</w:t>
      </w:r>
      <w:proofErr w:type="spellEnd"/>
      <w:r>
        <w:rPr>
          <w:rFonts w:ascii="Poppins" w:eastAsia="Poppins" w:hAnsi="Poppins" w:cs="Poppins"/>
          <w:color w:val="100F0D"/>
          <w:sz w:val="18"/>
        </w:rPr>
        <w:t xml:space="preserve"> de sus </w:t>
      </w:r>
      <w:proofErr w:type="spellStart"/>
      <w:r>
        <w:rPr>
          <w:rFonts w:ascii="Poppins" w:eastAsia="Poppins" w:hAnsi="Poppins" w:cs="Poppins"/>
          <w:color w:val="100F0D"/>
          <w:sz w:val="18"/>
        </w:rPr>
        <w:t>operaciones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habituales</w:t>
      </w:r>
      <w:proofErr w:type="spellEnd"/>
      <w:r>
        <w:rPr>
          <w:rFonts w:ascii="Poppins" w:eastAsia="Poppins" w:hAnsi="Poppins" w:cs="Poppins"/>
          <w:color w:val="100F0D"/>
          <w:sz w:val="18"/>
        </w:rPr>
        <w:t xml:space="preserve">, antes y </w:t>
      </w:r>
      <w:proofErr w:type="spellStart"/>
      <w:r>
        <w:rPr>
          <w:rFonts w:ascii="Poppins" w:eastAsia="Poppins" w:hAnsi="Poppins" w:cs="Poppins"/>
          <w:color w:val="100F0D"/>
          <w:sz w:val="18"/>
        </w:rPr>
        <w:t>después</w:t>
      </w:r>
      <w:proofErr w:type="spellEnd"/>
      <w:r>
        <w:rPr>
          <w:rFonts w:ascii="Poppins" w:eastAsia="Poppins" w:hAnsi="Poppins" w:cs="Poppins"/>
          <w:color w:val="100F0D"/>
          <w:sz w:val="18"/>
        </w:rPr>
        <w:t xml:space="preserve"> de sus </w:t>
      </w:r>
      <w:proofErr w:type="spellStart"/>
      <w:r>
        <w:rPr>
          <w:rFonts w:ascii="Poppins" w:eastAsia="Poppins" w:hAnsi="Poppins" w:cs="Poppins"/>
          <w:color w:val="100F0D"/>
          <w:sz w:val="18"/>
        </w:rPr>
        <w:t>programas</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estimaba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evaluaciones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tomarían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menos</w:t>
      </w:r>
      <w:proofErr w:type="spellEnd"/>
      <w:r>
        <w:rPr>
          <w:rFonts w:ascii="Poppins" w:eastAsia="Poppins" w:hAnsi="Poppins" w:cs="Poppins"/>
          <w:color w:val="100F0D"/>
          <w:sz w:val="18"/>
        </w:rPr>
        <w:t xml:space="preserve"> de 15 </w:t>
      </w:r>
      <w:proofErr w:type="spellStart"/>
      <w:r>
        <w:rPr>
          <w:rFonts w:ascii="Poppins" w:eastAsia="Poppins" w:hAnsi="Poppins" w:cs="Poppins"/>
          <w:color w:val="100F0D"/>
          <w:sz w:val="18"/>
        </w:rPr>
        <w:t>minutos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completarse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cada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administración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evaluación</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proporcionada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incluía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breve carta de </w:t>
      </w:r>
      <w:proofErr w:type="spellStart"/>
      <w:r>
        <w:rPr>
          <w:rFonts w:ascii="Poppins" w:eastAsia="Poppins" w:hAnsi="Poppins" w:cs="Poppins"/>
          <w:color w:val="100F0D"/>
          <w:sz w:val="18"/>
        </w:rPr>
        <w:t>consentimiento</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adultos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carta de </w:t>
      </w:r>
      <w:proofErr w:type="spellStart"/>
      <w:r>
        <w:rPr>
          <w:rFonts w:ascii="Poppins" w:eastAsia="Poppins" w:hAnsi="Poppins" w:cs="Poppins"/>
          <w:color w:val="100F0D"/>
          <w:sz w:val="18"/>
        </w:rPr>
        <w:t>asentimiento</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niños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Además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padres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jóvenes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estaban</w:t>
      </w:r>
      <w:proofErr w:type="spellEnd"/>
      <w:r>
        <w:rPr>
          <w:rFonts w:ascii="Poppins" w:eastAsia="Poppins" w:hAnsi="Poppins" w:cs="Poppins"/>
          <w:color w:val="100F0D"/>
          <w:sz w:val="18"/>
        </w:rPr>
        <w:t xml:space="preserve"> al tanto de la </w:t>
      </w:r>
      <w:proofErr w:type="spellStart"/>
      <w:r>
        <w:rPr>
          <w:rFonts w:ascii="Poppins" w:eastAsia="Poppins" w:hAnsi="Poppins" w:cs="Poppins"/>
          <w:color w:val="100F0D"/>
          <w:sz w:val="18"/>
        </w:rPr>
        <w:t>programación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proporcionada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p>
    <w:p w14:paraId="317DFD1C" w14:textId="77777777" w:rsidR="003448AC" w:rsidRDefault="00000000">
      <w:pPr>
        <w:spacing w:after="490" w:line="227" w:lineRule="auto"/>
        <w:ind w:left="-3" w:right="2" w:hanging="10"/>
      </w:pP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y de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participación</w:t>
      </w:r>
      <w:proofErr w:type="spellEnd"/>
      <w:r>
        <w:rPr>
          <w:rFonts w:ascii="Poppins" w:eastAsia="Poppins" w:hAnsi="Poppins" w:cs="Poppins"/>
          <w:color w:val="100F0D"/>
          <w:sz w:val="18"/>
        </w:rPr>
        <w:t xml:space="preserve"> era </w:t>
      </w:r>
      <w:proofErr w:type="spellStart"/>
      <w:r>
        <w:rPr>
          <w:rFonts w:ascii="Poppins" w:eastAsia="Poppins" w:hAnsi="Poppins" w:cs="Poppins"/>
          <w:color w:val="100F0D"/>
          <w:sz w:val="18"/>
        </w:rPr>
        <w:t>voluntaria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Además</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participación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estudio</w:t>
      </w:r>
      <w:proofErr w:type="spellEnd"/>
      <w:r>
        <w:rPr>
          <w:rFonts w:ascii="Poppins" w:eastAsia="Poppins" w:hAnsi="Poppins" w:cs="Poppins"/>
          <w:color w:val="100F0D"/>
          <w:sz w:val="18"/>
        </w:rPr>
        <w:t xml:space="preserve"> es </w:t>
      </w:r>
      <w:proofErr w:type="spellStart"/>
      <w:r>
        <w:rPr>
          <w:rFonts w:ascii="Poppins" w:eastAsia="Poppins" w:hAnsi="Poppins" w:cs="Poppins"/>
          <w:color w:val="100F0D"/>
          <w:sz w:val="18"/>
        </w:rPr>
        <w:t>confidencial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ya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respuestas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individuales</w:t>
      </w:r>
      <w:proofErr w:type="spellEnd"/>
      <w:r>
        <w:rPr>
          <w:rFonts w:ascii="Poppins" w:eastAsia="Poppins" w:hAnsi="Poppins" w:cs="Poppins"/>
          <w:color w:val="100F0D"/>
          <w:sz w:val="18"/>
        </w:rPr>
        <w:t xml:space="preserve"> de la </w:t>
      </w:r>
      <w:proofErr w:type="spellStart"/>
      <w:r>
        <w:rPr>
          <w:rFonts w:ascii="Poppins" w:eastAsia="Poppins" w:hAnsi="Poppins" w:cs="Poppins"/>
          <w:color w:val="100F0D"/>
          <w:sz w:val="18"/>
        </w:rPr>
        <w:t>evaluación</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no se </w:t>
      </w:r>
      <w:proofErr w:type="spellStart"/>
      <w:r>
        <w:rPr>
          <w:rFonts w:ascii="Poppins" w:eastAsia="Poppins" w:hAnsi="Poppins" w:cs="Poppins"/>
          <w:color w:val="100F0D"/>
          <w:sz w:val="18"/>
        </w:rPr>
        <w:t>compartieron</w:t>
      </w:r>
      <w:proofErr w:type="spellEnd"/>
      <w:r>
        <w:rPr>
          <w:rFonts w:ascii="Poppins" w:eastAsia="Poppins" w:hAnsi="Poppins" w:cs="Poppins"/>
          <w:color w:val="100F0D"/>
          <w:sz w:val="18"/>
        </w:rPr>
        <w:t xml:space="preserve"> con las </w:t>
      </w:r>
      <w:proofErr w:type="spellStart"/>
      <w:r>
        <w:rPr>
          <w:rFonts w:ascii="Poppins" w:eastAsia="Poppins" w:hAnsi="Poppins" w:cs="Poppins"/>
          <w:color w:val="100F0D"/>
          <w:sz w:val="18"/>
        </w:rPr>
        <w:t>escuelas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participantes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distritos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ni</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público</w:t>
      </w:r>
      <w:proofErr w:type="spellEnd"/>
      <w:r>
        <w:rPr>
          <w:rFonts w:ascii="Poppins" w:eastAsia="Poppins" w:hAnsi="Poppins" w:cs="Poppins"/>
          <w:color w:val="100F0D"/>
          <w:sz w:val="18"/>
        </w:rPr>
        <w:t xml:space="preserve">. Los </w:t>
      </w:r>
      <w:proofErr w:type="spellStart"/>
      <w:r>
        <w:rPr>
          <w:rFonts w:ascii="Poppins" w:eastAsia="Poppins" w:hAnsi="Poppins" w:cs="Poppins"/>
          <w:color w:val="100F0D"/>
          <w:sz w:val="18"/>
        </w:rPr>
        <w:t>hallazgos</w:t>
      </w:r>
      <w:proofErr w:type="spellEnd"/>
      <w:r>
        <w:rPr>
          <w:rFonts w:ascii="Poppins" w:eastAsia="Poppins" w:hAnsi="Poppins" w:cs="Poppins"/>
          <w:color w:val="100F0D"/>
          <w:sz w:val="18"/>
        </w:rPr>
        <w:t xml:space="preserve"> de la </w:t>
      </w:r>
      <w:proofErr w:type="spellStart"/>
      <w:r>
        <w:rPr>
          <w:rFonts w:ascii="Poppins" w:eastAsia="Poppins" w:hAnsi="Poppins" w:cs="Poppins"/>
          <w:color w:val="100F0D"/>
          <w:sz w:val="18"/>
        </w:rPr>
        <w:t>evaluación</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sólo</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informaron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forma </w:t>
      </w:r>
      <w:proofErr w:type="spellStart"/>
      <w:r>
        <w:rPr>
          <w:rFonts w:ascii="Poppins" w:eastAsia="Poppins" w:hAnsi="Poppins" w:cs="Poppins"/>
          <w:color w:val="100F0D"/>
          <w:sz w:val="18"/>
        </w:rPr>
        <w:t>agregada</w:t>
      </w:r>
      <w:proofErr w:type="spellEnd"/>
      <w:r>
        <w:rPr>
          <w:rFonts w:ascii="Poppins" w:eastAsia="Poppins" w:hAnsi="Poppins" w:cs="Poppins"/>
          <w:color w:val="100F0D"/>
          <w:sz w:val="18"/>
        </w:rPr>
        <w:t xml:space="preserve">, sin </w:t>
      </w:r>
      <w:proofErr w:type="spellStart"/>
      <w:r>
        <w:rPr>
          <w:rFonts w:ascii="Poppins" w:eastAsia="Poppins" w:hAnsi="Poppins" w:cs="Poppins"/>
          <w:color w:val="100F0D"/>
          <w:sz w:val="18"/>
        </w:rPr>
        <w:t>divulgar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información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identificativa</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negativa</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participar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evaluación</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proporcionada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no </w:t>
      </w:r>
      <w:proofErr w:type="spellStart"/>
      <w:r>
        <w:rPr>
          <w:rFonts w:ascii="Poppins" w:eastAsia="Poppins" w:hAnsi="Poppins" w:cs="Poppins"/>
          <w:color w:val="100F0D"/>
          <w:sz w:val="18"/>
        </w:rPr>
        <w:t>impedía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participantes</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involucraran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programas</w:t>
      </w:r>
      <w:proofErr w:type="spellEnd"/>
      <w:r>
        <w:rPr>
          <w:rFonts w:ascii="Poppins" w:eastAsia="Poppins" w:hAnsi="Poppins" w:cs="Poppins"/>
          <w:color w:val="100F0D"/>
          <w:sz w:val="18"/>
        </w:rPr>
        <w:t xml:space="preserve"> y se </w:t>
      </w:r>
      <w:proofErr w:type="spellStart"/>
      <w:r>
        <w:rPr>
          <w:rFonts w:ascii="Poppins" w:eastAsia="Poppins" w:hAnsi="Poppins" w:cs="Poppins"/>
          <w:color w:val="100F0D"/>
          <w:sz w:val="18"/>
        </w:rPr>
        <w:t>beneficiaran</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contenido</w:t>
      </w:r>
      <w:proofErr w:type="spellEnd"/>
      <w:r>
        <w:rPr>
          <w:rFonts w:ascii="Poppins" w:eastAsia="Poppins" w:hAnsi="Poppins" w:cs="Poppins"/>
          <w:color w:val="100F0D"/>
          <w:sz w:val="18"/>
        </w:rPr>
        <w:t xml:space="preserve">. Solo se </w:t>
      </w:r>
      <w:proofErr w:type="spellStart"/>
      <w:r>
        <w:rPr>
          <w:rFonts w:ascii="Poppins" w:eastAsia="Poppins" w:hAnsi="Poppins" w:cs="Poppins"/>
          <w:color w:val="100F0D"/>
          <w:sz w:val="18"/>
        </w:rPr>
        <w:t>accedió</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datos</w:t>
      </w:r>
      <w:proofErr w:type="spellEnd"/>
      <w:r>
        <w:rPr>
          <w:rFonts w:ascii="Poppins" w:eastAsia="Poppins" w:hAnsi="Poppins" w:cs="Poppins"/>
          <w:color w:val="100F0D"/>
          <w:sz w:val="18"/>
        </w:rPr>
        <w:t xml:space="preserve"> de la </w:t>
      </w:r>
      <w:proofErr w:type="spellStart"/>
      <w:r>
        <w:rPr>
          <w:rFonts w:ascii="Poppins" w:eastAsia="Poppins" w:hAnsi="Poppins" w:cs="Poppins"/>
          <w:color w:val="100F0D"/>
          <w:sz w:val="18"/>
        </w:rPr>
        <w:t>evaluación</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escuelas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donde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tiene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memorandos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entendimiento</w:t>
      </w:r>
      <w:proofErr w:type="spellEnd"/>
      <w:r>
        <w:rPr>
          <w:rFonts w:ascii="Poppins" w:eastAsia="Poppins" w:hAnsi="Poppins" w:cs="Poppins"/>
          <w:color w:val="100F0D"/>
          <w:sz w:val="18"/>
        </w:rPr>
        <w:t xml:space="preserve"> (MOUs,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sus </w:t>
      </w:r>
      <w:proofErr w:type="spellStart"/>
      <w:r>
        <w:rPr>
          <w:rFonts w:ascii="Poppins" w:eastAsia="Poppins" w:hAnsi="Poppins" w:cs="Poppins"/>
          <w:color w:val="100F0D"/>
          <w:sz w:val="18"/>
        </w:rPr>
        <w:t>siglas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inglés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vigencia</w:t>
      </w:r>
      <w:proofErr w:type="spellEnd"/>
      <w:r>
        <w:rPr>
          <w:rFonts w:ascii="Poppins" w:eastAsia="Poppins" w:hAnsi="Poppins" w:cs="Poppins"/>
          <w:color w:val="100F0D"/>
          <w:sz w:val="18"/>
        </w:rPr>
        <w:t xml:space="preserve"> con fines de </w:t>
      </w:r>
      <w:proofErr w:type="spellStart"/>
      <w:r>
        <w:rPr>
          <w:rFonts w:ascii="Poppins" w:eastAsia="Poppins" w:hAnsi="Poppins" w:cs="Poppins"/>
          <w:color w:val="100F0D"/>
          <w:sz w:val="18"/>
        </w:rPr>
        <w:t>investigación</w:t>
      </w:r>
      <w:proofErr w:type="spellEnd"/>
      <w:r>
        <w:rPr>
          <w:rFonts w:ascii="Poppins" w:eastAsia="Poppins" w:hAnsi="Poppins" w:cs="Poppins"/>
          <w:color w:val="100F0D"/>
          <w:sz w:val="18"/>
        </w:rPr>
        <w:t>.</w:t>
      </w:r>
    </w:p>
    <w:p w14:paraId="4963DF48" w14:textId="77777777" w:rsidR="003448AC" w:rsidRDefault="00000000">
      <w:pPr>
        <w:pStyle w:val="Heading2"/>
        <w:ind w:left="-3"/>
      </w:pPr>
      <w:r>
        <w:t xml:space="preserve">Junta </w:t>
      </w:r>
      <w:proofErr w:type="spellStart"/>
      <w:r>
        <w:t>Asesora</w:t>
      </w:r>
      <w:proofErr w:type="spellEnd"/>
      <w:r>
        <w:t xml:space="preserve"> </w:t>
      </w:r>
      <w:proofErr w:type="spellStart"/>
      <w:r>
        <w:t>Comunitaria</w:t>
      </w:r>
      <w:proofErr w:type="spellEnd"/>
      <w:r>
        <w:t xml:space="preserve"> (CAB, </w:t>
      </w:r>
      <w:proofErr w:type="spellStart"/>
      <w:r>
        <w:t>por</w:t>
      </w:r>
      <w:proofErr w:type="spellEnd"/>
      <w:r>
        <w:t xml:space="preserve"> sus </w:t>
      </w:r>
      <w:proofErr w:type="spellStart"/>
      <w:r>
        <w:t>siglas</w:t>
      </w:r>
      <w:proofErr w:type="spellEnd"/>
      <w:r>
        <w:t xml:space="preserve"> </w:t>
      </w:r>
      <w:proofErr w:type="spellStart"/>
      <w:r>
        <w:t>en</w:t>
      </w:r>
      <w:proofErr w:type="spellEnd"/>
      <w:r>
        <w:t xml:space="preserve"> </w:t>
      </w:r>
      <w:proofErr w:type="spellStart"/>
      <w:r>
        <w:t>inglés</w:t>
      </w:r>
      <w:proofErr w:type="spellEnd"/>
      <w:r>
        <w:t xml:space="preserve">) para la </w:t>
      </w:r>
      <w:proofErr w:type="spellStart"/>
      <w:r>
        <w:t>investigación</w:t>
      </w:r>
      <w:proofErr w:type="spellEnd"/>
    </w:p>
    <w:p w14:paraId="1779AB45" w14:textId="77777777" w:rsidR="003448AC" w:rsidRDefault="00000000">
      <w:pPr>
        <w:spacing w:after="227" w:line="227" w:lineRule="auto"/>
        <w:ind w:left="-3" w:right="2" w:hanging="10"/>
      </w:pPr>
      <w:r>
        <w:rPr>
          <w:rFonts w:ascii="Poppins" w:eastAsia="Poppins" w:hAnsi="Poppins" w:cs="Poppins"/>
          <w:color w:val="100F0D"/>
          <w:sz w:val="18"/>
        </w:rPr>
        <w:t xml:space="preserve">Se </w:t>
      </w:r>
      <w:proofErr w:type="spellStart"/>
      <w:r>
        <w:rPr>
          <w:rFonts w:ascii="Poppins" w:eastAsia="Poppins" w:hAnsi="Poppins" w:cs="Poppins"/>
          <w:color w:val="100F0D"/>
          <w:sz w:val="18"/>
        </w:rPr>
        <w:t>estableció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junta de </w:t>
      </w:r>
      <w:proofErr w:type="spellStart"/>
      <w:r>
        <w:rPr>
          <w:rFonts w:ascii="Poppins" w:eastAsia="Poppins" w:hAnsi="Poppins" w:cs="Poppins"/>
          <w:color w:val="100F0D"/>
          <w:sz w:val="18"/>
        </w:rPr>
        <w:t>asesoría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comunitaria</w:t>
      </w:r>
      <w:proofErr w:type="spellEnd"/>
      <w:r>
        <w:rPr>
          <w:rFonts w:ascii="Poppins" w:eastAsia="Poppins" w:hAnsi="Poppins" w:cs="Poppins"/>
          <w:color w:val="100F0D"/>
          <w:sz w:val="18"/>
        </w:rPr>
        <w:t xml:space="preserve"> (CAB) con 8 </w:t>
      </w:r>
      <w:proofErr w:type="spellStart"/>
      <w:r>
        <w:rPr>
          <w:rFonts w:ascii="Poppins" w:eastAsia="Poppins" w:hAnsi="Poppins" w:cs="Poppins"/>
          <w:color w:val="100F0D"/>
          <w:sz w:val="18"/>
        </w:rPr>
        <w:t>miembros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divididos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proporcionalmente</w:t>
      </w:r>
      <w:proofErr w:type="spellEnd"/>
      <w:r>
        <w:rPr>
          <w:rFonts w:ascii="Poppins" w:eastAsia="Poppins" w:hAnsi="Poppins" w:cs="Poppins"/>
          <w:color w:val="100F0D"/>
          <w:sz w:val="18"/>
        </w:rPr>
        <w:t xml:space="preserve"> entre </w:t>
      </w:r>
      <w:proofErr w:type="spellStart"/>
      <w:r>
        <w:rPr>
          <w:rFonts w:ascii="Poppins" w:eastAsia="Poppins" w:hAnsi="Poppins" w:cs="Poppins"/>
          <w:color w:val="100F0D"/>
          <w:sz w:val="18"/>
        </w:rPr>
        <w:t>jóvenes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miembros</w:t>
      </w:r>
      <w:proofErr w:type="spellEnd"/>
      <w:r>
        <w:rPr>
          <w:rFonts w:ascii="Poppins" w:eastAsia="Poppins" w:hAnsi="Poppins" w:cs="Poppins"/>
          <w:color w:val="100F0D"/>
          <w:sz w:val="18"/>
        </w:rPr>
        <w:t xml:space="preserve"> de la familia y </w:t>
      </w:r>
      <w:proofErr w:type="spellStart"/>
      <w:r>
        <w:rPr>
          <w:rFonts w:ascii="Poppins" w:eastAsia="Poppins" w:hAnsi="Poppins" w:cs="Poppins"/>
          <w:color w:val="100F0D"/>
          <w:sz w:val="18"/>
        </w:rPr>
        <w:t>educadores</w:t>
      </w:r>
      <w:proofErr w:type="spellEnd"/>
      <w:r>
        <w:rPr>
          <w:rFonts w:ascii="Poppins" w:eastAsia="Poppins" w:hAnsi="Poppins" w:cs="Poppins"/>
          <w:color w:val="100F0D"/>
          <w:sz w:val="18"/>
        </w:rPr>
        <w:t xml:space="preserve">. El CAB </w:t>
      </w:r>
      <w:proofErr w:type="spellStart"/>
      <w:r>
        <w:rPr>
          <w:rFonts w:ascii="Poppins" w:eastAsia="Poppins" w:hAnsi="Poppins" w:cs="Poppins"/>
          <w:color w:val="100F0D"/>
          <w:sz w:val="18"/>
        </w:rPr>
        <w:t>participa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4 </w:t>
      </w:r>
      <w:proofErr w:type="spellStart"/>
      <w:r>
        <w:rPr>
          <w:rFonts w:ascii="Poppins" w:eastAsia="Poppins" w:hAnsi="Poppins" w:cs="Poppins"/>
          <w:color w:val="100F0D"/>
          <w:sz w:val="18"/>
        </w:rPr>
        <w:t>reuniones</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equipo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investigación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año</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proporcionar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retroalimentación</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conocimientos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comunitarios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relevantes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todos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aspectos</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estudio</w:t>
      </w:r>
      <w:proofErr w:type="spellEnd"/>
      <w:r>
        <w:rPr>
          <w:rFonts w:ascii="Poppins" w:eastAsia="Poppins" w:hAnsi="Poppins" w:cs="Poppins"/>
          <w:color w:val="100F0D"/>
          <w:sz w:val="18"/>
        </w:rPr>
        <w:t xml:space="preserve">. El CAB </w:t>
      </w:r>
      <w:proofErr w:type="spellStart"/>
      <w:r>
        <w:rPr>
          <w:rFonts w:ascii="Poppins" w:eastAsia="Poppins" w:hAnsi="Poppins" w:cs="Poppins"/>
          <w:color w:val="100F0D"/>
          <w:sz w:val="18"/>
        </w:rPr>
        <w:t>asegura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proyecto</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lleve</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cabo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manera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honre</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experiencias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jóvenes</w:t>
      </w:r>
      <w:proofErr w:type="spellEnd"/>
      <w:r>
        <w:rPr>
          <w:rFonts w:ascii="Poppins" w:eastAsia="Poppins" w:hAnsi="Poppins" w:cs="Poppins"/>
          <w:color w:val="100F0D"/>
          <w:sz w:val="18"/>
        </w:rPr>
        <w:t xml:space="preserve"> y las </w:t>
      </w:r>
      <w:proofErr w:type="spellStart"/>
      <w:r>
        <w:rPr>
          <w:rFonts w:ascii="Poppins" w:eastAsia="Poppins" w:hAnsi="Poppins" w:cs="Poppins"/>
          <w:color w:val="100F0D"/>
          <w:sz w:val="18"/>
        </w:rPr>
        <w:t>familias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Además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este</w:t>
      </w:r>
      <w:proofErr w:type="spellEnd"/>
      <w:r>
        <w:rPr>
          <w:rFonts w:ascii="Poppins" w:eastAsia="Poppins" w:hAnsi="Poppins" w:cs="Poppins"/>
          <w:color w:val="100F0D"/>
          <w:sz w:val="18"/>
        </w:rPr>
        <w:t xml:space="preserve"> CAB </w:t>
      </w:r>
      <w:proofErr w:type="spellStart"/>
      <w:r>
        <w:rPr>
          <w:rFonts w:ascii="Poppins" w:eastAsia="Poppins" w:hAnsi="Poppins" w:cs="Poppins"/>
          <w:color w:val="100F0D"/>
          <w:sz w:val="18"/>
        </w:rPr>
        <w:t>guía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desarrollo</w:t>
      </w:r>
      <w:proofErr w:type="spellEnd"/>
      <w:r>
        <w:rPr>
          <w:rFonts w:ascii="Poppins" w:eastAsia="Poppins" w:hAnsi="Poppins" w:cs="Poppins"/>
          <w:color w:val="100F0D"/>
          <w:sz w:val="18"/>
        </w:rPr>
        <w:t xml:space="preserve"> de </w:t>
      </w:r>
      <w:proofErr w:type="gramStart"/>
      <w:r>
        <w:rPr>
          <w:rFonts w:ascii="Poppins" w:eastAsia="Poppins" w:hAnsi="Poppins" w:cs="Poppins"/>
          <w:color w:val="100F0D"/>
          <w:sz w:val="18"/>
        </w:rPr>
        <w:t>un plan</w:t>
      </w:r>
      <w:proofErr w:type="gramEnd"/>
      <w:r>
        <w:rPr>
          <w:rFonts w:ascii="Poppins" w:eastAsia="Poppins" w:hAnsi="Poppins" w:cs="Poppins"/>
          <w:color w:val="100F0D"/>
          <w:sz w:val="18"/>
        </w:rPr>
        <w:t xml:space="preserve"> de </w:t>
      </w:r>
      <w:proofErr w:type="spellStart"/>
      <w:r>
        <w:rPr>
          <w:rFonts w:ascii="Poppins" w:eastAsia="Poppins" w:hAnsi="Poppins" w:cs="Poppins"/>
          <w:color w:val="100F0D"/>
          <w:sz w:val="18"/>
        </w:rPr>
        <w:t>acción</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promover</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traducción</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esta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investigación</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informar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prácticas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políticas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educativas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promover</w:t>
      </w:r>
      <w:proofErr w:type="spellEnd"/>
      <w:r>
        <w:rPr>
          <w:rFonts w:ascii="Poppins" w:eastAsia="Poppins" w:hAnsi="Poppins" w:cs="Poppins"/>
          <w:color w:val="100F0D"/>
          <w:sz w:val="18"/>
        </w:rPr>
        <w:t xml:space="preserve"> un </w:t>
      </w:r>
      <w:proofErr w:type="spellStart"/>
      <w:r>
        <w:rPr>
          <w:rFonts w:ascii="Poppins" w:eastAsia="Poppins" w:hAnsi="Poppins" w:cs="Poppins"/>
          <w:color w:val="100F0D"/>
          <w:sz w:val="18"/>
        </w:rPr>
        <w:t>impacto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público</w:t>
      </w:r>
      <w:proofErr w:type="spellEnd"/>
      <w:r>
        <w:rPr>
          <w:rFonts w:ascii="Poppins" w:eastAsia="Poppins" w:hAnsi="Poppins" w:cs="Poppins"/>
          <w:color w:val="100F0D"/>
          <w:sz w:val="18"/>
        </w:rPr>
        <w:t>.</w:t>
      </w:r>
    </w:p>
    <w:p w14:paraId="31AC2EF0" w14:textId="77777777" w:rsidR="003448AC" w:rsidRDefault="00000000">
      <w:pPr>
        <w:pStyle w:val="Heading2"/>
        <w:ind w:left="-3"/>
      </w:pPr>
      <w:proofErr w:type="spellStart"/>
      <w:r>
        <w:lastRenderedPageBreak/>
        <w:t>Diseño</w:t>
      </w:r>
      <w:proofErr w:type="spellEnd"/>
      <w:r>
        <w:t xml:space="preserve"> de la </w:t>
      </w:r>
      <w:proofErr w:type="spellStart"/>
      <w:r>
        <w:t>investigación</w:t>
      </w:r>
      <w:proofErr w:type="spellEnd"/>
    </w:p>
    <w:p w14:paraId="359181DC" w14:textId="77777777" w:rsidR="003448AC" w:rsidRDefault="00000000">
      <w:pPr>
        <w:spacing w:after="581" w:line="227" w:lineRule="auto"/>
        <w:ind w:left="-3" w:right="2" w:hanging="10"/>
      </w:pPr>
      <w:r>
        <w:rPr>
          <w:rFonts w:ascii="Poppins" w:eastAsia="Poppins" w:hAnsi="Poppins" w:cs="Poppins"/>
          <w:color w:val="100F0D"/>
          <w:sz w:val="18"/>
        </w:rPr>
        <w:t xml:space="preserve">Este </w:t>
      </w:r>
      <w:proofErr w:type="spellStart"/>
      <w:r>
        <w:rPr>
          <w:rFonts w:ascii="Poppins" w:eastAsia="Poppins" w:hAnsi="Poppins" w:cs="Poppins"/>
          <w:color w:val="100F0D"/>
          <w:sz w:val="18"/>
        </w:rPr>
        <w:t>proyecto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combinó</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Investigación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Participativa</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metodologías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cuantitativas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recopilar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evidencia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efectividad</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programas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intervención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educativa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aspiran</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promover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resultados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educativos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psicológicos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transformando</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cultura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escuelas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sean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más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seguras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acogedoras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jóvenes</w:t>
      </w:r>
      <w:proofErr w:type="spellEnd"/>
      <w:r>
        <w:rPr>
          <w:rFonts w:ascii="Poppins" w:eastAsia="Poppins" w:hAnsi="Poppins" w:cs="Poppins"/>
          <w:color w:val="100F0D"/>
          <w:sz w:val="18"/>
        </w:rPr>
        <w:t xml:space="preserve"> y las </w:t>
      </w:r>
      <w:proofErr w:type="spellStart"/>
      <w:r>
        <w:rPr>
          <w:rFonts w:ascii="Poppins" w:eastAsia="Poppins" w:hAnsi="Poppins" w:cs="Poppins"/>
          <w:color w:val="100F0D"/>
          <w:sz w:val="18"/>
        </w:rPr>
        <w:t>familias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Los </w:t>
      </w:r>
      <w:proofErr w:type="spellStart"/>
      <w:r>
        <w:rPr>
          <w:rFonts w:ascii="Poppins" w:eastAsia="Poppins" w:hAnsi="Poppins" w:cs="Poppins"/>
          <w:color w:val="100F0D"/>
          <w:sz w:val="18"/>
        </w:rPr>
        <w:t>programas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intervención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educativa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fueron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entregados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costumbre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personal de la </w:t>
      </w:r>
      <w:proofErr w:type="spellStart"/>
      <w:r>
        <w:rPr>
          <w:rFonts w:ascii="Poppins" w:eastAsia="Poppins" w:hAnsi="Poppins" w:cs="Poppins"/>
          <w:color w:val="100F0D"/>
          <w:sz w:val="18"/>
        </w:rPr>
        <w:t>organización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colaboración</w:t>
      </w:r>
      <w:proofErr w:type="spellEnd"/>
      <w:r>
        <w:rPr>
          <w:rFonts w:ascii="Poppins" w:eastAsia="Poppins" w:hAnsi="Poppins" w:cs="Poppins"/>
          <w:color w:val="100F0D"/>
          <w:sz w:val="18"/>
        </w:rPr>
        <w:t xml:space="preserve"> con 50 </w:t>
      </w:r>
      <w:proofErr w:type="spellStart"/>
      <w:r>
        <w:rPr>
          <w:rFonts w:ascii="Poppins" w:eastAsia="Poppins" w:hAnsi="Poppins" w:cs="Poppins"/>
          <w:color w:val="100F0D"/>
          <w:sz w:val="18"/>
        </w:rPr>
        <w:t>escuelas</w:t>
      </w:r>
      <w:proofErr w:type="spellEnd"/>
      <w:r>
        <w:rPr>
          <w:rFonts w:ascii="Poppins" w:eastAsia="Poppins" w:hAnsi="Poppins" w:cs="Poppins"/>
          <w:color w:val="100F0D"/>
          <w:sz w:val="18"/>
        </w:rPr>
        <w:t xml:space="preserve">. El </w:t>
      </w:r>
      <w:proofErr w:type="spellStart"/>
      <w:r>
        <w:rPr>
          <w:rFonts w:ascii="Poppins" w:eastAsia="Poppins" w:hAnsi="Poppins" w:cs="Poppins"/>
          <w:color w:val="100F0D"/>
          <w:sz w:val="18"/>
        </w:rPr>
        <w:t>diseño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cuasi</w:t>
      </w:r>
      <w:proofErr w:type="spellEnd"/>
      <w:r>
        <w:rPr>
          <w:rFonts w:ascii="Poppins" w:eastAsia="Poppins" w:hAnsi="Poppins" w:cs="Poppins"/>
          <w:color w:val="100F0D"/>
          <w:sz w:val="18"/>
        </w:rPr>
        <w:t xml:space="preserve"> experimental </w:t>
      </w:r>
      <w:proofErr w:type="spellStart"/>
      <w:r>
        <w:rPr>
          <w:rFonts w:ascii="Poppins" w:eastAsia="Poppins" w:hAnsi="Poppins" w:cs="Poppins"/>
          <w:color w:val="100F0D"/>
          <w:sz w:val="18"/>
        </w:rPr>
        <w:t>involucró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evaluaciones</w:t>
      </w:r>
      <w:proofErr w:type="spellEnd"/>
      <w:r>
        <w:rPr>
          <w:rFonts w:ascii="Poppins" w:eastAsia="Poppins" w:hAnsi="Poppins" w:cs="Poppins"/>
          <w:color w:val="100F0D"/>
          <w:sz w:val="18"/>
        </w:rPr>
        <w:t xml:space="preserve"> previas al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y posteriores al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utilizando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encuestas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evaluación</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evaluaciones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nos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permitirán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detectar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efectos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inmediatos</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así</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diferencias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regionales</w:t>
      </w:r>
      <w:proofErr w:type="spellEnd"/>
      <w:r>
        <w:rPr>
          <w:rFonts w:ascii="Poppins" w:eastAsia="Poppins" w:hAnsi="Poppins" w:cs="Poppins"/>
          <w:color w:val="100F0D"/>
          <w:sz w:val="18"/>
        </w:rPr>
        <w:t xml:space="preserve"> (NJ, NY y TX). Las </w:t>
      </w:r>
      <w:proofErr w:type="spellStart"/>
      <w:r>
        <w:rPr>
          <w:rFonts w:ascii="Poppins" w:eastAsia="Poppins" w:hAnsi="Poppins" w:cs="Poppins"/>
          <w:color w:val="100F0D"/>
          <w:sz w:val="18"/>
        </w:rPr>
        <w:t>encuestas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incluyen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medidas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fueron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validadas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investigaciones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pasadas</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w:t>
      </w:r>
    </w:p>
    <w:p w14:paraId="2A2F9224" w14:textId="77777777" w:rsidR="003448AC" w:rsidRDefault="00000000">
      <w:pPr>
        <w:pStyle w:val="Heading2"/>
        <w:ind w:left="-3"/>
      </w:pPr>
      <w:proofErr w:type="spellStart"/>
      <w:r>
        <w:t>Medidas</w:t>
      </w:r>
      <w:proofErr w:type="spellEnd"/>
    </w:p>
    <w:p w14:paraId="7E0631E9" w14:textId="77777777" w:rsidR="003448AC" w:rsidRDefault="00000000">
      <w:pPr>
        <w:spacing w:after="227" w:line="227" w:lineRule="auto"/>
        <w:ind w:left="-3" w:right="2" w:hanging="10"/>
      </w:pPr>
      <w:r>
        <w:rPr>
          <w:rFonts w:ascii="Poppins" w:eastAsia="Poppins" w:hAnsi="Poppins" w:cs="Poppins"/>
          <w:color w:val="100F0D"/>
          <w:sz w:val="18"/>
        </w:rPr>
        <w:t xml:space="preserve">Las variables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midieron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todas</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encuestas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prueba</w:t>
      </w:r>
      <w:proofErr w:type="spellEnd"/>
      <w:r>
        <w:rPr>
          <w:rFonts w:ascii="Poppins" w:eastAsia="Poppins" w:hAnsi="Poppins" w:cs="Poppins"/>
          <w:color w:val="100F0D"/>
          <w:sz w:val="18"/>
        </w:rPr>
        <w:t xml:space="preserve"> posterior </w:t>
      </w:r>
      <w:proofErr w:type="spellStart"/>
      <w:r>
        <w:rPr>
          <w:rFonts w:ascii="Poppins" w:eastAsia="Poppins" w:hAnsi="Poppins" w:cs="Poppins"/>
          <w:color w:val="100F0D"/>
          <w:sz w:val="18"/>
        </w:rPr>
        <w:t>fueron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bienestar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psicológico</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comportamientos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resultantes</w:t>
      </w:r>
      <w:proofErr w:type="spellEnd"/>
      <w:r>
        <w:rPr>
          <w:rFonts w:ascii="Poppins" w:eastAsia="Poppins" w:hAnsi="Poppins" w:cs="Poppins"/>
          <w:color w:val="100F0D"/>
          <w:sz w:val="18"/>
        </w:rPr>
        <w:t xml:space="preserve"> de las </w:t>
      </w:r>
      <w:proofErr w:type="spellStart"/>
      <w:r>
        <w:rPr>
          <w:rFonts w:ascii="Poppins" w:eastAsia="Poppins" w:hAnsi="Poppins" w:cs="Poppins"/>
          <w:color w:val="100F0D"/>
          <w:sz w:val="18"/>
        </w:rPr>
        <w:t>intervenciones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educativas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ayudar</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sentirse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bienvenidos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seguros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escuela</w:t>
      </w:r>
      <w:proofErr w:type="spellEnd"/>
      <w:r>
        <w:rPr>
          <w:rFonts w:ascii="Poppins" w:eastAsia="Poppins" w:hAnsi="Poppins" w:cs="Poppins"/>
          <w:color w:val="100F0D"/>
          <w:sz w:val="18"/>
        </w:rPr>
        <w:t xml:space="preserve">. El </w:t>
      </w:r>
      <w:proofErr w:type="spellStart"/>
      <w:r>
        <w:rPr>
          <w:rFonts w:ascii="Poppins" w:eastAsia="Poppins" w:hAnsi="Poppins" w:cs="Poppins"/>
          <w:color w:val="100F0D"/>
          <w:sz w:val="18"/>
        </w:rPr>
        <w:t>bienestar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psicológico</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midió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mediante</w:t>
      </w:r>
      <w:proofErr w:type="spellEnd"/>
      <w:r>
        <w:rPr>
          <w:rFonts w:ascii="Poppins" w:eastAsia="Poppins" w:hAnsi="Poppins" w:cs="Poppins"/>
          <w:color w:val="100F0D"/>
          <w:sz w:val="18"/>
        </w:rPr>
        <w:t xml:space="preserve"> la Escala de </w:t>
      </w:r>
      <w:proofErr w:type="spellStart"/>
      <w:r>
        <w:rPr>
          <w:rFonts w:ascii="Poppins" w:eastAsia="Poppins" w:hAnsi="Poppins" w:cs="Poppins"/>
          <w:color w:val="100F0D"/>
          <w:sz w:val="18"/>
        </w:rPr>
        <w:t>Florecimiento</w:t>
      </w:r>
      <w:proofErr w:type="spellEnd"/>
      <w:r>
        <w:rPr>
          <w:rFonts w:ascii="Poppins" w:eastAsia="Poppins" w:hAnsi="Poppins" w:cs="Poppins"/>
          <w:color w:val="100F0D"/>
          <w:sz w:val="18"/>
        </w:rPr>
        <w:t xml:space="preserve"> (Flourishing </w:t>
      </w:r>
      <w:proofErr w:type="gramStart"/>
      <w:r>
        <w:rPr>
          <w:rFonts w:ascii="Poppins" w:eastAsia="Poppins" w:hAnsi="Poppins" w:cs="Poppins"/>
          <w:color w:val="100F0D"/>
          <w:sz w:val="18"/>
        </w:rPr>
        <w:t>Scale )</w:t>
      </w:r>
      <w:proofErr w:type="gramEnd"/>
      <w:r>
        <w:rPr>
          <w:rFonts w:ascii="Poppins" w:eastAsia="Poppins" w:hAnsi="Poppins" w:cs="Poppins"/>
          <w:color w:val="100F0D"/>
          <w:sz w:val="18"/>
        </w:rPr>
        <w:t xml:space="preserve">,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medida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diseñada</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evaluar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aspectos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importantes</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funcionamiento</w:t>
      </w:r>
      <w:proofErr w:type="spellEnd"/>
      <w:r>
        <w:rPr>
          <w:rFonts w:ascii="Poppins" w:eastAsia="Poppins" w:hAnsi="Poppins" w:cs="Poppins"/>
          <w:color w:val="100F0D"/>
          <w:sz w:val="18"/>
        </w:rPr>
        <w:t xml:space="preserve"> socio</w:t>
      </w:r>
      <w:r>
        <w:rPr>
          <w:rFonts w:ascii="Montserrat" w:eastAsia="Montserrat" w:hAnsi="Montserrat" w:cs="Montserrat"/>
          <w:sz w:val="12"/>
          <w:vertAlign w:val="superscript"/>
        </w:rPr>
        <w:footnoteReference w:id="4"/>
      </w:r>
      <w:r>
        <w:rPr>
          <w:rFonts w:ascii="Montserrat" w:eastAsia="Montserrat" w:hAnsi="Montserrat" w:cs="Montserrat"/>
          <w:sz w:val="12"/>
          <w:vertAlign w:val="superscript"/>
        </w:rPr>
        <w:tab/>
      </w:r>
      <w:proofErr w:type="spellStart"/>
      <w:r>
        <w:rPr>
          <w:rFonts w:ascii="Poppins" w:eastAsia="Poppins" w:hAnsi="Poppins" w:cs="Poppins"/>
          <w:color w:val="100F0D"/>
          <w:sz w:val="18"/>
        </w:rPr>
        <w:t>psicológico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relaciones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optimismo</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autoestima</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propósito</w:t>
      </w:r>
      <w:proofErr w:type="spellEnd"/>
      <w:r>
        <w:rPr>
          <w:rFonts w:ascii="Poppins" w:eastAsia="Poppins" w:hAnsi="Poppins" w:cs="Poppins"/>
          <w:color w:val="100F0D"/>
          <w:sz w:val="18"/>
        </w:rPr>
        <w:t xml:space="preserve">. El </w:t>
      </w:r>
      <w:proofErr w:type="spellStart"/>
      <w:r>
        <w:rPr>
          <w:rFonts w:ascii="Poppins" w:eastAsia="Poppins" w:hAnsi="Poppins" w:cs="Poppins"/>
          <w:color w:val="100F0D"/>
          <w:sz w:val="18"/>
        </w:rPr>
        <w:t>número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comportamientos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tomados</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midió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mediante</w:t>
      </w:r>
      <w:proofErr w:type="spellEnd"/>
      <w:r>
        <w:rPr>
          <w:rFonts w:ascii="Poppins" w:eastAsia="Poppins" w:hAnsi="Poppins" w:cs="Poppins"/>
          <w:color w:val="100F0D"/>
          <w:sz w:val="18"/>
        </w:rPr>
        <w:t xml:space="preserve"> un conjunto de </w:t>
      </w:r>
      <w:proofErr w:type="spellStart"/>
      <w:r>
        <w:rPr>
          <w:rFonts w:ascii="Poppins" w:eastAsia="Poppins" w:hAnsi="Poppins" w:cs="Poppins"/>
          <w:color w:val="100F0D"/>
          <w:sz w:val="18"/>
        </w:rPr>
        <w:t>ítems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creados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consigna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preguntaba</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participantes</w:t>
      </w:r>
      <w:proofErr w:type="spellEnd"/>
      <w:r>
        <w:rPr>
          <w:rFonts w:ascii="Poppins" w:eastAsia="Poppins" w:hAnsi="Poppins" w:cs="Poppins"/>
          <w:color w:val="100F0D"/>
          <w:sz w:val="18"/>
        </w:rPr>
        <w:t xml:space="preserve"> "¿Como </w:t>
      </w:r>
      <w:proofErr w:type="spellStart"/>
      <w:r>
        <w:rPr>
          <w:rFonts w:ascii="Poppins" w:eastAsia="Poppins" w:hAnsi="Poppins" w:cs="Poppins"/>
          <w:color w:val="100F0D"/>
          <w:sz w:val="18"/>
        </w:rPr>
        <w:t>resultado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programas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qué</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acciones</w:t>
      </w:r>
      <w:proofErr w:type="spellEnd"/>
      <w:r>
        <w:rPr>
          <w:rFonts w:ascii="Poppins" w:eastAsia="Poppins" w:hAnsi="Poppins" w:cs="Poppins"/>
          <w:color w:val="100F0D"/>
          <w:sz w:val="18"/>
        </w:rPr>
        <w:t xml:space="preserve"> has </w:t>
      </w:r>
      <w:proofErr w:type="spellStart"/>
      <w:r>
        <w:rPr>
          <w:rFonts w:ascii="Poppins" w:eastAsia="Poppins" w:hAnsi="Poppins" w:cs="Poppins"/>
          <w:color w:val="100F0D"/>
          <w:sz w:val="18"/>
        </w:rPr>
        <w:t>tomado</w:t>
      </w:r>
      <w:proofErr w:type="spellEnd"/>
      <w:r>
        <w:rPr>
          <w:rFonts w:ascii="Poppins" w:eastAsia="Poppins" w:hAnsi="Poppins" w:cs="Poppins"/>
          <w:color w:val="100F0D"/>
          <w:sz w:val="18"/>
        </w:rPr>
        <w:t xml:space="preserve">?" Un </w:t>
      </w:r>
      <w:proofErr w:type="spellStart"/>
      <w:r>
        <w:rPr>
          <w:rFonts w:ascii="Poppins" w:eastAsia="Poppins" w:hAnsi="Poppins" w:cs="Poppins"/>
          <w:color w:val="100F0D"/>
          <w:sz w:val="18"/>
        </w:rPr>
        <w:t>ejemplo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ítem</w:t>
      </w:r>
      <w:proofErr w:type="spellEnd"/>
      <w:r>
        <w:rPr>
          <w:rFonts w:ascii="Poppins" w:eastAsia="Poppins" w:hAnsi="Poppins" w:cs="Poppins"/>
          <w:color w:val="100F0D"/>
          <w:sz w:val="18"/>
        </w:rPr>
        <w:t xml:space="preserve"> de la </w:t>
      </w:r>
      <w:proofErr w:type="spellStart"/>
      <w:r>
        <w:rPr>
          <w:rFonts w:ascii="Poppins" w:eastAsia="Poppins" w:hAnsi="Poppins" w:cs="Poppins"/>
          <w:color w:val="100F0D"/>
          <w:sz w:val="18"/>
        </w:rPr>
        <w:t>encuesta</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educadores</w:t>
      </w:r>
      <w:proofErr w:type="spellEnd"/>
      <w:r>
        <w:rPr>
          <w:rFonts w:ascii="Poppins" w:eastAsia="Poppins" w:hAnsi="Poppins" w:cs="Poppins"/>
          <w:color w:val="100F0D"/>
          <w:sz w:val="18"/>
        </w:rPr>
        <w:t xml:space="preserve"> es "</w:t>
      </w:r>
      <w:proofErr w:type="spellStart"/>
      <w:r>
        <w:rPr>
          <w:rFonts w:ascii="Poppins" w:eastAsia="Poppins" w:hAnsi="Poppins" w:cs="Poppins"/>
          <w:color w:val="100F0D"/>
          <w:sz w:val="18"/>
        </w:rPr>
        <w:t>Utilizó</w:t>
      </w:r>
      <w:proofErr w:type="spellEnd"/>
      <w:r>
        <w:rPr>
          <w:rFonts w:ascii="Poppins" w:eastAsia="Poppins" w:hAnsi="Poppins" w:cs="Poppins"/>
          <w:color w:val="100F0D"/>
          <w:sz w:val="18"/>
        </w:rPr>
        <w:t xml:space="preserve"> </w:t>
      </w:r>
      <w:proofErr w:type="gramStart"/>
      <w:r>
        <w:rPr>
          <w:rFonts w:ascii="Poppins" w:eastAsia="Poppins" w:hAnsi="Poppins" w:cs="Poppins"/>
          <w:color w:val="100F0D"/>
          <w:sz w:val="18"/>
        </w:rPr>
        <w:t>un plan</w:t>
      </w:r>
      <w:proofErr w:type="gramEnd"/>
      <w:r>
        <w:rPr>
          <w:rFonts w:ascii="Poppins" w:eastAsia="Poppins" w:hAnsi="Poppins" w:cs="Poppins"/>
          <w:color w:val="100F0D"/>
          <w:sz w:val="18"/>
        </w:rPr>
        <w:t xml:space="preserve"> de </w:t>
      </w:r>
      <w:proofErr w:type="spellStart"/>
      <w:r>
        <w:rPr>
          <w:rFonts w:ascii="Poppins" w:eastAsia="Poppins" w:hAnsi="Poppins" w:cs="Poppins"/>
          <w:color w:val="100F0D"/>
          <w:sz w:val="18"/>
        </w:rPr>
        <w:t>estudios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realza</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experiencias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miembros</w:t>
      </w:r>
      <w:proofErr w:type="spellEnd"/>
      <w:r>
        <w:rPr>
          <w:rFonts w:ascii="Poppins" w:eastAsia="Poppins" w:hAnsi="Poppins" w:cs="Poppins"/>
          <w:color w:val="100F0D"/>
          <w:sz w:val="18"/>
        </w:rPr>
        <w:t xml:space="preserve"> de la comunidad </w:t>
      </w:r>
      <w:proofErr w:type="spellStart"/>
      <w:r>
        <w:rPr>
          <w:rFonts w:ascii="Poppins" w:eastAsia="Poppins" w:hAnsi="Poppins" w:cs="Poppins"/>
          <w:color w:val="100F0D"/>
          <w:sz w:val="18"/>
        </w:rPr>
        <w:t>indocumentados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Otras</w:t>
      </w:r>
      <w:proofErr w:type="spellEnd"/>
      <w:r>
        <w:rPr>
          <w:rFonts w:ascii="Poppins" w:eastAsia="Poppins" w:hAnsi="Poppins" w:cs="Poppins"/>
          <w:color w:val="100F0D"/>
          <w:sz w:val="18"/>
        </w:rPr>
        <w:t xml:space="preserve"> variables </w:t>
      </w:r>
      <w:proofErr w:type="spellStart"/>
      <w:r>
        <w:rPr>
          <w:rFonts w:ascii="Poppins" w:eastAsia="Poppins" w:hAnsi="Poppins" w:cs="Poppins"/>
          <w:color w:val="100F0D"/>
          <w:sz w:val="18"/>
        </w:rPr>
        <w:t>fueron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más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específicas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cada</w:t>
      </w:r>
      <w:proofErr w:type="spellEnd"/>
      <w:r>
        <w:rPr>
          <w:rFonts w:ascii="Poppins" w:eastAsia="Poppins" w:hAnsi="Poppins" w:cs="Poppins"/>
          <w:color w:val="100F0D"/>
          <w:sz w:val="18"/>
        </w:rPr>
        <w:t xml:space="preserve"> población.</w:t>
      </w:r>
    </w:p>
    <w:p w14:paraId="4EB5B8BF" w14:textId="77777777" w:rsidR="003448AC" w:rsidRDefault="00000000">
      <w:pPr>
        <w:spacing w:after="227" w:line="227" w:lineRule="auto"/>
        <w:ind w:left="-3" w:right="2" w:hanging="10"/>
      </w:pPr>
      <w:r>
        <w:rPr>
          <w:rFonts w:ascii="Poppins" w:eastAsia="Poppins" w:hAnsi="Poppins" w:cs="Poppins"/>
          <w:color w:val="100F0D"/>
          <w:sz w:val="18"/>
        </w:rPr>
        <w:t xml:space="preserve">La </w:t>
      </w:r>
      <w:proofErr w:type="spellStart"/>
      <w:r>
        <w:rPr>
          <w:rFonts w:ascii="Poppins" w:eastAsia="Poppins" w:hAnsi="Poppins" w:cs="Poppins"/>
          <w:color w:val="100F0D"/>
          <w:sz w:val="18"/>
        </w:rPr>
        <w:t>autoeficacia</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midió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mediante</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escala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Autoeficacia</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Obtener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Apoyo</w:t>
      </w:r>
      <w:proofErr w:type="spellEnd"/>
      <w:r>
        <w:rPr>
          <w:rFonts w:ascii="Poppins" w:eastAsia="Poppins" w:hAnsi="Poppins" w:cs="Poppins"/>
          <w:color w:val="100F0D"/>
          <w:sz w:val="18"/>
        </w:rPr>
        <w:t xml:space="preserve"> Parental y </w:t>
      </w:r>
      <w:proofErr w:type="spellStart"/>
      <w:r>
        <w:rPr>
          <w:rFonts w:ascii="Poppins" w:eastAsia="Poppins" w:hAnsi="Poppins" w:cs="Poppins"/>
          <w:color w:val="100F0D"/>
          <w:sz w:val="18"/>
        </w:rPr>
        <w:t>Comunitario</w:t>
      </w:r>
      <w:proofErr w:type="spellEnd"/>
      <w:r>
        <w:rPr>
          <w:rFonts w:ascii="Poppins" w:eastAsia="Poppins" w:hAnsi="Poppins" w:cs="Poppins"/>
          <w:color w:val="100F0D"/>
          <w:sz w:val="18"/>
        </w:rPr>
        <w:t xml:space="preserve"> (Self-efficacy for Enlisting Parental and Community </w:t>
      </w:r>
      <w:proofErr w:type="gramStart"/>
      <w:r>
        <w:rPr>
          <w:rFonts w:ascii="Poppins" w:eastAsia="Poppins" w:hAnsi="Poppins" w:cs="Poppins"/>
          <w:color w:val="100F0D"/>
          <w:sz w:val="18"/>
        </w:rPr>
        <w:t>Support )</w:t>
      </w:r>
      <w:proofErr w:type="gramEnd"/>
      <w:r>
        <w:rPr>
          <w:rFonts w:ascii="Poppins" w:eastAsia="Poppins" w:hAnsi="Poppins" w:cs="Poppins"/>
          <w:color w:val="100F0D"/>
          <w:sz w:val="18"/>
        </w:rPr>
        <w:t xml:space="preserve"> ,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mide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niveles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autoeficacia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Montserrat" w:eastAsia="Montserrat" w:hAnsi="Montserrat" w:cs="Montserrat"/>
          <w:sz w:val="12"/>
          <w:vertAlign w:val="superscript"/>
        </w:rPr>
        <w:footnoteReference w:id="5"/>
      </w:r>
      <w:r>
        <w:rPr>
          <w:rFonts w:ascii="Montserrat" w:eastAsia="Montserrat" w:hAnsi="Montserrat" w:cs="Montserrat"/>
          <w:sz w:val="12"/>
          <w:vertAlign w:val="superscript"/>
        </w:rPr>
        <w:footnoteReference w:id="6"/>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diferentes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contextos</w:t>
      </w:r>
      <w:proofErr w:type="spellEnd"/>
      <w:r>
        <w:rPr>
          <w:rFonts w:ascii="Poppins" w:eastAsia="Poppins" w:hAnsi="Poppins" w:cs="Poppins"/>
          <w:color w:val="100F0D"/>
          <w:sz w:val="18"/>
        </w:rPr>
        <w:t xml:space="preserve">. El </w:t>
      </w:r>
      <w:proofErr w:type="spellStart"/>
      <w:r>
        <w:rPr>
          <w:rFonts w:ascii="Poppins" w:eastAsia="Poppins" w:hAnsi="Poppins" w:cs="Poppins"/>
          <w:color w:val="100F0D"/>
          <w:sz w:val="18"/>
        </w:rPr>
        <w:t>compromiso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académico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positivo</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midió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utilizando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w:t>
      </w:r>
      <w:proofErr w:type="spellStart"/>
      <w:proofErr w:type="gramStart"/>
      <w:r>
        <w:rPr>
          <w:rFonts w:ascii="Poppins" w:eastAsia="Poppins" w:hAnsi="Poppins" w:cs="Poppins"/>
          <w:color w:val="100F0D"/>
          <w:sz w:val="18"/>
        </w:rPr>
        <w:t>escala</w:t>
      </w:r>
      <w:proofErr w:type="spellEnd"/>
      <w:r>
        <w:rPr>
          <w:rFonts w:ascii="Poppins" w:eastAsia="Poppins" w:hAnsi="Poppins" w:cs="Poppins"/>
          <w:color w:val="100F0D"/>
          <w:sz w:val="18"/>
        </w:rPr>
        <w:t xml:space="preserve">  </w:t>
      </w:r>
      <w:r>
        <w:rPr>
          <w:rFonts w:ascii="Montserrat" w:eastAsia="Montserrat" w:hAnsi="Montserrat" w:cs="Montserrat"/>
          <w:sz w:val="12"/>
          <w:vertAlign w:val="subscript"/>
        </w:rPr>
        <w:t>6</w:t>
      </w:r>
      <w:proofErr w:type="gramEnd"/>
      <w:r>
        <w:rPr>
          <w:rFonts w:ascii="Montserrat" w:eastAsia="Montserrat" w:hAnsi="Montserrat" w:cs="Montserrat"/>
          <w:sz w:val="12"/>
          <w:vertAlign w:val="subscript"/>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mide</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qué</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frecuencia</w:t>
      </w:r>
      <w:proofErr w:type="spellEnd"/>
      <w:r>
        <w:rPr>
          <w:rFonts w:ascii="Poppins" w:eastAsia="Poppins" w:hAnsi="Poppins" w:cs="Poppins"/>
          <w:color w:val="100F0D"/>
          <w:sz w:val="18"/>
        </w:rPr>
        <w:t xml:space="preserve"> un </w:t>
      </w:r>
      <w:proofErr w:type="spellStart"/>
      <w:r>
        <w:rPr>
          <w:rFonts w:ascii="Poppins" w:eastAsia="Poppins" w:hAnsi="Poppins" w:cs="Poppins"/>
          <w:color w:val="100F0D"/>
          <w:sz w:val="18"/>
        </w:rPr>
        <w:t>estudiante</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compromete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comportamientos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académicos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positivos</w:t>
      </w:r>
      <w:proofErr w:type="spellEnd"/>
      <w:r>
        <w:rPr>
          <w:rFonts w:ascii="Poppins" w:eastAsia="Poppins" w:hAnsi="Poppins" w:cs="Poppins"/>
          <w:color w:val="100F0D"/>
          <w:sz w:val="18"/>
        </w:rPr>
        <w:t>.</w:t>
      </w:r>
    </w:p>
    <w:p w14:paraId="2C7D5007" w14:textId="77777777" w:rsidR="003448AC" w:rsidRDefault="00000000">
      <w:pPr>
        <w:spacing w:after="227" w:line="227" w:lineRule="auto"/>
        <w:ind w:left="-3" w:right="2" w:hanging="10"/>
      </w:pPr>
      <w:r>
        <w:rPr>
          <w:rFonts w:ascii="Poppins" w:eastAsia="Poppins" w:hAnsi="Poppins" w:cs="Poppins"/>
          <w:color w:val="100F0D"/>
          <w:sz w:val="18"/>
        </w:rPr>
        <w:t xml:space="preserve">La </w:t>
      </w:r>
      <w:proofErr w:type="spellStart"/>
      <w:r>
        <w:rPr>
          <w:rFonts w:ascii="Poppins" w:eastAsia="Poppins" w:hAnsi="Poppins" w:cs="Poppins"/>
          <w:color w:val="100F0D"/>
          <w:sz w:val="18"/>
        </w:rPr>
        <w:t>participación</w:t>
      </w:r>
      <w:proofErr w:type="spellEnd"/>
      <w:r>
        <w:rPr>
          <w:rFonts w:ascii="Poppins" w:eastAsia="Poppins" w:hAnsi="Poppins" w:cs="Poppins"/>
          <w:color w:val="100F0D"/>
          <w:sz w:val="18"/>
        </w:rPr>
        <w:t xml:space="preserve"> escolar se </w:t>
      </w:r>
      <w:proofErr w:type="spellStart"/>
      <w:r>
        <w:rPr>
          <w:rFonts w:ascii="Poppins" w:eastAsia="Poppins" w:hAnsi="Poppins" w:cs="Poppins"/>
          <w:color w:val="100F0D"/>
          <w:sz w:val="18"/>
        </w:rPr>
        <w:t>midió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encuesta</w:t>
      </w:r>
      <w:proofErr w:type="spellEnd"/>
      <w:r>
        <w:rPr>
          <w:rFonts w:ascii="Poppins" w:eastAsia="Poppins" w:hAnsi="Poppins" w:cs="Poppins"/>
          <w:color w:val="100F0D"/>
          <w:sz w:val="18"/>
        </w:rPr>
        <w:t xml:space="preserve"> familiar </w:t>
      </w:r>
      <w:proofErr w:type="spellStart"/>
      <w:r>
        <w:rPr>
          <w:rFonts w:ascii="Poppins" w:eastAsia="Poppins" w:hAnsi="Poppins" w:cs="Poppins"/>
          <w:color w:val="100F0D"/>
          <w:sz w:val="18"/>
        </w:rPr>
        <w:t>utilizando</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subprueba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participación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escuela</w:t>
      </w:r>
      <w:proofErr w:type="spellEnd"/>
      <w:r>
        <w:rPr>
          <w:rFonts w:ascii="Poppins" w:eastAsia="Poppins" w:hAnsi="Poppins" w:cs="Poppins"/>
          <w:color w:val="100F0D"/>
          <w:sz w:val="18"/>
        </w:rPr>
        <w:t xml:space="preserve"> de la </w:t>
      </w:r>
      <w:proofErr w:type="spellStart"/>
      <w:r>
        <w:rPr>
          <w:rFonts w:ascii="Poppins" w:eastAsia="Poppins" w:hAnsi="Poppins" w:cs="Poppins"/>
          <w:color w:val="100F0D"/>
          <w:sz w:val="18"/>
        </w:rPr>
        <w:t>escala</w:t>
      </w:r>
      <w:proofErr w:type="spellEnd"/>
      <w:r>
        <w:rPr>
          <w:rFonts w:ascii="Poppins" w:eastAsia="Poppins" w:hAnsi="Poppins" w:cs="Poppins"/>
          <w:color w:val="100F0D"/>
          <w:sz w:val="18"/>
        </w:rPr>
        <w:t xml:space="preserve"> </w:t>
      </w:r>
      <w:r>
        <w:rPr>
          <w:rFonts w:ascii="Poppins" w:eastAsia="Poppins" w:hAnsi="Poppins" w:cs="Poppins"/>
          <w:i/>
          <w:color w:val="100F0D"/>
          <w:sz w:val="18"/>
        </w:rPr>
        <w:t>Parental Engagement of Families from Latino backgrounds</w:t>
      </w:r>
      <w:r>
        <w:rPr>
          <w:rFonts w:ascii="Montserrat" w:eastAsia="Montserrat" w:hAnsi="Montserrat" w:cs="Montserrat"/>
          <w:sz w:val="12"/>
          <w:vertAlign w:val="superscript"/>
        </w:rPr>
        <w:footnoteReference w:id="7"/>
      </w:r>
      <w:r>
        <w:rPr>
          <w:rFonts w:ascii="Poppins" w:eastAsia="Poppins" w:hAnsi="Poppins" w:cs="Poppins"/>
          <w:color w:val="100F0D"/>
          <w:sz w:val="18"/>
        </w:rPr>
        <w:t xml:space="preserve">  (PEFL). La PEFL </w:t>
      </w:r>
      <w:proofErr w:type="spellStart"/>
      <w:r>
        <w:rPr>
          <w:rFonts w:ascii="Poppins" w:eastAsia="Poppins" w:hAnsi="Poppins" w:cs="Poppins"/>
          <w:color w:val="100F0D"/>
          <w:sz w:val="18"/>
        </w:rPr>
        <w:t>mide</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participación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activa</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padres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actividades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escolares</w:t>
      </w:r>
      <w:proofErr w:type="spellEnd"/>
      <w:r>
        <w:rPr>
          <w:rFonts w:ascii="Poppins" w:eastAsia="Poppins" w:hAnsi="Poppins" w:cs="Poppins"/>
          <w:color w:val="100F0D"/>
          <w:sz w:val="18"/>
        </w:rPr>
        <w:t xml:space="preserve">. </w:t>
      </w:r>
    </w:p>
    <w:p w14:paraId="5E73F1CF" w14:textId="77777777" w:rsidR="003448AC" w:rsidRDefault="00000000">
      <w:pPr>
        <w:spacing w:after="227" w:line="227" w:lineRule="auto"/>
        <w:ind w:left="-3" w:right="2" w:hanging="10"/>
      </w:pPr>
      <w:r>
        <w:rPr>
          <w:rFonts w:ascii="Poppins" w:eastAsia="Poppins" w:hAnsi="Poppins" w:cs="Poppins"/>
          <w:color w:val="100F0D"/>
          <w:sz w:val="18"/>
        </w:rPr>
        <w:t xml:space="preserve">La </w:t>
      </w:r>
      <w:proofErr w:type="spellStart"/>
      <w:r>
        <w:rPr>
          <w:rFonts w:ascii="Poppins" w:eastAsia="Poppins" w:hAnsi="Poppins" w:cs="Poppins"/>
          <w:color w:val="100F0D"/>
          <w:sz w:val="18"/>
        </w:rPr>
        <w:t>cultura</w:t>
      </w:r>
      <w:proofErr w:type="spellEnd"/>
      <w:r>
        <w:rPr>
          <w:rFonts w:ascii="Poppins" w:eastAsia="Poppins" w:hAnsi="Poppins" w:cs="Poppins"/>
          <w:color w:val="100F0D"/>
          <w:sz w:val="18"/>
        </w:rPr>
        <w:t xml:space="preserve"> escolar y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escuela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acogedora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fueron</w:t>
      </w:r>
      <w:proofErr w:type="spellEnd"/>
      <w:r>
        <w:rPr>
          <w:rFonts w:ascii="Poppins" w:eastAsia="Poppins" w:hAnsi="Poppins" w:cs="Poppins"/>
          <w:color w:val="100F0D"/>
          <w:sz w:val="18"/>
        </w:rPr>
        <w:t xml:space="preserve"> dos variables </w:t>
      </w:r>
      <w:proofErr w:type="spellStart"/>
      <w:r>
        <w:rPr>
          <w:rFonts w:ascii="Poppins" w:eastAsia="Poppins" w:hAnsi="Poppins" w:cs="Poppins"/>
          <w:color w:val="100F0D"/>
          <w:sz w:val="18"/>
        </w:rPr>
        <w:t>medidas</w:t>
      </w:r>
      <w:proofErr w:type="spellEnd"/>
      <w:r>
        <w:rPr>
          <w:rFonts w:ascii="Poppins" w:eastAsia="Poppins" w:hAnsi="Poppins" w:cs="Poppins"/>
          <w:color w:val="100F0D"/>
          <w:sz w:val="18"/>
        </w:rPr>
        <w:t xml:space="preserve"> tanto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encuestas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familias</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cultura</w:t>
      </w:r>
      <w:proofErr w:type="spellEnd"/>
      <w:r>
        <w:rPr>
          <w:rFonts w:ascii="Poppins" w:eastAsia="Poppins" w:hAnsi="Poppins" w:cs="Poppins"/>
          <w:color w:val="100F0D"/>
          <w:sz w:val="18"/>
        </w:rPr>
        <w:t xml:space="preserve"> escolar se </w:t>
      </w:r>
      <w:proofErr w:type="spellStart"/>
      <w:r>
        <w:rPr>
          <w:rFonts w:ascii="Poppins" w:eastAsia="Poppins" w:hAnsi="Poppins" w:cs="Poppins"/>
          <w:color w:val="100F0D"/>
          <w:sz w:val="18"/>
        </w:rPr>
        <w:t>evaluó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utilizando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una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medida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existente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estado</w:t>
      </w:r>
      <w:proofErr w:type="spellEnd"/>
      <w:r>
        <w:rPr>
          <w:rFonts w:ascii="Poppins" w:eastAsia="Poppins" w:hAnsi="Poppins" w:cs="Poppins"/>
          <w:color w:val="100F0D"/>
          <w:sz w:val="18"/>
        </w:rPr>
        <w:t xml:space="preserve"> de Nueva York </w:t>
      </w:r>
      <w:proofErr w:type="spellStart"/>
      <w:r>
        <w:rPr>
          <w:rFonts w:ascii="Poppins" w:eastAsia="Poppins" w:hAnsi="Poppins" w:cs="Poppins"/>
          <w:color w:val="100F0D"/>
          <w:sz w:val="18"/>
        </w:rPr>
        <w:t>incluye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encuesta</w:t>
      </w:r>
      <w:proofErr w:type="spellEnd"/>
      <w:r>
        <w:rPr>
          <w:rFonts w:ascii="Poppins" w:eastAsia="Poppins" w:hAnsi="Poppins" w:cs="Poppins"/>
          <w:color w:val="100F0D"/>
          <w:sz w:val="18"/>
        </w:rPr>
        <w:t xml:space="preserve"> del Departamento de </w:t>
      </w:r>
      <w:proofErr w:type="spellStart"/>
      <w:proofErr w:type="gramStart"/>
      <w:r>
        <w:rPr>
          <w:rFonts w:ascii="Poppins" w:eastAsia="Poppins" w:hAnsi="Poppins" w:cs="Poppins"/>
          <w:color w:val="100F0D"/>
          <w:sz w:val="18"/>
        </w:rPr>
        <w:t>Educación</w:t>
      </w:r>
      <w:proofErr w:type="spellEnd"/>
      <w:r>
        <w:rPr>
          <w:rFonts w:ascii="Poppins" w:eastAsia="Poppins" w:hAnsi="Poppins" w:cs="Poppins"/>
          <w:color w:val="100F0D"/>
          <w:sz w:val="18"/>
        </w:rPr>
        <w:t xml:space="preserve"> .</w:t>
      </w:r>
      <w:proofErr w:type="gramEnd"/>
      <w:r>
        <w:rPr>
          <w:rFonts w:ascii="Poppins" w:eastAsia="Poppins" w:hAnsi="Poppins" w:cs="Poppins"/>
          <w:color w:val="100F0D"/>
          <w:sz w:val="18"/>
        </w:rPr>
        <w:t xml:space="preserve"> Mide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clima</w:t>
      </w:r>
      <w:proofErr w:type="spellEnd"/>
      <w:r>
        <w:rPr>
          <w:rFonts w:ascii="Poppins" w:eastAsia="Poppins" w:hAnsi="Poppins" w:cs="Poppins"/>
          <w:color w:val="100F0D"/>
          <w:sz w:val="18"/>
        </w:rPr>
        <w:t xml:space="preserve"> escolar con </w:t>
      </w:r>
      <w:proofErr w:type="spellStart"/>
      <w:r>
        <w:rPr>
          <w:rFonts w:ascii="Poppins" w:eastAsia="Poppins" w:hAnsi="Poppins" w:cs="Poppins"/>
          <w:color w:val="100F0D"/>
          <w:sz w:val="18"/>
        </w:rPr>
        <w:t>componentes</w:t>
      </w:r>
      <w:proofErr w:type="spellEnd"/>
      <w:r>
        <w:rPr>
          <w:rFonts w:ascii="Montserrat" w:eastAsia="Montserrat" w:hAnsi="Montserrat" w:cs="Montserrat"/>
          <w:sz w:val="12"/>
          <w:vertAlign w:val="superscript"/>
        </w:rPr>
        <w:footnoteReference w:id="8"/>
      </w:r>
      <w:proofErr w:type="spellStart"/>
      <w:r>
        <w:rPr>
          <w:rFonts w:ascii="Poppins" w:eastAsia="Poppins" w:hAnsi="Poppins" w:cs="Poppins"/>
          <w:color w:val="100F0D"/>
          <w:sz w:val="18"/>
        </w:rPr>
        <w:t>como</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seguridad</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respeto</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altas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expectativas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rigor </w:t>
      </w:r>
      <w:proofErr w:type="spellStart"/>
      <w:r>
        <w:rPr>
          <w:rFonts w:ascii="Poppins" w:eastAsia="Poppins" w:hAnsi="Poppins" w:cs="Poppins"/>
          <w:color w:val="100F0D"/>
          <w:sz w:val="18"/>
        </w:rPr>
        <w:t>académico</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escuela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acogedora</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midió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mediante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preguntas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creadas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miden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acciones</w:t>
      </w:r>
      <w:proofErr w:type="spellEnd"/>
      <w:r>
        <w:rPr>
          <w:rFonts w:ascii="Poppins" w:eastAsia="Poppins" w:hAnsi="Poppins" w:cs="Poppins"/>
          <w:color w:val="100F0D"/>
          <w:sz w:val="18"/>
        </w:rPr>
        <w:t xml:space="preserve"> tangibles y </w:t>
      </w:r>
      <w:proofErr w:type="spellStart"/>
      <w:r>
        <w:rPr>
          <w:rFonts w:ascii="Poppins" w:eastAsia="Poppins" w:hAnsi="Poppins" w:cs="Poppins"/>
          <w:color w:val="100F0D"/>
          <w:sz w:val="18"/>
        </w:rPr>
        <w:t>perceptibles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escuela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está</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tomando</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y las </w:t>
      </w:r>
      <w:proofErr w:type="spellStart"/>
      <w:r>
        <w:rPr>
          <w:rFonts w:ascii="Poppins" w:eastAsia="Poppins" w:hAnsi="Poppins" w:cs="Poppins"/>
          <w:color w:val="100F0D"/>
          <w:sz w:val="18"/>
        </w:rPr>
        <w:t>familias</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sientan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más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bienvenidos</w:t>
      </w:r>
      <w:proofErr w:type="spellEnd"/>
      <w:r>
        <w:rPr>
          <w:rFonts w:ascii="Poppins" w:eastAsia="Poppins" w:hAnsi="Poppins" w:cs="Poppins"/>
          <w:color w:val="100F0D"/>
          <w:sz w:val="18"/>
        </w:rPr>
        <w:t xml:space="preserve">. </w:t>
      </w:r>
    </w:p>
    <w:p w14:paraId="2110872A" w14:textId="77777777" w:rsidR="003448AC" w:rsidRDefault="00000000">
      <w:pPr>
        <w:spacing w:after="567" w:line="227" w:lineRule="auto"/>
        <w:ind w:left="-3" w:right="2" w:hanging="10"/>
      </w:pPr>
      <w:r>
        <w:rPr>
          <w:rFonts w:ascii="Poppins" w:eastAsia="Poppins" w:hAnsi="Poppins" w:cs="Poppins"/>
          <w:color w:val="100F0D"/>
          <w:sz w:val="18"/>
        </w:rPr>
        <w:lastRenderedPageBreak/>
        <w:t xml:space="preserve">La </w:t>
      </w:r>
      <w:proofErr w:type="spellStart"/>
      <w:r>
        <w:rPr>
          <w:rFonts w:ascii="Poppins" w:eastAsia="Poppins" w:hAnsi="Poppins" w:cs="Poppins"/>
          <w:color w:val="100F0D"/>
          <w:sz w:val="18"/>
        </w:rPr>
        <w:t>competencia</w:t>
      </w:r>
      <w:proofErr w:type="spellEnd"/>
      <w:r>
        <w:rPr>
          <w:rFonts w:ascii="Poppins" w:eastAsia="Poppins" w:hAnsi="Poppins" w:cs="Poppins"/>
          <w:color w:val="100F0D"/>
          <w:sz w:val="18"/>
        </w:rPr>
        <w:t xml:space="preserve"> y la </w:t>
      </w:r>
      <w:proofErr w:type="spellStart"/>
      <w:r>
        <w:rPr>
          <w:rFonts w:ascii="Poppins" w:eastAsia="Poppins" w:hAnsi="Poppins" w:cs="Poppins"/>
          <w:color w:val="100F0D"/>
          <w:sz w:val="18"/>
        </w:rPr>
        <w:t>información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temas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relevantes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fueron</w:t>
      </w:r>
      <w:proofErr w:type="spellEnd"/>
      <w:r>
        <w:rPr>
          <w:rFonts w:ascii="Poppins" w:eastAsia="Poppins" w:hAnsi="Poppins" w:cs="Poppins"/>
          <w:color w:val="100F0D"/>
          <w:sz w:val="18"/>
        </w:rPr>
        <w:t xml:space="preserve"> dos variables </w:t>
      </w:r>
      <w:proofErr w:type="spellStart"/>
      <w:r>
        <w:rPr>
          <w:rFonts w:ascii="Poppins" w:eastAsia="Poppins" w:hAnsi="Poppins" w:cs="Poppins"/>
          <w:color w:val="100F0D"/>
          <w:sz w:val="18"/>
        </w:rPr>
        <w:t>específicamente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medidas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encuesta</w:t>
      </w:r>
      <w:proofErr w:type="spellEnd"/>
      <w:r>
        <w:rPr>
          <w:rFonts w:ascii="Poppins" w:eastAsia="Poppins" w:hAnsi="Poppins" w:cs="Poppins"/>
          <w:color w:val="100F0D"/>
          <w:sz w:val="18"/>
        </w:rPr>
        <w:t xml:space="preserve"> </w:t>
      </w:r>
      <w:proofErr w:type="gramStart"/>
      <w:r>
        <w:rPr>
          <w:rFonts w:ascii="Poppins" w:eastAsia="Poppins" w:hAnsi="Poppins" w:cs="Poppins"/>
          <w:color w:val="100F0D"/>
          <w:sz w:val="18"/>
        </w:rPr>
        <w:t>a</w:t>
      </w:r>
      <w:proofErr w:type="gramEnd"/>
      <w:r>
        <w:rPr>
          <w:rFonts w:ascii="Poppins" w:eastAsia="Poppins" w:hAnsi="Poppins" w:cs="Poppins"/>
          <w:color w:val="100F0D"/>
          <w:sz w:val="18"/>
        </w:rPr>
        <w:t xml:space="preserve"> </w:t>
      </w:r>
      <w:proofErr w:type="spellStart"/>
      <w:r>
        <w:rPr>
          <w:rFonts w:ascii="Poppins" w:eastAsia="Poppins" w:hAnsi="Poppins" w:cs="Poppins"/>
          <w:color w:val="100F0D"/>
          <w:sz w:val="18"/>
        </w:rPr>
        <w:t>educadores</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competencia</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evaluó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mediante</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escala</w:t>
      </w:r>
      <w:proofErr w:type="spellEnd"/>
      <w:r>
        <w:rPr>
          <w:rFonts w:ascii="Poppins" w:eastAsia="Poppins" w:hAnsi="Poppins" w:cs="Poppins"/>
          <w:color w:val="100F0D"/>
          <w:sz w:val="18"/>
        </w:rPr>
        <w:t xml:space="preserve"> de </w:t>
      </w:r>
      <w:proofErr w:type="spellStart"/>
      <w:r>
        <w:rPr>
          <w:rFonts w:ascii="Poppins" w:eastAsia="Poppins" w:hAnsi="Poppins" w:cs="Poppins"/>
          <w:i/>
          <w:color w:val="100F0D"/>
          <w:sz w:val="18"/>
        </w:rPr>
        <w:t>Preparación</w:t>
      </w:r>
      <w:proofErr w:type="spellEnd"/>
      <w:r>
        <w:rPr>
          <w:rFonts w:ascii="Poppins" w:eastAsia="Poppins" w:hAnsi="Poppins" w:cs="Poppins"/>
          <w:i/>
          <w:color w:val="100F0D"/>
          <w:sz w:val="18"/>
        </w:rPr>
        <w:t xml:space="preserve"> y </w:t>
      </w:r>
      <w:proofErr w:type="spellStart"/>
      <w:r>
        <w:rPr>
          <w:rFonts w:ascii="Poppins" w:eastAsia="Poppins" w:hAnsi="Poppins" w:cs="Poppins"/>
          <w:i/>
          <w:color w:val="100F0D"/>
          <w:sz w:val="18"/>
        </w:rPr>
        <w:t>Competencia</w:t>
      </w:r>
      <w:proofErr w:type="spellEnd"/>
      <w:r>
        <w:rPr>
          <w:rFonts w:ascii="Poppins" w:eastAsia="Poppins" w:hAnsi="Poppins" w:cs="Poppins"/>
          <w:i/>
          <w:color w:val="100F0D"/>
          <w:sz w:val="18"/>
        </w:rPr>
        <w:t xml:space="preserve"> para </w:t>
      </w:r>
      <w:proofErr w:type="spellStart"/>
      <w:r>
        <w:rPr>
          <w:rFonts w:ascii="Poppins" w:eastAsia="Poppins" w:hAnsi="Poppins" w:cs="Poppins"/>
          <w:i/>
          <w:color w:val="100F0D"/>
          <w:sz w:val="18"/>
        </w:rPr>
        <w:t>Trabajar</w:t>
      </w:r>
      <w:proofErr w:type="spellEnd"/>
      <w:r>
        <w:rPr>
          <w:rFonts w:ascii="Poppins" w:eastAsia="Poppins" w:hAnsi="Poppins" w:cs="Poppins"/>
          <w:i/>
          <w:color w:val="100F0D"/>
          <w:sz w:val="18"/>
        </w:rPr>
        <w:t xml:space="preserve"> con </w:t>
      </w:r>
      <w:proofErr w:type="spellStart"/>
      <w:r>
        <w:rPr>
          <w:rFonts w:ascii="Poppins" w:eastAsia="Poppins" w:hAnsi="Poppins" w:cs="Poppins"/>
          <w:i/>
          <w:color w:val="100F0D"/>
          <w:sz w:val="18"/>
        </w:rPr>
        <w:t>Alumnos</w:t>
      </w:r>
      <w:proofErr w:type="spellEnd"/>
      <w:r>
        <w:rPr>
          <w:rFonts w:ascii="Poppins" w:eastAsia="Poppins" w:hAnsi="Poppins" w:cs="Poppins"/>
          <w:i/>
          <w:color w:val="100F0D"/>
          <w:sz w:val="18"/>
        </w:rPr>
        <w:t xml:space="preserve"> </w:t>
      </w:r>
      <w:proofErr w:type="spellStart"/>
      <w:r>
        <w:rPr>
          <w:rFonts w:ascii="Poppins" w:eastAsia="Poppins" w:hAnsi="Poppins" w:cs="Poppins"/>
          <w:i/>
          <w:color w:val="100F0D"/>
          <w:sz w:val="18"/>
        </w:rPr>
        <w:t>Inmigrantes</w:t>
      </w:r>
      <w:proofErr w:type="spellEnd"/>
      <w:r>
        <w:rPr>
          <w:rFonts w:ascii="Poppins" w:eastAsia="Poppins" w:hAnsi="Poppins" w:cs="Poppins"/>
          <w:i/>
          <w:color w:val="100F0D"/>
          <w:sz w:val="18"/>
        </w:rPr>
        <w:t xml:space="preserve"> </w:t>
      </w:r>
      <w:r>
        <w:rPr>
          <w:rFonts w:ascii="Montserrat" w:eastAsia="Montserrat" w:hAnsi="Montserrat" w:cs="Montserrat"/>
          <w:sz w:val="12"/>
          <w:vertAlign w:val="superscript"/>
        </w:rPr>
        <w:footnoteReference w:id="9"/>
      </w:r>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mide</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autoeficacia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percibida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participantes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mejorar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clima</w:t>
      </w:r>
      <w:proofErr w:type="spellEnd"/>
      <w:r>
        <w:rPr>
          <w:rFonts w:ascii="Poppins" w:eastAsia="Poppins" w:hAnsi="Poppins" w:cs="Poppins"/>
          <w:color w:val="100F0D"/>
          <w:sz w:val="18"/>
        </w:rPr>
        <w:t xml:space="preserve"> del campus para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alumnos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Mantenerse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informado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temas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relevantes</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midió</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mediante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preguntas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creadas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ImmSchools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evaluaban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grado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conocimiento</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participantes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temas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pertinentes</w:t>
      </w:r>
      <w:proofErr w:type="spellEnd"/>
      <w:r>
        <w:rPr>
          <w:rFonts w:ascii="Poppins" w:eastAsia="Poppins" w:hAnsi="Poppins" w:cs="Poppins"/>
          <w:color w:val="100F0D"/>
          <w:sz w:val="18"/>
        </w:rPr>
        <w:t xml:space="preserve"> al </w:t>
      </w:r>
      <w:proofErr w:type="spellStart"/>
      <w:r>
        <w:rPr>
          <w:rFonts w:ascii="Poppins" w:eastAsia="Poppins" w:hAnsi="Poppins" w:cs="Poppins"/>
          <w:color w:val="100F0D"/>
          <w:sz w:val="18"/>
        </w:rPr>
        <w:t>trabajar</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alumnos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inmigrantes</w:t>
      </w:r>
      <w:proofErr w:type="spellEnd"/>
      <w:r>
        <w:rPr>
          <w:rFonts w:ascii="Poppins" w:eastAsia="Poppins" w:hAnsi="Poppins" w:cs="Poppins"/>
          <w:color w:val="100F0D"/>
          <w:sz w:val="18"/>
        </w:rPr>
        <w:t>.</w:t>
      </w:r>
    </w:p>
    <w:p w14:paraId="121E1E7E" w14:textId="77777777" w:rsidR="003448AC" w:rsidRDefault="00000000">
      <w:pPr>
        <w:pStyle w:val="Heading2"/>
        <w:spacing w:after="11"/>
        <w:ind w:left="-3"/>
      </w:pPr>
      <w:proofErr w:type="spellStart"/>
      <w:r>
        <w:t>Análisis</w:t>
      </w:r>
      <w:proofErr w:type="spellEnd"/>
    </w:p>
    <w:p w14:paraId="28847F26" w14:textId="77777777" w:rsidR="003448AC" w:rsidRDefault="00000000">
      <w:pPr>
        <w:spacing w:after="227" w:line="227" w:lineRule="auto"/>
        <w:ind w:left="-3" w:right="2" w:hanging="10"/>
      </w:pPr>
      <w:r>
        <w:rPr>
          <w:rFonts w:ascii="Poppins" w:eastAsia="Poppins" w:hAnsi="Poppins" w:cs="Poppins"/>
          <w:color w:val="100F0D"/>
          <w:sz w:val="18"/>
        </w:rPr>
        <w:t xml:space="preserve">Para </w:t>
      </w:r>
      <w:proofErr w:type="spellStart"/>
      <w:r>
        <w:rPr>
          <w:rFonts w:ascii="Poppins" w:eastAsia="Poppins" w:hAnsi="Poppins" w:cs="Poppins"/>
          <w:color w:val="100F0D"/>
          <w:sz w:val="18"/>
        </w:rPr>
        <w:t>evaluar</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efectividad</w:t>
      </w:r>
      <w:proofErr w:type="spellEnd"/>
      <w:r>
        <w:rPr>
          <w:rFonts w:ascii="Poppins" w:eastAsia="Poppins" w:hAnsi="Poppins" w:cs="Poppins"/>
          <w:color w:val="100F0D"/>
          <w:sz w:val="18"/>
        </w:rPr>
        <w:t xml:space="preserve"> de la </w:t>
      </w:r>
      <w:proofErr w:type="spellStart"/>
      <w:r>
        <w:rPr>
          <w:rFonts w:ascii="Poppins" w:eastAsia="Poppins" w:hAnsi="Poppins" w:cs="Poppins"/>
          <w:color w:val="100F0D"/>
          <w:sz w:val="18"/>
        </w:rPr>
        <w:t>intervención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utilizamos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pruebas</w:t>
      </w:r>
      <w:proofErr w:type="spellEnd"/>
      <w:r>
        <w:rPr>
          <w:rFonts w:ascii="Poppins" w:eastAsia="Poppins" w:hAnsi="Poppins" w:cs="Poppins"/>
          <w:color w:val="100F0D"/>
          <w:sz w:val="18"/>
        </w:rPr>
        <w:t xml:space="preserve"> T de </w:t>
      </w:r>
      <w:proofErr w:type="spellStart"/>
      <w:r>
        <w:rPr>
          <w:rFonts w:ascii="Poppins" w:eastAsia="Poppins" w:hAnsi="Poppins" w:cs="Poppins"/>
          <w:color w:val="100F0D"/>
          <w:sz w:val="18"/>
        </w:rPr>
        <w:t>muestras</w:t>
      </w:r>
      <w:proofErr w:type="spellEnd"/>
      <w:r>
        <w:rPr>
          <w:rFonts w:ascii="Montserrat" w:eastAsia="Montserrat" w:hAnsi="Montserrat" w:cs="Montserrat"/>
          <w:sz w:val="12"/>
          <w:vertAlign w:val="superscript"/>
        </w:rPr>
        <w:footnoteReference w:id="10"/>
      </w:r>
      <w:r>
        <w:rPr>
          <w:rFonts w:ascii="Poppins" w:eastAsia="Poppins" w:hAnsi="Poppins" w:cs="Poppins"/>
          <w:color w:val="100F0D"/>
          <w:sz w:val="18"/>
        </w:rPr>
        <w:t xml:space="preserve">  </w:t>
      </w:r>
      <w:proofErr w:type="spellStart"/>
      <w:r>
        <w:rPr>
          <w:rFonts w:ascii="Poppins" w:eastAsia="Poppins" w:hAnsi="Poppins" w:cs="Poppins"/>
          <w:color w:val="100F0D"/>
          <w:sz w:val="18"/>
        </w:rPr>
        <w:t>independientes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examinar</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diferencias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variables clave entre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estudiantes</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familias</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docentes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completaron</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encuestas</w:t>
      </w:r>
      <w:proofErr w:type="spellEnd"/>
      <w:r>
        <w:rPr>
          <w:rFonts w:ascii="Poppins" w:eastAsia="Poppins" w:hAnsi="Poppins" w:cs="Poppins"/>
          <w:color w:val="100F0D"/>
          <w:sz w:val="18"/>
        </w:rPr>
        <w:t xml:space="preserve"> antes del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contraste</w:t>
      </w:r>
      <w:proofErr w:type="spellEnd"/>
      <w:r>
        <w:rPr>
          <w:rFonts w:ascii="Poppins" w:eastAsia="Poppins" w:hAnsi="Poppins" w:cs="Poppins"/>
          <w:color w:val="100F0D"/>
          <w:sz w:val="18"/>
        </w:rPr>
        <w:t xml:space="preserve"> con </w:t>
      </w:r>
      <w:proofErr w:type="spellStart"/>
      <w:r>
        <w:rPr>
          <w:rFonts w:ascii="Poppins" w:eastAsia="Poppins" w:hAnsi="Poppins" w:cs="Poppins"/>
          <w:color w:val="100F0D"/>
          <w:sz w:val="18"/>
        </w:rPr>
        <w:t>aquellos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completaron</w:t>
      </w:r>
      <w:proofErr w:type="spellEnd"/>
      <w:r>
        <w:rPr>
          <w:rFonts w:ascii="Poppins" w:eastAsia="Poppins" w:hAnsi="Poppins" w:cs="Poppins"/>
          <w:color w:val="100F0D"/>
          <w:sz w:val="18"/>
        </w:rPr>
        <w:t xml:space="preserve"> la </w:t>
      </w:r>
      <w:proofErr w:type="spellStart"/>
      <w:r>
        <w:rPr>
          <w:rFonts w:ascii="Poppins" w:eastAsia="Poppins" w:hAnsi="Poppins" w:cs="Poppins"/>
          <w:color w:val="100F0D"/>
          <w:sz w:val="18"/>
        </w:rPr>
        <w:t>encuesta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después</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Las variables </w:t>
      </w:r>
      <w:proofErr w:type="spellStart"/>
      <w:r>
        <w:rPr>
          <w:rFonts w:ascii="Poppins" w:eastAsia="Poppins" w:hAnsi="Poppins" w:cs="Poppins"/>
          <w:color w:val="100F0D"/>
          <w:sz w:val="18"/>
        </w:rPr>
        <w:t>dependientes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incluyeron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autoeficacia</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enlistar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apoyo</w:t>
      </w:r>
      <w:proofErr w:type="spellEnd"/>
      <w:r>
        <w:rPr>
          <w:rFonts w:ascii="Poppins" w:eastAsia="Poppins" w:hAnsi="Poppins" w:cs="Poppins"/>
          <w:color w:val="100F0D"/>
          <w:sz w:val="18"/>
        </w:rPr>
        <w:t xml:space="preserve"> parental y </w:t>
      </w:r>
      <w:proofErr w:type="spellStart"/>
      <w:r>
        <w:rPr>
          <w:rFonts w:ascii="Poppins" w:eastAsia="Poppins" w:hAnsi="Poppins" w:cs="Poppins"/>
          <w:color w:val="100F0D"/>
          <w:sz w:val="18"/>
        </w:rPr>
        <w:t>comunitario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bienestar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psicológico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participación</w:t>
      </w:r>
      <w:proofErr w:type="spellEnd"/>
      <w:r>
        <w:rPr>
          <w:rFonts w:ascii="Poppins" w:eastAsia="Poppins" w:hAnsi="Poppins" w:cs="Poppins"/>
          <w:color w:val="100F0D"/>
          <w:sz w:val="18"/>
        </w:rPr>
        <w:t xml:space="preserve"> escolar, </w:t>
      </w:r>
      <w:proofErr w:type="spellStart"/>
      <w:r>
        <w:rPr>
          <w:rFonts w:ascii="Poppins" w:eastAsia="Poppins" w:hAnsi="Poppins" w:cs="Poppins"/>
          <w:color w:val="100F0D"/>
          <w:sz w:val="18"/>
        </w:rPr>
        <w:t>competencia</w:t>
      </w:r>
      <w:proofErr w:type="spellEnd"/>
      <w:r>
        <w:rPr>
          <w:rFonts w:ascii="Poppins" w:eastAsia="Poppins" w:hAnsi="Poppins" w:cs="Poppins"/>
          <w:color w:val="100F0D"/>
          <w:sz w:val="18"/>
        </w:rPr>
        <w:t xml:space="preserve"> y </w:t>
      </w:r>
      <w:proofErr w:type="spellStart"/>
      <w:r>
        <w:rPr>
          <w:rFonts w:ascii="Poppins" w:eastAsia="Poppins" w:hAnsi="Poppins" w:cs="Poppins"/>
          <w:color w:val="100F0D"/>
          <w:sz w:val="18"/>
        </w:rPr>
        <w:t>el</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grado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los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participantes</w:t>
      </w:r>
      <w:proofErr w:type="spellEnd"/>
      <w:r>
        <w:rPr>
          <w:rFonts w:ascii="Poppins" w:eastAsia="Poppins" w:hAnsi="Poppins" w:cs="Poppins"/>
          <w:color w:val="100F0D"/>
          <w:sz w:val="18"/>
        </w:rPr>
        <w:t xml:space="preserve"> se </w:t>
      </w:r>
      <w:proofErr w:type="spellStart"/>
      <w:r>
        <w:rPr>
          <w:rFonts w:ascii="Poppins" w:eastAsia="Poppins" w:hAnsi="Poppins" w:cs="Poppins"/>
          <w:color w:val="100F0D"/>
          <w:sz w:val="18"/>
        </w:rPr>
        <w:t>sintieron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informados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Además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realizamos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análisis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correlacionales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probar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si</w:t>
      </w:r>
      <w:proofErr w:type="spellEnd"/>
      <w:r>
        <w:rPr>
          <w:rFonts w:ascii="Poppins" w:eastAsia="Poppins" w:hAnsi="Poppins" w:cs="Poppins"/>
          <w:color w:val="100F0D"/>
          <w:sz w:val="18"/>
        </w:rPr>
        <w:t xml:space="preserve"> las variables de </w:t>
      </w:r>
      <w:proofErr w:type="spellStart"/>
      <w:r>
        <w:rPr>
          <w:rFonts w:ascii="Poppins" w:eastAsia="Poppins" w:hAnsi="Poppins" w:cs="Poppins"/>
          <w:color w:val="100F0D"/>
          <w:sz w:val="18"/>
        </w:rPr>
        <w:t>interés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bienestar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psicológico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cultura</w:t>
      </w:r>
      <w:proofErr w:type="spellEnd"/>
      <w:r>
        <w:rPr>
          <w:rFonts w:ascii="Poppins" w:eastAsia="Poppins" w:hAnsi="Poppins" w:cs="Poppins"/>
          <w:color w:val="100F0D"/>
          <w:sz w:val="18"/>
        </w:rPr>
        <w:t xml:space="preserve"> escolar, </w:t>
      </w:r>
      <w:proofErr w:type="spellStart"/>
      <w:r>
        <w:rPr>
          <w:rFonts w:ascii="Poppins" w:eastAsia="Poppins" w:hAnsi="Poppins" w:cs="Poppins"/>
          <w:color w:val="100F0D"/>
          <w:sz w:val="18"/>
        </w:rPr>
        <w:t>escuela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acogedora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autoeficacia</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enlistar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apoyo</w:t>
      </w:r>
      <w:proofErr w:type="spellEnd"/>
      <w:r>
        <w:rPr>
          <w:rFonts w:ascii="Poppins" w:eastAsia="Poppins" w:hAnsi="Poppins" w:cs="Poppins"/>
          <w:color w:val="100F0D"/>
          <w:sz w:val="18"/>
        </w:rPr>
        <w:t xml:space="preserve"> parental y </w:t>
      </w:r>
      <w:proofErr w:type="spellStart"/>
      <w:r>
        <w:rPr>
          <w:rFonts w:ascii="Poppins" w:eastAsia="Poppins" w:hAnsi="Poppins" w:cs="Poppins"/>
          <w:color w:val="100F0D"/>
          <w:sz w:val="18"/>
        </w:rPr>
        <w:t>comunitario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participación</w:t>
      </w:r>
      <w:proofErr w:type="spellEnd"/>
      <w:r>
        <w:rPr>
          <w:rFonts w:ascii="Poppins" w:eastAsia="Poppins" w:hAnsi="Poppins" w:cs="Poppins"/>
          <w:color w:val="100F0D"/>
          <w:sz w:val="18"/>
        </w:rPr>
        <w:t xml:space="preserve"> escolar y </w:t>
      </w:r>
      <w:proofErr w:type="spellStart"/>
      <w:r>
        <w:rPr>
          <w:rFonts w:ascii="Poppins" w:eastAsia="Poppins" w:hAnsi="Poppins" w:cs="Poppins"/>
          <w:color w:val="100F0D"/>
          <w:sz w:val="18"/>
        </w:rPr>
        <w:t>compromiso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académico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positivo</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estaban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relacionadas</w:t>
      </w:r>
      <w:proofErr w:type="spellEnd"/>
      <w:r>
        <w:rPr>
          <w:rFonts w:ascii="Poppins" w:eastAsia="Poppins" w:hAnsi="Poppins" w:cs="Poppins"/>
          <w:color w:val="100F0D"/>
          <w:sz w:val="18"/>
        </w:rPr>
        <w:t xml:space="preserve"> entre </w:t>
      </w:r>
      <w:proofErr w:type="spellStart"/>
      <w:r>
        <w:rPr>
          <w:rFonts w:ascii="Poppins" w:eastAsia="Poppins" w:hAnsi="Poppins" w:cs="Poppins"/>
          <w:color w:val="100F0D"/>
          <w:sz w:val="18"/>
        </w:rPr>
        <w:t>sí</w:t>
      </w:r>
      <w:proofErr w:type="spellEnd"/>
      <w:r>
        <w:rPr>
          <w:rFonts w:ascii="Poppins" w:eastAsia="Poppins" w:hAnsi="Poppins" w:cs="Poppins"/>
          <w:color w:val="100F0D"/>
          <w:sz w:val="18"/>
        </w:rPr>
        <w:t xml:space="preserve"> al final del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de la </w:t>
      </w:r>
      <w:proofErr w:type="spellStart"/>
      <w:r>
        <w:rPr>
          <w:rFonts w:ascii="Poppins" w:eastAsia="Poppins" w:hAnsi="Poppins" w:cs="Poppins"/>
          <w:color w:val="100F0D"/>
          <w:sz w:val="18"/>
        </w:rPr>
        <w:t>manera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esperábamos</w:t>
      </w:r>
      <w:proofErr w:type="spellEnd"/>
      <w:r>
        <w:rPr>
          <w:rFonts w:ascii="Poppins" w:eastAsia="Poppins" w:hAnsi="Poppins" w:cs="Poppins"/>
          <w:color w:val="100F0D"/>
          <w:sz w:val="18"/>
        </w:rPr>
        <w:t>.</w:t>
      </w:r>
    </w:p>
    <w:p w14:paraId="7E0E9132" w14:textId="77777777" w:rsidR="003448AC" w:rsidRDefault="00000000">
      <w:pPr>
        <w:spacing w:after="5448" w:line="227" w:lineRule="auto"/>
        <w:ind w:left="-3" w:right="2" w:hanging="10"/>
      </w:pPr>
      <w:r>
        <w:rPr>
          <w:rFonts w:ascii="Poppins" w:eastAsia="Poppins" w:hAnsi="Poppins" w:cs="Poppins"/>
          <w:color w:val="100F0D"/>
          <w:sz w:val="18"/>
        </w:rPr>
        <w:t xml:space="preserve">Una nota </w:t>
      </w:r>
      <w:proofErr w:type="spellStart"/>
      <w:r>
        <w:rPr>
          <w:rFonts w:ascii="Poppins" w:eastAsia="Poppins" w:hAnsi="Poppins" w:cs="Poppins"/>
          <w:color w:val="100F0D"/>
          <w:sz w:val="18"/>
        </w:rPr>
        <w:t>sobre</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muestras</w:t>
      </w:r>
      <w:proofErr w:type="spellEnd"/>
      <w:r>
        <w:rPr>
          <w:rFonts w:ascii="Poppins" w:eastAsia="Poppins" w:hAnsi="Poppins" w:cs="Poppins"/>
          <w:color w:val="100F0D"/>
          <w:sz w:val="18"/>
        </w:rPr>
        <w:t xml:space="preserve"> variables </w:t>
      </w:r>
      <w:proofErr w:type="spellStart"/>
      <w:r>
        <w:rPr>
          <w:rFonts w:ascii="Poppins" w:eastAsia="Poppins" w:hAnsi="Poppins" w:cs="Poppins"/>
          <w:color w:val="100F0D"/>
          <w:sz w:val="18"/>
        </w:rPr>
        <w:t>independientes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Tenga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cuenta</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muestras</w:t>
      </w:r>
      <w:proofErr w:type="spellEnd"/>
      <w:r>
        <w:rPr>
          <w:rFonts w:ascii="Poppins" w:eastAsia="Poppins" w:hAnsi="Poppins" w:cs="Poppins"/>
          <w:color w:val="100F0D"/>
          <w:sz w:val="18"/>
        </w:rPr>
        <w:t xml:space="preserve"> de </w:t>
      </w:r>
      <w:proofErr w:type="spellStart"/>
      <w:r>
        <w:rPr>
          <w:rFonts w:ascii="Poppins" w:eastAsia="Poppins" w:hAnsi="Poppins" w:cs="Poppins"/>
          <w:color w:val="100F0D"/>
          <w:sz w:val="18"/>
        </w:rPr>
        <w:t>participantes</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son </w:t>
      </w:r>
      <w:proofErr w:type="spellStart"/>
      <w:r>
        <w:rPr>
          <w:rFonts w:ascii="Poppins" w:eastAsia="Poppins" w:hAnsi="Poppins" w:cs="Poppins"/>
          <w:color w:val="100F0D"/>
          <w:sz w:val="18"/>
        </w:rPr>
        <w:t>diferentes</w:t>
      </w:r>
      <w:proofErr w:type="spellEnd"/>
      <w:r>
        <w:rPr>
          <w:rFonts w:ascii="Poppins" w:eastAsia="Poppins" w:hAnsi="Poppins" w:cs="Poppins"/>
          <w:color w:val="100F0D"/>
          <w:sz w:val="18"/>
        </w:rPr>
        <w:t xml:space="preserve"> antes y </w:t>
      </w:r>
      <w:proofErr w:type="spellStart"/>
      <w:r>
        <w:rPr>
          <w:rFonts w:ascii="Poppins" w:eastAsia="Poppins" w:hAnsi="Poppins" w:cs="Poppins"/>
          <w:color w:val="100F0D"/>
          <w:sz w:val="18"/>
        </w:rPr>
        <w:t>después</w:t>
      </w:r>
      <w:proofErr w:type="spellEnd"/>
      <w:r>
        <w:rPr>
          <w:rFonts w:ascii="Poppins" w:eastAsia="Poppins" w:hAnsi="Poppins" w:cs="Poppins"/>
          <w:color w:val="100F0D"/>
          <w:sz w:val="18"/>
        </w:rPr>
        <w:t xml:space="preserve"> del </w:t>
      </w:r>
      <w:proofErr w:type="spellStart"/>
      <w:r>
        <w:rPr>
          <w:rFonts w:ascii="Poppins" w:eastAsia="Poppins" w:hAnsi="Poppins" w:cs="Poppins"/>
          <w:color w:val="100F0D"/>
          <w:sz w:val="18"/>
        </w:rPr>
        <w:t>programa</w:t>
      </w:r>
      <w:proofErr w:type="spellEnd"/>
      <w:r>
        <w:rPr>
          <w:rFonts w:ascii="Poppins" w:eastAsia="Poppins" w:hAnsi="Poppins" w:cs="Poppins"/>
          <w:color w:val="100F0D"/>
          <w:sz w:val="18"/>
        </w:rPr>
        <w:t xml:space="preserve">. Esto se </w:t>
      </w:r>
      <w:proofErr w:type="spellStart"/>
      <w:r>
        <w:rPr>
          <w:rFonts w:ascii="Poppins" w:eastAsia="Poppins" w:hAnsi="Poppins" w:cs="Poppins"/>
          <w:color w:val="100F0D"/>
          <w:sz w:val="18"/>
        </w:rPr>
        <w:t>debe</w:t>
      </w:r>
      <w:proofErr w:type="spellEnd"/>
      <w:r>
        <w:rPr>
          <w:rFonts w:ascii="Poppins" w:eastAsia="Poppins" w:hAnsi="Poppins" w:cs="Poppins"/>
          <w:color w:val="100F0D"/>
          <w:sz w:val="18"/>
        </w:rPr>
        <w:t xml:space="preserve"> a </w:t>
      </w:r>
      <w:proofErr w:type="spellStart"/>
      <w:r>
        <w:rPr>
          <w:rFonts w:ascii="Poppins" w:eastAsia="Poppins" w:hAnsi="Poppins" w:cs="Poppins"/>
          <w:color w:val="100F0D"/>
          <w:sz w:val="18"/>
        </w:rPr>
        <w:t>que</w:t>
      </w:r>
      <w:proofErr w:type="spellEnd"/>
      <w:r>
        <w:rPr>
          <w:rFonts w:ascii="Poppins" w:eastAsia="Poppins" w:hAnsi="Poppins" w:cs="Poppins"/>
          <w:color w:val="100F0D"/>
          <w:sz w:val="18"/>
        </w:rPr>
        <w:t xml:space="preserve"> las </w:t>
      </w:r>
      <w:proofErr w:type="spellStart"/>
      <w:r>
        <w:rPr>
          <w:rFonts w:ascii="Poppins" w:eastAsia="Poppins" w:hAnsi="Poppins" w:cs="Poppins"/>
          <w:color w:val="100F0D"/>
          <w:sz w:val="18"/>
        </w:rPr>
        <w:t>encuestas</w:t>
      </w:r>
      <w:proofErr w:type="spellEnd"/>
      <w:r>
        <w:rPr>
          <w:rFonts w:ascii="Poppins" w:eastAsia="Poppins" w:hAnsi="Poppins" w:cs="Poppins"/>
          <w:color w:val="100F0D"/>
          <w:sz w:val="18"/>
        </w:rPr>
        <w:t xml:space="preserve"> no </w:t>
      </w:r>
      <w:proofErr w:type="spellStart"/>
      <w:r>
        <w:rPr>
          <w:rFonts w:ascii="Poppins" w:eastAsia="Poppins" w:hAnsi="Poppins" w:cs="Poppins"/>
          <w:color w:val="100F0D"/>
          <w:sz w:val="18"/>
        </w:rPr>
        <w:t>fueron</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emparejadas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por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participantes</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individuales</w:t>
      </w:r>
      <w:proofErr w:type="spellEnd"/>
      <w:r>
        <w:rPr>
          <w:rFonts w:ascii="Poppins" w:eastAsia="Poppins" w:hAnsi="Poppins" w:cs="Poppins"/>
          <w:color w:val="100F0D"/>
          <w:sz w:val="18"/>
        </w:rPr>
        <w:t xml:space="preserve"> para </w:t>
      </w:r>
      <w:proofErr w:type="spellStart"/>
      <w:r>
        <w:rPr>
          <w:rFonts w:ascii="Poppins" w:eastAsia="Poppins" w:hAnsi="Poppins" w:cs="Poppins"/>
          <w:color w:val="100F0D"/>
          <w:sz w:val="18"/>
        </w:rPr>
        <w:t>proteger</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su</w:t>
      </w:r>
      <w:proofErr w:type="spellEnd"/>
      <w:r>
        <w:rPr>
          <w:rFonts w:ascii="Poppins" w:eastAsia="Poppins" w:hAnsi="Poppins" w:cs="Poppins"/>
          <w:color w:val="100F0D"/>
          <w:sz w:val="18"/>
        </w:rPr>
        <w:t xml:space="preserve"> </w:t>
      </w:r>
      <w:proofErr w:type="spellStart"/>
      <w:r>
        <w:rPr>
          <w:rFonts w:ascii="Poppins" w:eastAsia="Poppins" w:hAnsi="Poppins" w:cs="Poppins"/>
          <w:color w:val="100F0D"/>
          <w:sz w:val="18"/>
        </w:rPr>
        <w:t>confidencialidad</w:t>
      </w:r>
      <w:proofErr w:type="spellEnd"/>
      <w:r>
        <w:rPr>
          <w:rFonts w:ascii="Poppins" w:eastAsia="Poppins" w:hAnsi="Poppins" w:cs="Poppins"/>
          <w:color w:val="100F0D"/>
          <w:sz w:val="18"/>
        </w:rPr>
        <w:t>.</w:t>
      </w:r>
    </w:p>
    <w:p w14:paraId="0FE51471" w14:textId="77777777" w:rsidR="003448AC" w:rsidRDefault="00000000">
      <w:pPr>
        <w:spacing w:after="0"/>
        <w:ind w:left="2"/>
      </w:pPr>
      <w:r>
        <w:rPr>
          <w:rFonts w:ascii="Poppins" w:eastAsia="Poppins" w:hAnsi="Poppins" w:cs="Poppins"/>
          <w:color w:val="100F0D"/>
          <w:sz w:val="14"/>
        </w:rPr>
        <w:t xml:space="preserve"> </w:t>
      </w:r>
    </w:p>
    <w:p w14:paraId="624DEE78" w14:textId="77777777" w:rsidR="003448AC" w:rsidRDefault="00000000">
      <w:pPr>
        <w:pStyle w:val="Heading2"/>
        <w:spacing w:after="0"/>
        <w:ind w:left="2" w:firstLine="0"/>
      </w:pPr>
      <w:r>
        <w:rPr>
          <w:noProof/>
        </w:rPr>
        <w:lastRenderedPageBreak/>
        <mc:AlternateContent>
          <mc:Choice Requires="wpg">
            <w:drawing>
              <wp:anchor distT="0" distB="0" distL="114300" distR="114300" simplePos="0" relativeHeight="251700224" behindDoc="0" locked="0" layoutInCell="1" allowOverlap="1" wp14:anchorId="51487E8D" wp14:editId="58FE8F4A">
                <wp:simplePos x="0" y="0"/>
                <wp:positionH relativeFrom="page">
                  <wp:posOffset>309566</wp:posOffset>
                </wp:positionH>
                <wp:positionV relativeFrom="page">
                  <wp:posOffset>1680073</wp:posOffset>
                </wp:positionV>
                <wp:extent cx="7253284" cy="8540133"/>
                <wp:effectExtent l="0" t="0" r="0" b="0"/>
                <wp:wrapTopAndBottom/>
                <wp:docPr id="19932" name="Group 19932" descr="Graph"/>
                <wp:cNvGraphicFramePr/>
                <a:graphic xmlns:a="http://schemas.openxmlformats.org/drawingml/2006/main">
                  <a:graphicData uri="http://schemas.microsoft.com/office/word/2010/wordprocessingGroup">
                    <wpg:wgp>
                      <wpg:cNvGrpSpPr/>
                      <wpg:grpSpPr>
                        <a:xfrm>
                          <a:off x="0" y="0"/>
                          <a:ext cx="7253284" cy="8540133"/>
                          <a:chOff x="0" y="0"/>
                          <a:chExt cx="7253284" cy="8540133"/>
                        </a:xfrm>
                      </wpg:grpSpPr>
                      <pic:pic xmlns:pic="http://schemas.openxmlformats.org/drawingml/2006/picture">
                        <pic:nvPicPr>
                          <pic:cNvPr id="21517" name="Picture 21517"/>
                          <pic:cNvPicPr/>
                        </pic:nvPicPr>
                        <pic:blipFill>
                          <a:blip r:embed="rId119"/>
                          <a:stretch>
                            <a:fillRect/>
                          </a:stretch>
                        </pic:blipFill>
                        <pic:spPr>
                          <a:xfrm>
                            <a:off x="324418" y="4374272"/>
                            <a:ext cx="6291073" cy="3224784"/>
                          </a:xfrm>
                          <a:prstGeom prst="rect">
                            <a:avLst/>
                          </a:prstGeom>
                        </pic:spPr>
                      </pic:pic>
                      <pic:pic xmlns:pic="http://schemas.openxmlformats.org/drawingml/2006/picture">
                        <pic:nvPicPr>
                          <pic:cNvPr id="21516" name="Picture 21516"/>
                          <pic:cNvPicPr/>
                        </pic:nvPicPr>
                        <pic:blipFill>
                          <a:blip r:embed="rId120"/>
                          <a:stretch>
                            <a:fillRect/>
                          </a:stretch>
                        </pic:blipFill>
                        <pic:spPr>
                          <a:xfrm>
                            <a:off x="-2733" y="-1640"/>
                            <a:ext cx="7235953" cy="4184904"/>
                          </a:xfrm>
                          <a:prstGeom prst="rect">
                            <a:avLst/>
                          </a:prstGeom>
                        </pic:spPr>
                      </pic:pic>
                    </wpg:wgp>
                  </a:graphicData>
                </a:graphic>
              </wp:anchor>
            </w:drawing>
          </mc:Choice>
          <mc:Fallback>
            <w:pict>
              <v:group w14:anchorId="2C1BC1F3" id="Group 19932" o:spid="_x0000_s1026" alt="Graph" style="position:absolute;margin-left:24.4pt;margin-top:132.3pt;width:571.1pt;height:672.45pt;z-index:251700224;mso-position-horizontal-relative:page;mso-position-vertical-relative:page" coordsize="72532,8540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">
                <v:shape id="Picture 21517" o:spid="_x0000_s1027" type="#_x0000_t75" style="position:absolute;left:3244;top:43742;width:62910;height:322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">
                  <v:imagedata r:id="rId121" o:title=""/>
                </v:shape>
                <v:shape id="Picture 21516" o:spid="_x0000_s1028" type="#_x0000_t75" style="position:absolute;left:-27;top:-16;width:72359;height:418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">
                  <v:imagedata r:id="rId122" o:title=""/>
                </v:shape>
                <w10:wrap type="topAndBottom" anchorx="page" anchory="page"/>
              </v:group>
            </w:pict>
          </mc:Fallback>
        </mc:AlternateContent>
      </w:r>
      <w:r>
        <w:t xml:space="preserve">ANEXO 1: </w:t>
      </w:r>
      <w:proofErr w:type="spellStart"/>
      <w:r>
        <w:t>Tabla</w:t>
      </w:r>
      <w:proofErr w:type="spellEnd"/>
      <w:r>
        <w:t xml:space="preserve"> </w:t>
      </w:r>
      <w:proofErr w:type="spellStart"/>
      <w:r>
        <w:t>demográfica</w:t>
      </w:r>
      <w:proofErr w:type="spellEnd"/>
    </w:p>
    <w:sectPr w:rsidR="003448AC">
      <w:type w:val="continuous"/>
      <w:pgSz w:w="11910" w:h="16845"/>
      <w:pgMar w:top="1684" w:right="1005" w:bottom="752" w:left="999"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E3D4C9" w14:textId="77777777" w:rsidR="00904D14" w:rsidRDefault="00904D14">
      <w:pPr>
        <w:spacing w:after="0" w:line="240" w:lineRule="auto"/>
      </w:pPr>
      <w:r>
        <w:separator/>
      </w:r>
    </w:p>
  </w:endnote>
  <w:endnote w:type="continuationSeparator" w:id="0">
    <w:p w14:paraId="5DDD3813" w14:textId="77777777" w:rsidR="00904D14" w:rsidRDefault="00904D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Poppins">
    <w:panose1 w:val="00000500000000000000"/>
    <w:charset w:val="4D"/>
    <w:family w:val="auto"/>
    <w:pitch w:val="variable"/>
    <w:sig w:usb0="00008007" w:usb1="00000000" w:usb2="00000000" w:usb3="00000000" w:csb0="00000093" w:csb1="00000000"/>
  </w:font>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Nunito">
    <w:panose1 w:val="00000000000000000000"/>
    <w:charset w:val="4D"/>
    <w:family w:val="auto"/>
    <w:pitch w:val="variable"/>
    <w:sig w:usb0="A00002FF" w:usb1="5000204B" w:usb2="00000000" w:usb3="00000000" w:csb0="00000197" w:csb1="00000000"/>
  </w:font>
  <w:font w:name="Montserrat">
    <w:panose1 w:val="00000500000000000000"/>
    <w:charset w:val="4D"/>
    <w:family w:val="auto"/>
    <w:notTrueType/>
    <w:pitch w:val="variable"/>
    <w:sig w:usb0="2000020F" w:usb1="00000003" w:usb2="00000000" w:usb3="00000000" w:csb0="00000197" w:csb1="00000000"/>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7DBC4B" w14:textId="77777777" w:rsidR="003448AC" w:rsidRDefault="00000000">
    <w:pPr>
      <w:spacing w:after="0"/>
      <w:ind w:right="-99"/>
      <w:jc w:val="right"/>
    </w:pPr>
    <w:r>
      <w:fldChar w:fldCharType="begin"/>
    </w:r>
    <w:r>
      <w:instrText xml:space="preserve"> PAGE   \* MERGEFORMAT </w:instrText>
    </w:r>
    <w:r>
      <w:fldChar w:fldCharType="separate"/>
    </w:r>
    <w:r>
      <w:rPr>
        <w:rFonts w:ascii="Poppins" w:eastAsia="Poppins" w:hAnsi="Poppins" w:cs="Poppins"/>
        <w:b/>
        <w:sz w:val="18"/>
      </w:rPr>
      <w:t>2</w:t>
    </w:r>
    <w:r>
      <w:rPr>
        <w:rFonts w:ascii="Poppins" w:eastAsia="Poppins" w:hAnsi="Poppins" w:cs="Poppins"/>
        <w:b/>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AD52E9" w14:textId="77777777" w:rsidR="003448AC" w:rsidRDefault="003448A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DB0EF3" w14:textId="77777777" w:rsidR="003448AC" w:rsidRDefault="003448AC"/>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E76F35" w14:textId="77777777" w:rsidR="003448AC" w:rsidRDefault="00000000">
    <w:pPr>
      <w:spacing w:after="0"/>
      <w:ind w:right="911"/>
      <w:jc w:val="right"/>
    </w:pPr>
    <w:r>
      <w:fldChar w:fldCharType="begin"/>
    </w:r>
    <w:r>
      <w:instrText xml:space="preserve"> PAGE   \* MERGEFORMAT </w:instrText>
    </w:r>
    <w:r>
      <w:fldChar w:fldCharType="separate"/>
    </w:r>
    <w:r>
      <w:rPr>
        <w:rFonts w:ascii="Poppins" w:eastAsia="Poppins" w:hAnsi="Poppins" w:cs="Poppins"/>
        <w:b/>
        <w:sz w:val="18"/>
      </w:rPr>
      <w:t>2</w:t>
    </w:r>
    <w:r>
      <w:rPr>
        <w:rFonts w:ascii="Poppins" w:eastAsia="Poppins" w:hAnsi="Poppins" w:cs="Poppins"/>
        <w:b/>
        <w:sz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F5FE9E" w14:textId="77777777" w:rsidR="003448AC" w:rsidRDefault="00000000">
    <w:pPr>
      <w:spacing w:after="0"/>
      <w:ind w:right="911"/>
      <w:jc w:val="right"/>
    </w:pPr>
    <w:r>
      <w:fldChar w:fldCharType="begin"/>
    </w:r>
    <w:r>
      <w:instrText xml:space="preserve"> PAGE   \* MERGEFORMAT </w:instrText>
    </w:r>
    <w:r>
      <w:fldChar w:fldCharType="separate"/>
    </w:r>
    <w:r>
      <w:rPr>
        <w:rFonts w:ascii="Poppins" w:eastAsia="Poppins" w:hAnsi="Poppins" w:cs="Poppins"/>
        <w:b/>
        <w:sz w:val="18"/>
      </w:rPr>
      <w:t>2</w:t>
    </w:r>
    <w:r>
      <w:rPr>
        <w:rFonts w:ascii="Poppins" w:eastAsia="Poppins" w:hAnsi="Poppins" w:cs="Poppins"/>
        <w:b/>
        <w:sz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E8A9E3" w14:textId="77777777" w:rsidR="003448AC" w:rsidRDefault="003448A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FEF13C" w14:textId="77777777" w:rsidR="00904D14" w:rsidRDefault="00904D14">
      <w:pPr>
        <w:spacing w:after="0"/>
      </w:pPr>
      <w:r>
        <w:separator/>
      </w:r>
    </w:p>
  </w:footnote>
  <w:footnote w:type="continuationSeparator" w:id="0">
    <w:p w14:paraId="047B8562" w14:textId="77777777" w:rsidR="00904D14" w:rsidRDefault="00904D14">
      <w:pPr>
        <w:spacing w:after="0"/>
      </w:pPr>
      <w:r>
        <w:continuationSeparator/>
      </w:r>
    </w:p>
  </w:footnote>
  <w:footnote w:id="1">
    <w:p w14:paraId="71FB44B1" w14:textId="77777777" w:rsidR="003448AC" w:rsidRDefault="00000000">
      <w:pPr>
        <w:pStyle w:val="footnotedescription"/>
        <w:spacing w:line="261" w:lineRule="auto"/>
      </w:pPr>
      <w:r>
        <w:rPr>
          <w:rStyle w:val="footnotemark"/>
        </w:rPr>
        <w:footnoteRef/>
      </w:r>
      <w:r>
        <w:t xml:space="preserve"> </w:t>
      </w:r>
      <w:r>
        <w:rPr>
          <w:rFonts w:ascii="Nunito" w:eastAsia="Nunito" w:hAnsi="Nunito" w:cs="Nunito"/>
          <w:color w:val="000000"/>
        </w:rPr>
        <w:t>Suárez-Orozco, C. (2021). 6 Challenges to and Opportunities for Educational Access for Immigrant-origin Children in the US. Bildung in früher Kindheit: Diversitäts-und migrationssensible Perspektiven auf Familie und Kita, 115.</w:t>
      </w:r>
    </w:p>
  </w:footnote>
  <w:footnote w:id="2">
    <w:p w14:paraId="4F8721C7" w14:textId="77777777" w:rsidR="003448AC" w:rsidRDefault="00000000">
      <w:pPr>
        <w:pStyle w:val="footnotedescription"/>
        <w:spacing w:line="259" w:lineRule="auto"/>
        <w:ind w:left="0"/>
      </w:pPr>
      <w:r>
        <w:rPr>
          <w:rStyle w:val="footnotemark"/>
        </w:rPr>
        <w:footnoteRef/>
      </w:r>
      <w:r>
        <w:t xml:space="preserve"> </w:t>
      </w:r>
      <w:r>
        <w:rPr>
          <w:rFonts w:ascii="Nunito" w:eastAsia="Nunito" w:hAnsi="Nunito" w:cs="Nunito"/>
          <w:color w:val="000000"/>
        </w:rPr>
        <w:t xml:space="preserve">Ee, J., &amp; Gándara, P. (2020). The impact of immigration enforcement on the nation’s schools. </w:t>
      </w:r>
      <w:r>
        <w:rPr>
          <w:rFonts w:ascii="Nunito" w:eastAsia="Nunito" w:hAnsi="Nunito" w:cs="Nunito"/>
          <w:i/>
          <w:color w:val="000000"/>
        </w:rPr>
        <w:t>American Educational Research Journal</w:t>
      </w:r>
      <w:r>
        <w:rPr>
          <w:rFonts w:ascii="Nunito" w:eastAsia="Nunito" w:hAnsi="Nunito" w:cs="Nunito"/>
          <w:color w:val="000000"/>
        </w:rPr>
        <w:t xml:space="preserve">, </w:t>
      </w:r>
      <w:r>
        <w:rPr>
          <w:rFonts w:ascii="Nunito" w:eastAsia="Nunito" w:hAnsi="Nunito" w:cs="Nunito"/>
          <w:i/>
          <w:color w:val="000000"/>
        </w:rPr>
        <w:t>57</w:t>
      </w:r>
      <w:r>
        <w:rPr>
          <w:rFonts w:ascii="Nunito" w:eastAsia="Nunito" w:hAnsi="Nunito" w:cs="Nunito"/>
          <w:color w:val="000000"/>
        </w:rPr>
        <w:t>(2), 840-871.</w:t>
      </w:r>
    </w:p>
  </w:footnote>
  <w:footnote w:id="3">
    <w:p w14:paraId="0E27A34A" w14:textId="77777777" w:rsidR="003448AC" w:rsidRDefault="00000000">
      <w:pPr>
        <w:pStyle w:val="footnotedescription"/>
        <w:spacing w:line="241" w:lineRule="auto"/>
      </w:pPr>
      <w:r>
        <w:rPr>
          <w:rStyle w:val="footnotemark"/>
        </w:rPr>
        <w:footnoteRef/>
      </w:r>
      <w:r>
        <w:t xml:space="preserve"> </w:t>
      </w:r>
      <w:r>
        <w:rPr>
          <w:rFonts w:ascii="Nunito" w:eastAsia="Nunito" w:hAnsi="Nunito" w:cs="Nunito"/>
          <w:color w:val="000000"/>
        </w:rPr>
        <w:t xml:space="preserve">Batalova, J. (2024, March 22). </w:t>
      </w:r>
      <w:r>
        <w:rPr>
          <w:rFonts w:ascii="Nunito" w:eastAsia="Nunito" w:hAnsi="Nunito" w:cs="Nunito"/>
          <w:i/>
          <w:color w:val="000000"/>
        </w:rPr>
        <w:t>Frequently requested statistics on immigrants and immigration in the United States</w:t>
      </w:r>
      <w:r>
        <w:rPr>
          <w:rFonts w:ascii="Nunito" w:eastAsia="Nunito" w:hAnsi="Nunito" w:cs="Nunito"/>
          <w:color w:val="000000"/>
        </w:rPr>
        <w:t>. migrationpolicy.org https://www.migrationpolicy.org/article/frequently-requested-statistics-immigrants-and-immigration-unitedstates#:~:text=Which%20U.S.%20states%20and%20cities,New%20Jersey%20(2.2%20million)</w:t>
      </w:r>
    </w:p>
  </w:footnote>
  <w:footnote w:id="4">
    <w:p w14:paraId="21B0191D" w14:textId="77777777" w:rsidR="003448AC" w:rsidRDefault="00000000">
      <w:pPr>
        <w:pStyle w:val="footnotedescription"/>
        <w:ind w:left="2" w:hanging="1"/>
      </w:pPr>
      <w:r>
        <w:rPr>
          <w:rStyle w:val="footnotemark"/>
        </w:rPr>
        <w:footnoteRef/>
      </w:r>
      <w:r>
        <w:t xml:space="preserve"> Diener, E., Wirtz, D., Biswas-Diener, R., Tov, W., Kim-Prieto, C., Choi, D., &amp; Oishi, S. (2009). New measures of well-being. In E. Diener (Ed.), Assessing well-being (pp. 247-266). Social Indicators Research Series, 39. Springer https://doi.org/10.1007/978-90-481-2354-4_12</w:t>
      </w:r>
    </w:p>
  </w:footnote>
  <w:footnote w:id="5">
    <w:p w14:paraId="7BC02F18" w14:textId="77777777" w:rsidR="003448AC" w:rsidRDefault="00000000">
      <w:pPr>
        <w:pStyle w:val="footnotedescription"/>
        <w:ind w:left="2"/>
      </w:pPr>
      <w:r>
        <w:rPr>
          <w:rStyle w:val="footnotemark"/>
        </w:rPr>
        <w:footnoteRef/>
      </w:r>
      <w:r>
        <w:t xml:space="preserve"> Bandura, A. (2006). Guide for constructing self-efficacy scales. In F. Pajares &amp; T. Urdan (Eds.), Self-efficacy beliefs of adolescents (Vol. 5, pp. 307-337). Information Age Publishing</w:t>
      </w:r>
    </w:p>
  </w:footnote>
  <w:footnote w:id="6">
    <w:p w14:paraId="16DBA974" w14:textId="77777777" w:rsidR="003448AC" w:rsidRDefault="00000000">
      <w:pPr>
        <w:pStyle w:val="footnotedescription"/>
        <w:spacing w:line="246" w:lineRule="auto"/>
        <w:ind w:left="2" w:hanging="2"/>
      </w:pPr>
      <w:r>
        <w:rPr>
          <w:rStyle w:val="footnotemark"/>
        </w:rPr>
        <w:footnoteRef/>
      </w:r>
      <w:r>
        <w:t xml:space="preserve"> Valadez, M., Ayón, C., Enriquez, L. E., &amp; Jefferies, J. (2021). Legal vulnerability and campus environment: Assessing factors that affect the academic engagement of undocumented college students. Journal of Latinos and Education, 20(3), 276-289.</w:t>
      </w:r>
    </w:p>
    <w:p w14:paraId="040072AE" w14:textId="77777777" w:rsidR="003448AC" w:rsidRDefault="00000000">
      <w:pPr>
        <w:pStyle w:val="footnotedescription"/>
        <w:spacing w:line="259" w:lineRule="auto"/>
        <w:ind w:left="2"/>
      </w:pPr>
      <w:r>
        <w:t>https://doi.org/10.1080/15348431.2021.1949988</w:t>
      </w:r>
    </w:p>
  </w:footnote>
  <w:footnote w:id="7">
    <w:p w14:paraId="203C1EC8" w14:textId="77777777" w:rsidR="003448AC" w:rsidRDefault="00000000">
      <w:pPr>
        <w:pStyle w:val="footnotedescription"/>
        <w:spacing w:line="272" w:lineRule="auto"/>
        <w:ind w:left="2"/>
      </w:pPr>
      <w:r>
        <w:rPr>
          <w:rStyle w:val="footnotemark"/>
        </w:rPr>
        <w:footnoteRef/>
      </w:r>
      <w:r>
        <w:t xml:space="preserve"> McWayne, C. M., &amp; Melzi, G. (2014). Validation of a culture-contextualized measure of family engagement in the early learning of low-income Latino children. Journal of Family Psychology, 28(2), 260–266. https://doi.org/10.1037/a0036167</w:t>
      </w:r>
    </w:p>
  </w:footnote>
  <w:footnote w:id="8">
    <w:p w14:paraId="3D75A085" w14:textId="77777777" w:rsidR="003448AC" w:rsidRDefault="00000000">
      <w:pPr>
        <w:pStyle w:val="footnotedescription"/>
        <w:spacing w:line="235" w:lineRule="auto"/>
        <w:ind w:left="2" w:hanging="2"/>
      </w:pPr>
      <w:r>
        <w:rPr>
          <w:rStyle w:val="footnotemark"/>
        </w:rPr>
        <w:footnoteRef/>
      </w:r>
      <w:r>
        <w:t xml:space="preserve"> NYC Public Schools (2022). NYC School survey frequently asked questions. https://infohub.nyced.org/docs/default-source/defaultdocument-library/2023-nyc-school-survey-faq.pdf</w:t>
      </w:r>
    </w:p>
  </w:footnote>
  <w:footnote w:id="9">
    <w:p w14:paraId="649BDB31" w14:textId="77777777" w:rsidR="003448AC" w:rsidRDefault="00000000">
      <w:pPr>
        <w:pStyle w:val="footnotedescription"/>
        <w:spacing w:line="234" w:lineRule="auto"/>
        <w:ind w:left="2" w:hanging="2"/>
      </w:pPr>
      <w:r>
        <w:rPr>
          <w:rStyle w:val="footnotemark"/>
        </w:rPr>
        <w:footnoteRef/>
      </w:r>
      <w:r>
        <w:t xml:space="preserve"> Cisneros, J., &amp; Cadenas, G. (2017). DREAMer-ally competency and self-efficacy: Developing higher education staff and measuring lasting outcomes. Journal of Student Affairs Research and Practice, 54(2), 189-203. https://doi.org/10.1080/19496591.2017.1289098</w:t>
      </w:r>
    </w:p>
  </w:footnote>
  <w:footnote w:id="10">
    <w:p w14:paraId="4A34CE93" w14:textId="77777777" w:rsidR="003448AC" w:rsidRDefault="00000000">
      <w:pPr>
        <w:pStyle w:val="footnotedescription"/>
        <w:spacing w:line="248" w:lineRule="auto"/>
        <w:ind w:left="2"/>
      </w:pPr>
      <w:r>
        <w:rPr>
          <w:rStyle w:val="footnotemark"/>
        </w:rPr>
        <w:footnoteRef/>
      </w:r>
      <w:r>
        <w:t xml:space="preserve"> A statistical test which compares means of variables of interest on two different samples to determine if there is statistical evidence to suggest that means are statistically different.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44F5D2" w14:textId="77777777" w:rsidR="003448AC" w:rsidRDefault="00000000">
    <w:pPr>
      <w:spacing w:after="0"/>
      <w:ind w:left="-1001" w:right="10899"/>
    </w:pPr>
    <w:r>
      <w:rPr>
        <w:noProof/>
      </w:rPr>
      <mc:AlternateContent>
        <mc:Choice Requires="wpg">
          <w:drawing>
            <wp:anchor distT="0" distB="0" distL="114300" distR="114300" simplePos="0" relativeHeight="251658240" behindDoc="0" locked="0" layoutInCell="1" allowOverlap="1" wp14:anchorId="650987F7" wp14:editId="39B201BF">
              <wp:simplePos x="0" y="0"/>
              <wp:positionH relativeFrom="page">
                <wp:posOffset>3781365</wp:posOffset>
              </wp:positionH>
              <wp:positionV relativeFrom="page">
                <wp:posOffset>385134</wp:posOffset>
              </wp:positionV>
              <wp:extent cx="1" cy="357738"/>
              <wp:effectExtent l="0" t="0" r="0" b="0"/>
              <wp:wrapSquare wrapText="bothSides"/>
              <wp:docPr id="21527" name="Group 21527"/>
              <wp:cNvGraphicFramePr/>
              <a:graphic xmlns:a="http://schemas.openxmlformats.org/drawingml/2006/main">
                <a:graphicData uri="http://schemas.microsoft.com/office/word/2010/wordprocessingGroup">
                  <wpg:wgp>
                    <wpg:cNvGrpSpPr/>
                    <wpg:grpSpPr>
                      <a:xfrm>
                        <a:off x="0" y="0"/>
                        <a:ext cx="1" cy="357738"/>
                        <a:chOff x="0" y="0"/>
                        <a:chExt cx="1" cy="357738"/>
                      </a:xfrm>
                    </wpg:grpSpPr>
                    <wps:wsp>
                      <wps:cNvPr id="21528" name="Shape 21528"/>
                      <wps:cNvSpPr/>
                      <wps:spPr>
                        <a:xfrm>
                          <a:off x="0" y="0"/>
                          <a:ext cx="0" cy="357738"/>
                        </a:xfrm>
                        <a:custGeom>
                          <a:avLst/>
                          <a:gdLst/>
                          <a:ahLst/>
                          <a:cxnLst/>
                          <a:rect l="0" t="0" r="0" b="0"/>
                          <a:pathLst>
                            <a:path h="357738">
                              <a:moveTo>
                                <a:pt x="0" y="0"/>
                              </a:moveTo>
                              <a:lnTo>
                                <a:pt x="0" y="357738"/>
                              </a:lnTo>
                            </a:path>
                          </a:pathLst>
                        </a:custGeom>
                        <a:ln w="0" cap="flat">
                          <a:miter lim="100000"/>
                        </a:ln>
                      </wps:spPr>
                      <wps:style>
                        <a:lnRef idx="1">
                          <a:srgbClr val="E4E4E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527" style="width:7.87402e-05pt;height:28.1684pt;position:absolute;mso-position-horizontal-relative:page;mso-position-horizontal:absolute;margin-left:297.745pt;mso-position-vertical-relative:page;margin-top:30.3255pt;" coordsize="0,3577">
              <v:shape id="Shape 21528" style="position:absolute;width:0;height:3577;left:0;top:0;" coordsize="0,357738" path="m0,0l0,357738">
                <v:stroke weight="0pt" endcap="flat" joinstyle="miter" miterlimit="4" on="true" color="#e4e4e4"/>
                <v:fill on="false" color="#000000" opacity="0"/>
              </v:shape>
              <w10:wrap type="square"/>
            </v:group>
          </w:pict>
        </mc:Fallback>
      </mc:AlternateContent>
    </w:r>
    <w:r>
      <w:rPr>
        <w:noProof/>
      </w:rPr>
      <w:drawing>
        <wp:anchor distT="0" distB="0" distL="114300" distR="114300" simplePos="0" relativeHeight="251659264" behindDoc="0" locked="0" layoutInCell="1" allowOverlap="0" wp14:anchorId="7CF9CF41" wp14:editId="3243B58F">
          <wp:simplePos x="0" y="0"/>
          <wp:positionH relativeFrom="page">
            <wp:posOffset>6003171</wp:posOffset>
          </wp:positionH>
          <wp:positionV relativeFrom="page">
            <wp:posOffset>385074</wp:posOffset>
          </wp:positionV>
          <wp:extent cx="924273" cy="352558"/>
          <wp:effectExtent l="0" t="0" r="0" b="0"/>
          <wp:wrapSquare wrapText="bothSides"/>
          <wp:docPr id="1193" name="Picture 1193" descr="CYSEW Logo"/>
          <wp:cNvGraphicFramePr/>
          <a:graphic xmlns:a="http://schemas.openxmlformats.org/drawingml/2006/main">
            <a:graphicData uri="http://schemas.openxmlformats.org/drawingml/2006/picture">
              <pic:pic xmlns:pic="http://schemas.openxmlformats.org/drawingml/2006/picture">
                <pic:nvPicPr>
                  <pic:cNvPr id="1193" name="Picture 1193" descr="CYSEW Logo"/>
                  <pic:cNvPicPr/>
                </pic:nvPicPr>
                <pic:blipFill>
                  <a:blip r:embed="rId1"/>
                  <a:stretch>
                    <a:fillRect/>
                  </a:stretch>
                </pic:blipFill>
                <pic:spPr>
                  <a:xfrm>
                    <a:off x="0" y="0"/>
                    <a:ext cx="924273" cy="352558"/>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51EDB5" w14:textId="77777777" w:rsidR="003448AC" w:rsidRDefault="003448A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E91FF4" w14:textId="77777777" w:rsidR="003448AC" w:rsidRDefault="003448AC"/>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B86524" w14:textId="77777777" w:rsidR="003448AC" w:rsidRDefault="00000000">
    <w:pPr>
      <w:spacing w:after="0"/>
      <w:ind w:left="-1000" w:right="1001"/>
    </w:pPr>
    <w:r>
      <w:rPr>
        <w:noProof/>
      </w:rPr>
      <mc:AlternateContent>
        <mc:Choice Requires="wpg">
          <w:drawing>
            <wp:anchor distT="0" distB="0" distL="114300" distR="114300" simplePos="0" relativeHeight="251660288" behindDoc="0" locked="0" layoutInCell="1" allowOverlap="1" wp14:anchorId="50D81AA8" wp14:editId="0D8377C0">
              <wp:simplePos x="0" y="0"/>
              <wp:positionH relativeFrom="page">
                <wp:posOffset>3781365</wp:posOffset>
              </wp:positionH>
              <wp:positionV relativeFrom="page">
                <wp:posOffset>385134</wp:posOffset>
              </wp:positionV>
              <wp:extent cx="1" cy="357738"/>
              <wp:effectExtent l="0" t="0" r="0" b="0"/>
              <wp:wrapSquare wrapText="bothSides"/>
              <wp:docPr id="21565" name="Group 21565"/>
              <wp:cNvGraphicFramePr/>
              <a:graphic xmlns:a="http://schemas.openxmlformats.org/drawingml/2006/main">
                <a:graphicData uri="http://schemas.microsoft.com/office/word/2010/wordprocessingGroup">
                  <wpg:wgp>
                    <wpg:cNvGrpSpPr/>
                    <wpg:grpSpPr>
                      <a:xfrm>
                        <a:off x="0" y="0"/>
                        <a:ext cx="1" cy="357738"/>
                        <a:chOff x="0" y="0"/>
                        <a:chExt cx="1" cy="357738"/>
                      </a:xfrm>
                    </wpg:grpSpPr>
                    <wps:wsp>
                      <wps:cNvPr id="21566" name="Shape 21566"/>
                      <wps:cNvSpPr/>
                      <wps:spPr>
                        <a:xfrm>
                          <a:off x="0" y="0"/>
                          <a:ext cx="0" cy="357738"/>
                        </a:xfrm>
                        <a:custGeom>
                          <a:avLst/>
                          <a:gdLst/>
                          <a:ahLst/>
                          <a:cxnLst/>
                          <a:rect l="0" t="0" r="0" b="0"/>
                          <a:pathLst>
                            <a:path h="357738">
                              <a:moveTo>
                                <a:pt x="0" y="0"/>
                              </a:moveTo>
                              <a:lnTo>
                                <a:pt x="0" y="357738"/>
                              </a:lnTo>
                            </a:path>
                          </a:pathLst>
                        </a:custGeom>
                        <a:ln w="0" cap="flat">
                          <a:miter lim="100000"/>
                        </a:ln>
                      </wps:spPr>
                      <wps:style>
                        <a:lnRef idx="1">
                          <a:srgbClr val="E4E4E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565" style="width:7.87402e-05pt;height:28.1684pt;position:absolute;mso-position-horizontal-relative:page;mso-position-horizontal:absolute;margin-left:297.745pt;mso-position-vertical-relative:page;margin-top:30.3255pt;" coordsize="0,3577">
              <v:shape id="Shape 21566" style="position:absolute;width:0;height:3577;left:0;top:0;" coordsize="0,357738" path="m0,0l0,357738">
                <v:stroke weight="0pt" endcap="flat" joinstyle="miter" miterlimit="4" on="true" color="#e4e4e4"/>
                <v:fill on="false" color="#000000" opacity="0"/>
              </v:shape>
              <w10:wrap type="square"/>
            </v:group>
          </w:pict>
        </mc:Fallback>
      </mc:AlternateContent>
    </w:r>
    <w:r>
      <w:rPr>
        <w:noProof/>
      </w:rPr>
      <w:drawing>
        <wp:anchor distT="0" distB="0" distL="114300" distR="114300" simplePos="0" relativeHeight="251661312" behindDoc="0" locked="0" layoutInCell="1" allowOverlap="0" wp14:anchorId="0795B6A1" wp14:editId="38F58B4A">
          <wp:simplePos x="0" y="0"/>
          <wp:positionH relativeFrom="page">
            <wp:posOffset>6003171</wp:posOffset>
          </wp:positionH>
          <wp:positionV relativeFrom="page">
            <wp:posOffset>385074</wp:posOffset>
          </wp:positionV>
          <wp:extent cx="924273" cy="352558"/>
          <wp:effectExtent l="0" t="0" r="0" b="0"/>
          <wp:wrapSquare wrapText="bothSides"/>
          <wp:docPr id="1113426076" name="Picture 1113426076" descr="CYSEW Logo"/>
          <wp:cNvGraphicFramePr/>
          <a:graphic xmlns:a="http://schemas.openxmlformats.org/drawingml/2006/main">
            <a:graphicData uri="http://schemas.openxmlformats.org/drawingml/2006/picture">
              <pic:pic xmlns:pic="http://schemas.openxmlformats.org/drawingml/2006/picture">
                <pic:nvPicPr>
                  <pic:cNvPr id="1113426076" name="Picture 1113426076" descr="CYSEW Logo"/>
                  <pic:cNvPicPr/>
                </pic:nvPicPr>
                <pic:blipFill>
                  <a:blip r:embed="rId1"/>
                  <a:stretch>
                    <a:fillRect/>
                  </a:stretch>
                </pic:blipFill>
                <pic:spPr>
                  <a:xfrm>
                    <a:off x="0" y="0"/>
                    <a:ext cx="924273" cy="352558"/>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263E80" w14:textId="77777777" w:rsidR="003448AC" w:rsidRDefault="00000000">
    <w:pPr>
      <w:spacing w:after="0"/>
      <w:ind w:left="-1000" w:right="1001"/>
    </w:pPr>
    <w:r>
      <w:rPr>
        <w:noProof/>
      </w:rPr>
      <mc:AlternateContent>
        <mc:Choice Requires="wpg">
          <w:drawing>
            <wp:anchor distT="0" distB="0" distL="114300" distR="114300" simplePos="0" relativeHeight="251662336" behindDoc="0" locked="0" layoutInCell="1" allowOverlap="1" wp14:anchorId="32811CEA" wp14:editId="1E3F1739">
              <wp:simplePos x="0" y="0"/>
              <wp:positionH relativeFrom="page">
                <wp:posOffset>3781365</wp:posOffset>
              </wp:positionH>
              <wp:positionV relativeFrom="page">
                <wp:posOffset>385134</wp:posOffset>
              </wp:positionV>
              <wp:extent cx="1" cy="357738"/>
              <wp:effectExtent l="0" t="0" r="0" b="0"/>
              <wp:wrapSquare wrapText="bothSides"/>
              <wp:docPr id="21551" name="Group 21551"/>
              <wp:cNvGraphicFramePr/>
              <a:graphic xmlns:a="http://schemas.openxmlformats.org/drawingml/2006/main">
                <a:graphicData uri="http://schemas.microsoft.com/office/word/2010/wordprocessingGroup">
                  <wpg:wgp>
                    <wpg:cNvGrpSpPr/>
                    <wpg:grpSpPr>
                      <a:xfrm>
                        <a:off x="0" y="0"/>
                        <a:ext cx="1" cy="357738"/>
                        <a:chOff x="0" y="0"/>
                        <a:chExt cx="1" cy="357738"/>
                      </a:xfrm>
                    </wpg:grpSpPr>
                    <wps:wsp>
                      <wps:cNvPr id="21552" name="Shape 21552"/>
                      <wps:cNvSpPr/>
                      <wps:spPr>
                        <a:xfrm>
                          <a:off x="0" y="0"/>
                          <a:ext cx="0" cy="357738"/>
                        </a:xfrm>
                        <a:custGeom>
                          <a:avLst/>
                          <a:gdLst/>
                          <a:ahLst/>
                          <a:cxnLst/>
                          <a:rect l="0" t="0" r="0" b="0"/>
                          <a:pathLst>
                            <a:path h="357738">
                              <a:moveTo>
                                <a:pt x="0" y="0"/>
                              </a:moveTo>
                              <a:lnTo>
                                <a:pt x="0" y="357738"/>
                              </a:lnTo>
                            </a:path>
                          </a:pathLst>
                        </a:custGeom>
                        <a:ln w="0" cap="flat">
                          <a:miter lim="100000"/>
                        </a:ln>
                      </wps:spPr>
                      <wps:style>
                        <a:lnRef idx="1">
                          <a:srgbClr val="E4E4E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551" style="width:7.87402e-05pt;height:28.1684pt;position:absolute;mso-position-horizontal-relative:page;mso-position-horizontal:absolute;margin-left:297.745pt;mso-position-vertical-relative:page;margin-top:30.3255pt;" coordsize="0,3577">
              <v:shape id="Shape 21552" style="position:absolute;width:0;height:3577;left:0;top:0;" coordsize="0,357738" path="m0,0l0,357738">
                <v:stroke weight="0pt" endcap="flat" joinstyle="miter" miterlimit="4" on="true" color="#e4e4e4"/>
                <v:fill on="false" color="#000000" opacity="0"/>
              </v:shape>
              <w10:wrap type="square"/>
            </v:group>
          </w:pict>
        </mc:Fallback>
      </mc:AlternateContent>
    </w:r>
    <w:r>
      <w:rPr>
        <w:noProof/>
      </w:rPr>
      <w:drawing>
        <wp:anchor distT="0" distB="0" distL="114300" distR="114300" simplePos="0" relativeHeight="251663360" behindDoc="0" locked="0" layoutInCell="1" allowOverlap="0" wp14:anchorId="756AB3DB" wp14:editId="24DF0C69">
          <wp:simplePos x="0" y="0"/>
          <wp:positionH relativeFrom="page">
            <wp:posOffset>6003171</wp:posOffset>
          </wp:positionH>
          <wp:positionV relativeFrom="page">
            <wp:posOffset>385074</wp:posOffset>
          </wp:positionV>
          <wp:extent cx="924273" cy="352558"/>
          <wp:effectExtent l="0" t="0" r="0" b="0"/>
          <wp:wrapSquare wrapText="bothSides"/>
          <wp:docPr id="1351736798" name="Picture 1351736798" descr="CYSEW Logo"/>
          <wp:cNvGraphicFramePr/>
          <a:graphic xmlns:a="http://schemas.openxmlformats.org/drawingml/2006/main">
            <a:graphicData uri="http://schemas.openxmlformats.org/drawingml/2006/picture">
              <pic:pic xmlns:pic="http://schemas.openxmlformats.org/drawingml/2006/picture">
                <pic:nvPicPr>
                  <pic:cNvPr id="1351736798" name="Picture 1351736798" descr="CYSEW Logo"/>
                  <pic:cNvPicPr/>
                </pic:nvPicPr>
                <pic:blipFill>
                  <a:blip r:embed="rId1"/>
                  <a:stretch>
                    <a:fillRect/>
                  </a:stretch>
                </pic:blipFill>
                <pic:spPr>
                  <a:xfrm>
                    <a:off x="0" y="0"/>
                    <a:ext cx="924273" cy="352558"/>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0F17D1" w14:textId="77777777" w:rsidR="003448AC" w:rsidRDefault="00000000">
    <w:pPr>
      <w:spacing w:after="0"/>
      <w:ind w:left="-1000" w:right="1001"/>
    </w:pPr>
    <w:r>
      <w:rPr>
        <w:noProof/>
      </w:rPr>
      <mc:AlternateContent>
        <mc:Choice Requires="wpg">
          <w:drawing>
            <wp:anchor distT="0" distB="0" distL="114300" distR="114300" simplePos="0" relativeHeight="251664384" behindDoc="0" locked="0" layoutInCell="1" allowOverlap="1" wp14:anchorId="489AC6DA" wp14:editId="74CB79B3">
              <wp:simplePos x="0" y="0"/>
              <wp:positionH relativeFrom="page">
                <wp:posOffset>3781365</wp:posOffset>
              </wp:positionH>
              <wp:positionV relativeFrom="page">
                <wp:posOffset>385134</wp:posOffset>
              </wp:positionV>
              <wp:extent cx="1" cy="357738"/>
              <wp:effectExtent l="0" t="0" r="0" b="0"/>
              <wp:wrapSquare wrapText="bothSides"/>
              <wp:docPr id="21542" name="Group 21542"/>
              <wp:cNvGraphicFramePr/>
              <a:graphic xmlns:a="http://schemas.openxmlformats.org/drawingml/2006/main">
                <a:graphicData uri="http://schemas.microsoft.com/office/word/2010/wordprocessingGroup">
                  <wpg:wgp>
                    <wpg:cNvGrpSpPr/>
                    <wpg:grpSpPr>
                      <a:xfrm>
                        <a:off x="0" y="0"/>
                        <a:ext cx="1" cy="357738"/>
                        <a:chOff x="0" y="0"/>
                        <a:chExt cx="1" cy="357738"/>
                      </a:xfrm>
                    </wpg:grpSpPr>
                    <wps:wsp>
                      <wps:cNvPr id="21543" name="Shape 21543"/>
                      <wps:cNvSpPr/>
                      <wps:spPr>
                        <a:xfrm>
                          <a:off x="0" y="0"/>
                          <a:ext cx="0" cy="357738"/>
                        </a:xfrm>
                        <a:custGeom>
                          <a:avLst/>
                          <a:gdLst/>
                          <a:ahLst/>
                          <a:cxnLst/>
                          <a:rect l="0" t="0" r="0" b="0"/>
                          <a:pathLst>
                            <a:path h="357738">
                              <a:moveTo>
                                <a:pt x="0" y="0"/>
                              </a:moveTo>
                              <a:lnTo>
                                <a:pt x="0" y="357738"/>
                              </a:lnTo>
                            </a:path>
                          </a:pathLst>
                        </a:custGeom>
                        <a:ln w="0" cap="flat">
                          <a:miter lim="100000"/>
                        </a:ln>
                      </wps:spPr>
                      <wps:style>
                        <a:lnRef idx="1">
                          <a:srgbClr val="E4E4E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542" style="width:7.87402e-05pt;height:28.1684pt;position:absolute;mso-position-horizontal-relative:page;mso-position-horizontal:absolute;margin-left:297.745pt;mso-position-vertical-relative:page;margin-top:30.3255pt;" coordsize="0,3577">
              <v:shape id="Shape 21543" style="position:absolute;width:0;height:3577;left:0;top:0;" coordsize="0,357738" path="m0,0l0,357738">
                <v:stroke weight="0pt" endcap="flat" joinstyle="miter" miterlimit="4" on="true" color="#e4e4e4"/>
                <v:fill on="false" color="#000000" opacity="0"/>
              </v:shape>
              <w10:wrap type="square"/>
            </v:group>
          </w:pict>
        </mc:Fallback>
      </mc:AlternateContent>
    </w:r>
    <w:r>
      <w:rPr>
        <w:noProof/>
      </w:rPr>
      <w:drawing>
        <wp:anchor distT="0" distB="0" distL="114300" distR="114300" simplePos="0" relativeHeight="251665408" behindDoc="0" locked="0" layoutInCell="1" allowOverlap="0" wp14:anchorId="3D08C66F" wp14:editId="2C7BA1AA">
          <wp:simplePos x="0" y="0"/>
          <wp:positionH relativeFrom="page">
            <wp:posOffset>6003171</wp:posOffset>
          </wp:positionH>
          <wp:positionV relativeFrom="page">
            <wp:posOffset>385074</wp:posOffset>
          </wp:positionV>
          <wp:extent cx="924273" cy="352558"/>
          <wp:effectExtent l="0" t="0" r="0" b="0"/>
          <wp:wrapSquare wrapText="bothSides"/>
          <wp:docPr id="1760250184" name="Picture 1760250184" descr="CYSEW Logo"/>
          <wp:cNvGraphicFramePr/>
          <a:graphic xmlns:a="http://schemas.openxmlformats.org/drawingml/2006/main">
            <a:graphicData uri="http://schemas.openxmlformats.org/drawingml/2006/picture">
              <pic:pic xmlns:pic="http://schemas.openxmlformats.org/drawingml/2006/picture">
                <pic:nvPicPr>
                  <pic:cNvPr id="1760250184" name="Picture 1760250184" descr="CYSEW Logo"/>
                  <pic:cNvPicPr/>
                </pic:nvPicPr>
                <pic:blipFill>
                  <a:blip r:embed="rId1"/>
                  <a:stretch>
                    <a:fillRect/>
                  </a:stretch>
                </pic:blipFill>
                <pic:spPr>
                  <a:xfrm>
                    <a:off x="0" y="0"/>
                    <a:ext cx="924273" cy="352558"/>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D5367C"/>
    <w:multiLevelType w:val="hybridMultilevel"/>
    <w:tmpl w:val="FDBE20A8"/>
    <w:lvl w:ilvl="0" w:tplc="0DCC9E4A">
      <w:start w:val="1"/>
      <w:numFmt w:val="decimal"/>
      <w:lvlText w:val="%1."/>
      <w:lvlJc w:val="left"/>
      <w:pPr>
        <w:ind w:left="5602"/>
      </w:pPr>
      <w:rPr>
        <w:rFonts w:ascii="Poppins" w:eastAsia="Poppins" w:hAnsi="Poppins" w:cs="Poppins"/>
        <w:b/>
        <w:bCs/>
        <w:i w:val="0"/>
        <w:strike w:val="0"/>
        <w:dstrike w:val="0"/>
        <w:color w:val="000000"/>
        <w:sz w:val="18"/>
        <w:szCs w:val="18"/>
        <w:u w:val="none" w:color="000000"/>
        <w:bdr w:val="none" w:sz="0" w:space="0" w:color="auto"/>
        <w:shd w:val="clear" w:color="auto" w:fill="auto"/>
        <w:vertAlign w:val="baseline"/>
      </w:rPr>
    </w:lvl>
    <w:lvl w:ilvl="1" w:tplc="FDC88334">
      <w:start w:val="1"/>
      <w:numFmt w:val="lowerLetter"/>
      <w:lvlText w:val="%2"/>
      <w:lvlJc w:val="left"/>
      <w:pPr>
        <w:ind w:left="1080"/>
      </w:pPr>
      <w:rPr>
        <w:rFonts w:ascii="Poppins" w:eastAsia="Poppins" w:hAnsi="Poppins" w:cs="Poppins"/>
        <w:b/>
        <w:bCs/>
        <w:i w:val="0"/>
        <w:strike w:val="0"/>
        <w:dstrike w:val="0"/>
        <w:color w:val="000000"/>
        <w:sz w:val="18"/>
        <w:szCs w:val="18"/>
        <w:u w:val="none" w:color="000000"/>
        <w:bdr w:val="none" w:sz="0" w:space="0" w:color="auto"/>
        <w:shd w:val="clear" w:color="auto" w:fill="auto"/>
        <w:vertAlign w:val="baseline"/>
      </w:rPr>
    </w:lvl>
    <w:lvl w:ilvl="2" w:tplc="F92804CE">
      <w:start w:val="1"/>
      <w:numFmt w:val="lowerRoman"/>
      <w:lvlText w:val="%3"/>
      <w:lvlJc w:val="left"/>
      <w:pPr>
        <w:ind w:left="1800"/>
      </w:pPr>
      <w:rPr>
        <w:rFonts w:ascii="Poppins" w:eastAsia="Poppins" w:hAnsi="Poppins" w:cs="Poppins"/>
        <w:b/>
        <w:bCs/>
        <w:i w:val="0"/>
        <w:strike w:val="0"/>
        <w:dstrike w:val="0"/>
        <w:color w:val="000000"/>
        <w:sz w:val="18"/>
        <w:szCs w:val="18"/>
        <w:u w:val="none" w:color="000000"/>
        <w:bdr w:val="none" w:sz="0" w:space="0" w:color="auto"/>
        <w:shd w:val="clear" w:color="auto" w:fill="auto"/>
        <w:vertAlign w:val="baseline"/>
      </w:rPr>
    </w:lvl>
    <w:lvl w:ilvl="3" w:tplc="CAC43BB4">
      <w:start w:val="1"/>
      <w:numFmt w:val="decimal"/>
      <w:lvlText w:val="%4"/>
      <w:lvlJc w:val="left"/>
      <w:pPr>
        <w:ind w:left="2520"/>
      </w:pPr>
      <w:rPr>
        <w:rFonts w:ascii="Poppins" w:eastAsia="Poppins" w:hAnsi="Poppins" w:cs="Poppins"/>
        <w:b/>
        <w:bCs/>
        <w:i w:val="0"/>
        <w:strike w:val="0"/>
        <w:dstrike w:val="0"/>
        <w:color w:val="000000"/>
        <w:sz w:val="18"/>
        <w:szCs w:val="18"/>
        <w:u w:val="none" w:color="000000"/>
        <w:bdr w:val="none" w:sz="0" w:space="0" w:color="auto"/>
        <w:shd w:val="clear" w:color="auto" w:fill="auto"/>
        <w:vertAlign w:val="baseline"/>
      </w:rPr>
    </w:lvl>
    <w:lvl w:ilvl="4" w:tplc="F1EC9C7C">
      <w:start w:val="1"/>
      <w:numFmt w:val="lowerLetter"/>
      <w:lvlText w:val="%5"/>
      <w:lvlJc w:val="left"/>
      <w:pPr>
        <w:ind w:left="3240"/>
      </w:pPr>
      <w:rPr>
        <w:rFonts w:ascii="Poppins" w:eastAsia="Poppins" w:hAnsi="Poppins" w:cs="Poppins"/>
        <w:b/>
        <w:bCs/>
        <w:i w:val="0"/>
        <w:strike w:val="0"/>
        <w:dstrike w:val="0"/>
        <w:color w:val="000000"/>
        <w:sz w:val="18"/>
        <w:szCs w:val="18"/>
        <w:u w:val="none" w:color="000000"/>
        <w:bdr w:val="none" w:sz="0" w:space="0" w:color="auto"/>
        <w:shd w:val="clear" w:color="auto" w:fill="auto"/>
        <w:vertAlign w:val="baseline"/>
      </w:rPr>
    </w:lvl>
    <w:lvl w:ilvl="5" w:tplc="EE3AC53C">
      <w:start w:val="1"/>
      <w:numFmt w:val="lowerRoman"/>
      <w:lvlText w:val="%6"/>
      <w:lvlJc w:val="left"/>
      <w:pPr>
        <w:ind w:left="3960"/>
      </w:pPr>
      <w:rPr>
        <w:rFonts w:ascii="Poppins" w:eastAsia="Poppins" w:hAnsi="Poppins" w:cs="Poppins"/>
        <w:b/>
        <w:bCs/>
        <w:i w:val="0"/>
        <w:strike w:val="0"/>
        <w:dstrike w:val="0"/>
        <w:color w:val="000000"/>
        <w:sz w:val="18"/>
        <w:szCs w:val="18"/>
        <w:u w:val="none" w:color="000000"/>
        <w:bdr w:val="none" w:sz="0" w:space="0" w:color="auto"/>
        <w:shd w:val="clear" w:color="auto" w:fill="auto"/>
        <w:vertAlign w:val="baseline"/>
      </w:rPr>
    </w:lvl>
    <w:lvl w:ilvl="6" w:tplc="0A0A8B80">
      <w:start w:val="1"/>
      <w:numFmt w:val="decimal"/>
      <w:lvlText w:val="%7"/>
      <w:lvlJc w:val="left"/>
      <w:pPr>
        <w:ind w:left="4680"/>
      </w:pPr>
      <w:rPr>
        <w:rFonts w:ascii="Poppins" w:eastAsia="Poppins" w:hAnsi="Poppins" w:cs="Poppins"/>
        <w:b/>
        <w:bCs/>
        <w:i w:val="0"/>
        <w:strike w:val="0"/>
        <w:dstrike w:val="0"/>
        <w:color w:val="000000"/>
        <w:sz w:val="18"/>
        <w:szCs w:val="18"/>
        <w:u w:val="none" w:color="000000"/>
        <w:bdr w:val="none" w:sz="0" w:space="0" w:color="auto"/>
        <w:shd w:val="clear" w:color="auto" w:fill="auto"/>
        <w:vertAlign w:val="baseline"/>
      </w:rPr>
    </w:lvl>
    <w:lvl w:ilvl="7" w:tplc="4E380EB4">
      <w:start w:val="1"/>
      <w:numFmt w:val="lowerLetter"/>
      <w:lvlText w:val="%8"/>
      <w:lvlJc w:val="left"/>
      <w:pPr>
        <w:ind w:left="5400"/>
      </w:pPr>
      <w:rPr>
        <w:rFonts w:ascii="Poppins" w:eastAsia="Poppins" w:hAnsi="Poppins" w:cs="Poppins"/>
        <w:b/>
        <w:bCs/>
        <w:i w:val="0"/>
        <w:strike w:val="0"/>
        <w:dstrike w:val="0"/>
        <w:color w:val="000000"/>
        <w:sz w:val="18"/>
        <w:szCs w:val="18"/>
        <w:u w:val="none" w:color="000000"/>
        <w:bdr w:val="none" w:sz="0" w:space="0" w:color="auto"/>
        <w:shd w:val="clear" w:color="auto" w:fill="auto"/>
        <w:vertAlign w:val="baseline"/>
      </w:rPr>
    </w:lvl>
    <w:lvl w:ilvl="8" w:tplc="940C34FE">
      <w:start w:val="1"/>
      <w:numFmt w:val="lowerRoman"/>
      <w:lvlText w:val="%9"/>
      <w:lvlJc w:val="left"/>
      <w:pPr>
        <w:ind w:left="6120"/>
      </w:pPr>
      <w:rPr>
        <w:rFonts w:ascii="Poppins" w:eastAsia="Poppins" w:hAnsi="Poppins" w:cs="Poppins"/>
        <w:b/>
        <w:bCs/>
        <w:i w:val="0"/>
        <w:strike w:val="0"/>
        <w:dstrike w:val="0"/>
        <w:color w:val="000000"/>
        <w:sz w:val="18"/>
        <w:szCs w:val="18"/>
        <w:u w:val="none" w:color="000000"/>
        <w:bdr w:val="none" w:sz="0" w:space="0" w:color="auto"/>
        <w:shd w:val="clear" w:color="auto" w:fill="auto"/>
        <w:vertAlign w:val="baseline"/>
      </w:rPr>
    </w:lvl>
  </w:abstractNum>
  <w:num w:numId="1" w16cid:durableId="1273080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1"/>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48AC"/>
    <w:rsid w:val="003448AC"/>
    <w:rsid w:val="00904D14"/>
    <w:rsid w:val="00AC1452"/>
    <w:rsid w:val="00D41B19"/>
    <w:rsid w:val="00D524FA"/>
    <w:rsid w:val="00DF0E02"/>
    <w:rsid w:val="00E656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D512F95"/>
  <w15:docId w15:val="{AFA92E48-5308-B848-A928-BA21DC780A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59" w:lineRule="auto"/>
    </w:pPr>
    <w:rPr>
      <w:rFonts w:ascii="Calibri" w:eastAsia="Calibri" w:hAnsi="Calibri" w:cs="Times New Roman"/>
      <w:color w:val="000000"/>
      <w:sz w:val="22"/>
      <w:lang w:val="en" w:eastAsia="en"/>
    </w:rPr>
  </w:style>
  <w:style w:type="paragraph" w:styleId="Heading1">
    <w:name w:val="heading 1"/>
    <w:next w:val="Normal"/>
    <w:link w:val="Heading1Char"/>
    <w:uiPriority w:val="9"/>
    <w:qFormat/>
    <w:pPr>
      <w:keepNext/>
      <w:keepLines/>
      <w:spacing w:after="199" w:line="259" w:lineRule="auto"/>
      <w:ind w:left="10" w:hanging="10"/>
      <w:outlineLvl w:val="0"/>
    </w:pPr>
    <w:rPr>
      <w:rFonts w:ascii="Nunito" w:eastAsia="Nunito" w:hAnsi="Nunito" w:cs="Nunito"/>
      <w:b/>
      <w:color w:val="100F0D"/>
      <w:sz w:val="48"/>
    </w:rPr>
  </w:style>
  <w:style w:type="paragraph" w:styleId="Heading2">
    <w:name w:val="heading 2"/>
    <w:next w:val="Normal"/>
    <w:link w:val="Heading2Char"/>
    <w:uiPriority w:val="9"/>
    <w:unhideWhenUsed/>
    <w:qFormat/>
    <w:pPr>
      <w:keepNext/>
      <w:keepLines/>
      <w:spacing w:after="99" w:line="259" w:lineRule="auto"/>
      <w:ind w:left="10" w:hanging="10"/>
      <w:outlineLvl w:val="1"/>
    </w:pPr>
    <w:rPr>
      <w:rFonts w:ascii="Poppins" w:eastAsia="Poppins" w:hAnsi="Poppins" w:cs="Poppins"/>
      <w:b/>
      <w:color w:val="100F0D"/>
      <w:sz w:val="36"/>
    </w:rPr>
  </w:style>
  <w:style w:type="paragraph" w:styleId="Heading3">
    <w:name w:val="heading 3"/>
    <w:next w:val="Normal"/>
    <w:link w:val="Heading3Char"/>
    <w:uiPriority w:val="9"/>
    <w:unhideWhenUsed/>
    <w:qFormat/>
    <w:pPr>
      <w:keepNext/>
      <w:keepLines/>
      <w:spacing w:after="86" w:line="259" w:lineRule="auto"/>
      <w:ind w:left="11" w:hanging="10"/>
      <w:outlineLvl w:val="2"/>
    </w:pPr>
    <w:rPr>
      <w:rFonts w:ascii="Nunito" w:eastAsia="Nunito" w:hAnsi="Nunito" w:cs="Nunito"/>
      <w:b/>
      <w:color w:val="100F0D"/>
      <w:sz w:val="36"/>
    </w:rPr>
  </w:style>
  <w:style w:type="paragraph" w:styleId="Heading4">
    <w:name w:val="heading 4"/>
    <w:next w:val="Normal"/>
    <w:link w:val="Heading4Char"/>
    <w:uiPriority w:val="9"/>
    <w:unhideWhenUsed/>
    <w:qFormat/>
    <w:pPr>
      <w:keepNext/>
      <w:keepLines/>
      <w:spacing w:after="179" w:line="259" w:lineRule="auto"/>
      <w:ind w:left="1"/>
      <w:outlineLvl w:val="3"/>
    </w:pPr>
    <w:rPr>
      <w:rFonts w:ascii="Nunito" w:eastAsia="Nunito" w:hAnsi="Nunito" w:cs="Nunito"/>
      <w:b/>
      <w:color w:val="100F0D"/>
      <w:sz w:val="32"/>
    </w:rPr>
  </w:style>
  <w:style w:type="paragraph" w:styleId="Heading5">
    <w:name w:val="heading 5"/>
    <w:next w:val="Normal"/>
    <w:link w:val="Heading5Char"/>
    <w:uiPriority w:val="9"/>
    <w:unhideWhenUsed/>
    <w:qFormat/>
    <w:pPr>
      <w:keepNext/>
      <w:keepLines/>
      <w:spacing w:after="0" w:line="259" w:lineRule="auto"/>
      <w:ind w:left="906" w:hanging="10"/>
      <w:outlineLvl w:val="4"/>
    </w:pPr>
    <w:rPr>
      <w:rFonts w:ascii="Nunito" w:eastAsia="Nunito" w:hAnsi="Nunito" w:cs="Nunito"/>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Pr>
      <w:rFonts w:ascii="Nunito" w:eastAsia="Nunito" w:hAnsi="Nunito" w:cs="Nunito"/>
      <w:b/>
      <w:color w:val="000000"/>
      <w:sz w:val="24"/>
    </w:rPr>
  </w:style>
  <w:style w:type="character" w:customStyle="1" w:styleId="Heading4Char">
    <w:name w:val="Heading 4 Char"/>
    <w:link w:val="Heading4"/>
    <w:rPr>
      <w:rFonts w:ascii="Nunito" w:eastAsia="Nunito" w:hAnsi="Nunito" w:cs="Nunito"/>
      <w:b/>
      <w:color w:val="100F0D"/>
      <w:sz w:val="32"/>
    </w:rPr>
  </w:style>
  <w:style w:type="character" w:customStyle="1" w:styleId="Heading3Char">
    <w:name w:val="Heading 3 Char"/>
    <w:link w:val="Heading3"/>
    <w:rPr>
      <w:rFonts w:ascii="Nunito" w:eastAsia="Nunito" w:hAnsi="Nunito" w:cs="Nunito"/>
      <w:b/>
      <w:color w:val="100F0D"/>
      <w:sz w:val="36"/>
    </w:rPr>
  </w:style>
  <w:style w:type="character" w:customStyle="1" w:styleId="Heading2Char">
    <w:name w:val="Heading 2 Char"/>
    <w:link w:val="Heading2"/>
    <w:rPr>
      <w:rFonts w:ascii="Poppins" w:eastAsia="Poppins" w:hAnsi="Poppins" w:cs="Poppins"/>
      <w:b/>
      <w:color w:val="100F0D"/>
      <w:sz w:val="36"/>
    </w:rPr>
  </w:style>
  <w:style w:type="character" w:customStyle="1" w:styleId="Heading1Char">
    <w:name w:val="Heading 1 Char"/>
    <w:link w:val="Heading1"/>
    <w:rPr>
      <w:rFonts w:ascii="Nunito" w:eastAsia="Nunito" w:hAnsi="Nunito" w:cs="Nunito"/>
      <w:b/>
      <w:color w:val="100F0D"/>
      <w:sz w:val="48"/>
    </w:rPr>
  </w:style>
  <w:style w:type="paragraph" w:customStyle="1" w:styleId="footnotedescription">
    <w:name w:val="footnote description"/>
    <w:next w:val="Normal"/>
    <w:link w:val="footnotedescriptionChar"/>
    <w:hidden/>
    <w:pPr>
      <w:spacing w:after="0" w:line="247" w:lineRule="auto"/>
      <w:ind w:left="1"/>
    </w:pPr>
    <w:rPr>
      <w:rFonts w:ascii="Poppins" w:eastAsia="Poppins" w:hAnsi="Poppins" w:cs="Poppins"/>
      <w:color w:val="100F0D"/>
      <w:sz w:val="14"/>
    </w:rPr>
  </w:style>
  <w:style w:type="character" w:customStyle="1" w:styleId="footnotedescriptionChar">
    <w:name w:val="footnote description Char"/>
    <w:link w:val="footnotedescription"/>
    <w:rPr>
      <w:rFonts w:ascii="Poppins" w:eastAsia="Poppins" w:hAnsi="Poppins" w:cs="Poppins"/>
      <w:color w:val="100F0D"/>
      <w:sz w:val="14"/>
    </w:rPr>
  </w:style>
  <w:style w:type="character" w:customStyle="1" w:styleId="footnotemark">
    <w:name w:val="footnote mark"/>
    <w:hidden/>
    <w:rPr>
      <w:rFonts w:ascii="Montserrat" w:eastAsia="Montserrat" w:hAnsi="Montserrat" w:cs="Montserrat"/>
      <w:color w:val="000000"/>
      <w:sz w:val="12"/>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68.png"/><Relationship Id="rId21" Type="http://schemas.openxmlformats.org/officeDocument/2006/relationships/image" Target="media/image15.png"/><Relationship Id="rId42" Type="http://schemas.openxmlformats.org/officeDocument/2006/relationships/header" Target="header2.xml"/><Relationship Id="rId47" Type="http://schemas.openxmlformats.org/officeDocument/2006/relationships/hyperlink" Target="https://docs.google.com/document/d/163NnaGc5qXT_5twiKvsNJGNjYRqqCqbto1bdnZxWBEw/edit?pli=1" TargetMode="External"/><Relationship Id="rId63" Type="http://schemas.openxmlformats.org/officeDocument/2006/relationships/hyperlink" Target="https://docs.google.com/document/d/163NnaGc5qXT_5twiKvsNJGNjYRqqCqbto1bdnZxWBEw/edit?pli=1" TargetMode="External"/><Relationship Id="rId68" Type="http://schemas.openxmlformats.org/officeDocument/2006/relationships/hyperlink" Target="https://docs.google.com/document/d/163NnaGc5qXT_5twiKvsNJGNjYRqqCqbto1bdnZxWBEw/edit?pli=1" TargetMode="External"/><Relationship Id="rId84" Type="http://schemas.openxmlformats.org/officeDocument/2006/relationships/image" Target="media/image41.png"/><Relationship Id="rId89" Type="http://schemas.openxmlformats.org/officeDocument/2006/relationships/image" Target="media/image46.jpg"/><Relationship Id="rId112" Type="http://schemas.openxmlformats.org/officeDocument/2006/relationships/image" Target="media/image63.png"/><Relationship Id="rId16" Type="http://schemas.openxmlformats.org/officeDocument/2006/relationships/image" Target="media/image10.png"/><Relationship Id="rId107" Type="http://schemas.openxmlformats.org/officeDocument/2006/relationships/image" Target="media/image58.jp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jpeg"/><Relationship Id="rId53" Type="http://schemas.openxmlformats.org/officeDocument/2006/relationships/hyperlink" Target="https://docs.google.com/document/d/163NnaGc5qXT_5twiKvsNJGNjYRqqCqbto1bdnZxWBEw/edit?pli=1" TargetMode="External"/><Relationship Id="rId58" Type="http://schemas.openxmlformats.org/officeDocument/2006/relationships/hyperlink" Target="https://docs.google.com/document/d/163NnaGc5qXT_5twiKvsNJGNjYRqqCqbto1bdnZxWBEw/edit?pli=1" TargetMode="External"/><Relationship Id="rId74" Type="http://schemas.openxmlformats.org/officeDocument/2006/relationships/hyperlink" Target="https://docs.google.com/document/d/163NnaGc5qXT_5twiKvsNJGNjYRqqCqbto1bdnZxWBEw/edit?pli=1" TargetMode="External"/><Relationship Id="rId79" Type="http://schemas.openxmlformats.org/officeDocument/2006/relationships/image" Target="media/image36.png"/><Relationship Id="rId102" Type="http://schemas.openxmlformats.org/officeDocument/2006/relationships/image" Target="media/image53.png"/><Relationship Id="rId123"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47.jpeg"/><Relationship Id="rId95" Type="http://schemas.openxmlformats.org/officeDocument/2006/relationships/footer" Target="footer4.xml"/><Relationship Id="rId22" Type="http://schemas.openxmlformats.org/officeDocument/2006/relationships/image" Target="media/image16.jpg"/><Relationship Id="rId27" Type="http://schemas.openxmlformats.org/officeDocument/2006/relationships/image" Target="media/image21.png"/><Relationship Id="rId43" Type="http://schemas.openxmlformats.org/officeDocument/2006/relationships/footer" Target="footer1.xml"/><Relationship Id="rId48" Type="http://schemas.openxmlformats.org/officeDocument/2006/relationships/hyperlink" Target="https://docs.google.com/document/d/163NnaGc5qXT_5twiKvsNJGNjYRqqCqbto1bdnZxWBEw/edit?pli=1" TargetMode="External"/><Relationship Id="rId64" Type="http://schemas.openxmlformats.org/officeDocument/2006/relationships/hyperlink" Target="https://docs.google.com/document/d/163NnaGc5qXT_5twiKvsNJGNjYRqqCqbto1bdnZxWBEw/edit?pli=1" TargetMode="External"/><Relationship Id="rId69" Type="http://schemas.openxmlformats.org/officeDocument/2006/relationships/hyperlink" Target="https://docs.google.com/document/d/163NnaGc5qXT_5twiKvsNJGNjYRqqCqbto1bdnZxWBEw/edit?pli=1" TargetMode="External"/><Relationship Id="rId113" Type="http://schemas.openxmlformats.org/officeDocument/2006/relationships/image" Target="media/image64.png"/><Relationship Id="rId118" Type="http://schemas.openxmlformats.org/officeDocument/2006/relationships/image" Target="media/image69.png"/><Relationship Id="rId80" Type="http://schemas.openxmlformats.org/officeDocument/2006/relationships/image" Target="media/image37.jpeg"/><Relationship Id="rId85" Type="http://schemas.openxmlformats.org/officeDocument/2006/relationships/image" Target="media/image42.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hyperlink" Target="https://docs.google.com/document/d/163NnaGc5qXT_5twiKvsNJGNjYRqqCqbto1bdnZxWBEw/edit?pli=1" TargetMode="External"/><Relationship Id="rId103" Type="http://schemas.openxmlformats.org/officeDocument/2006/relationships/image" Target="media/image54.png"/><Relationship Id="rId108" Type="http://schemas.openxmlformats.org/officeDocument/2006/relationships/image" Target="media/image59.png"/><Relationship Id="rId124" Type="http://schemas.openxmlformats.org/officeDocument/2006/relationships/theme" Target="theme/theme1.xml"/><Relationship Id="rId54" Type="http://schemas.openxmlformats.org/officeDocument/2006/relationships/hyperlink" Target="https://docs.google.com/document/d/163NnaGc5qXT_5twiKvsNJGNjYRqqCqbto1bdnZxWBEw/edit?pli=1" TargetMode="External"/><Relationship Id="rId70" Type="http://schemas.openxmlformats.org/officeDocument/2006/relationships/hyperlink" Target="https://docs.google.com/document/d/163NnaGc5qXT_5twiKvsNJGNjYRqqCqbto1bdnZxWBEw/edit?pli=1" TargetMode="External"/><Relationship Id="rId75" Type="http://schemas.openxmlformats.org/officeDocument/2006/relationships/hyperlink" Target="https://docs.google.com/document/d/163NnaGc5qXT_5twiKvsNJGNjYRqqCqbto1bdnZxWBEw/edit?pli=1" TargetMode="External"/><Relationship Id="rId91" Type="http://schemas.openxmlformats.org/officeDocument/2006/relationships/image" Target="media/image48.jpg"/><Relationship Id="rId96" Type="http://schemas.openxmlformats.org/officeDocument/2006/relationships/footer" Target="footer5.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hyperlink" Target="https://docs.google.com/document/d/163NnaGc5qXT_5twiKvsNJGNjYRqqCqbto1bdnZxWBEw/edit?pli=1" TargetMode="External"/><Relationship Id="rId114" Type="http://schemas.openxmlformats.org/officeDocument/2006/relationships/image" Target="media/image65.png"/><Relationship Id="rId119" Type="http://schemas.openxmlformats.org/officeDocument/2006/relationships/image" Target="media/image70.png"/><Relationship Id="rId44" Type="http://schemas.openxmlformats.org/officeDocument/2006/relationships/footer" Target="footer2.xml"/><Relationship Id="rId60" Type="http://schemas.openxmlformats.org/officeDocument/2006/relationships/hyperlink" Target="https://docs.google.com/document/d/163NnaGc5qXT_5twiKvsNJGNjYRqqCqbto1bdnZxWBEw/edit?pli=1" TargetMode="External"/><Relationship Id="rId65" Type="http://schemas.openxmlformats.org/officeDocument/2006/relationships/hyperlink" Target="https://docs.google.com/document/d/163NnaGc5qXT_5twiKvsNJGNjYRqqCqbto1bdnZxWBEw/edit?pli=1" TargetMode="External"/><Relationship Id="rId81" Type="http://schemas.openxmlformats.org/officeDocument/2006/relationships/image" Target="media/image38.png"/><Relationship Id="rId86" Type="http://schemas.openxmlformats.org/officeDocument/2006/relationships/image" Target="media/image43.jp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60.png"/><Relationship Id="rId34" Type="http://schemas.openxmlformats.org/officeDocument/2006/relationships/image" Target="media/image28.png"/><Relationship Id="rId50" Type="http://schemas.openxmlformats.org/officeDocument/2006/relationships/hyperlink" Target="https://docs.google.com/document/d/163NnaGc5qXT_5twiKvsNJGNjYRqqCqbto1bdnZxWBEw/edit?pli=1" TargetMode="External"/><Relationship Id="rId55" Type="http://schemas.openxmlformats.org/officeDocument/2006/relationships/hyperlink" Target="https://docs.google.com/document/d/163NnaGc5qXT_5twiKvsNJGNjYRqqCqbto1bdnZxWBEw/edit?pli=1" TargetMode="External"/><Relationship Id="rId76" Type="http://schemas.openxmlformats.org/officeDocument/2006/relationships/hyperlink" Target="https://docs.google.com/document/d/163NnaGc5qXT_5twiKvsNJGNjYRqqCqbto1bdnZxWBEw/edit?pli=1" TargetMode="External"/><Relationship Id="rId97" Type="http://schemas.openxmlformats.org/officeDocument/2006/relationships/header" Target="header6.xml"/><Relationship Id="rId104" Type="http://schemas.openxmlformats.org/officeDocument/2006/relationships/image" Target="media/image55.png"/><Relationship Id="rId120" Type="http://schemas.openxmlformats.org/officeDocument/2006/relationships/image" Target="media/image71.png"/><Relationship Id="rId7" Type="http://schemas.openxmlformats.org/officeDocument/2006/relationships/image" Target="media/image1.jpg"/><Relationship Id="rId71" Type="http://schemas.openxmlformats.org/officeDocument/2006/relationships/hyperlink" Target="https://docs.google.com/document/d/163NnaGc5qXT_5twiKvsNJGNjYRqqCqbto1bdnZxWBEw/edit?pli=1" TargetMode="External"/><Relationship Id="rId92" Type="http://schemas.openxmlformats.org/officeDocument/2006/relationships/image" Target="media/image49.jpe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header" Target="header3.xml"/><Relationship Id="rId66" Type="http://schemas.openxmlformats.org/officeDocument/2006/relationships/hyperlink" Target="https://docs.google.com/document/d/163NnaGc5qXT_5twiKvsNJGNjYRqqCqbto1bdnZxWBEw/edit?pli=1" TargetMode="External"/><Relationship Id="rId87" Type="http://schemas.openxmlformats.org/officeDocument/2006/relationships/image" Target="media/image44.png"/><Relationship Id="rId110" Type="http://schemas.openxmlformats.org/officeDocument/2006/relationships/image" Target="media/image61.png"/><Relationship Id="rId115" Type="http://schemas.openxmlformats.org/officeDocument/2006/relationships/image" Target="media/image66.png"/><Relationship Id="rId61" Type="http://schemas.openxmlformats.org/officeDocument/2006/relationships/hyperlink" Target="https://docs.google.com/document/d/163NnaGc5qXT_5twiKvsNJGNjYRqqCqbto1bdnZxWBEw/edit?pli=1" TargetMode="External"/><Relationship Id="rId82" Type="http://schemas.openxmlformats.org/officeDocument/2006/relationships/image" Target="media/image39.jp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hyperlink" Target="https://docs.google.com/document/d/163NnaGc5qXT_5twiKvsNJGNjYRqqCqbto1bdnZxWBEw/edit?pli=1" TargetMode="External"/><Relationship Id="rId77" Type="http://schemas.openxmlformats.org/officeDocument/2006/relationships/hyperlink" Target="https://docs.google.com/document/d/163NnaGc5qXT_5twiKvsNJGNjYRqqCqbto1bdnZxWBEw/edit?pli=1" TargetMode="External"/><Relationship Id="rId100" Type="http://schemas.openxmlformats.org/officeDocument/2006/relationships/image" Target="media/image51.png"/><Relationship Id="rId105" Type="http://schemas.openxmlformats.org/officeDocument/2006/relationships/image" Target="media/image56.png"/><Relationship Id="rId8" Type="http://schemas.openxmlformats.org/officeDocument/2006/relationships/image" Target="media/image2.png"/><Relationship Id="rId51" Type="http://schemas.openxmlformats.org/officeDocument/2006/relationships/hyperlink" Target="https://docs.google.com/document/d/163NnaGc5qXT_5twiKvsNJGNjYRqqCqbto1bdnZxWBEw/edit?pli=1" TargetMode="External"/><Relationship Id="rId72" Type="http://schemas.openxmlformats.org/officeDocument/2006/relationships/hyperlink" Target="https://docs.google.com/document/d/163NnaGc5qXT_5twiKvsNJGNjYRqqCqbto1bdnZxWBEw/edit?pli=1" TargetMode="External"/><Relationship Id="rId93" Type="http://schemas.openxmlformats.org/officeDocument/2006/relationships/header" Target="header4.xml"/><Relationship Id="rId98" Type="http://schemas.openxmlformats.org/officeDocument/2006/relationships/footer" Target="footer6.xml"/><Relationship Id="rId121" Type="http://schemas.openxmlformats.org/officeDocument/2006/relationships/image" Target="media/image72.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footer" Target="footer3.xml"/><Relationship Id="rId67" Type="http://schemas.openxmlformats.org/officeDocument/2006/relationships/hyperlink" Target="https://docs.google.com/document/d/163NnaGc5qXT_5twiKvsNJGNjYRqqCqbto1bdnZxWBEw/edit?pli=1" TargetMode="External"/><Relationship Id="rId116" Type="http://schemas.openxmlformats.org/officeDocument/2006/relationships/image" Target="media/image67.png"/><Relationship Id="rId20" Type="http://schemas.openxmlformats.org/officeDocument/2006/relationships/image" Target="media/image14.png"/><Relationship Id="rId41" Type="http://schemas.openxmlformats.org/officeDocument/2006/relationships/header" Target="header1.xml"/><Relationship Id="rId62" Type="http://schemas.openxmlformats.org/officeDocument/2006/relationships/hyperlink" Target="https://docs.google.com/document/d/163NnaGc5qXT_5twiKvsNJGNjYRqqCqbto1bdnZxWBEw/edit?pli=1" TargetMode="External"/><Relationship Id="rId83" Type="http://schemas.openxmlformats.org/officeDocument/2006/relationships/image" Target="media/image40.jpeg"/><Relationship Id="rId88" Type="http://schemas.openxmlformats.org/officeDocument/2006/relationships/image" Target="media/image45.png"/><Relationship Id="rId111" Type="http://schemas.openxmlformats.org/officeDocument/2006/relationships/image" Target="media/image62.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hyperlink" Target="https://docs.google.com/document/d/163NnaGc5qXT_5twiKvsNJGNjYRqqCqbto1bdnZxWBEw/edit?pli=1" TargetMode="External"/><Relationship Id="rId106" Type="http://schemas.openxmlformats.org/officeDocument/2006/relationships/image" Target="media/image57.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hyperlink" Target="https://docs.google.com/document/d/163NnaGc5qXT_5twiKvsNJGNjYRqqCqbto1bdnZxWBEw/edit?pli=1" TargetMode="External"/><Relationship Id="rId73" Type="http://schemas.openxmlformats.org/officeDocument/2006/relationships/hyperlink" Target="https://docs.google.com/document/d/163NnaGc5qXT_5twiKvsNJGNjYRqqCqbto1bdnZxWBEw/edit?pli=1" TargetMode="External"/><Relationship Id="rId78" Type="http://schemas.openxmlformats.org/officeDocument/2006/relationships/image" Target="media/image35.jpg"/><Relationship Id="rId94" Type="http://schemas.openxmlformats.org/officeDocument/2006/relationships/header" Target="header5.xml"/><Relationship Id="rId99" Type="http://schemas.openxmlformats.org/officeDocument/2006/relationships/image" Target="media/image50.png"/><Relationship Id="rId101" Type="http://schemas.openxmlformats.org/officeDocument/2006/relationships/image" Target="media/image52.png"/><Relationship Id="rId122" Type="http://schemas.openxmlformats.org/officeDocument/2006/relationships/image" Target="media/image7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5</TotalTime>
  <Pages>26</Pages>
  <Words>8707</Words>
  <Characters>49636</Characters>
  <Application>Microsoft Office Word</Application>
  <DocSecurity>0</DocSecurity>
  <Lines>413</Lines>
  <Paragraphs>116</Paragraphs>
  <ScaleCrop>false</ScaleCrop>
  <Company/>
  <LinksUpToDate>false</LinksUpToDate>
  <CharactersWithSpaces>58227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SP</dc:title>
  <dc:subject/>
  <dc:creator>ImmSchools</dc:creator>
  <cp:keywords>DAGO-qTD-NA,BADr76jDMBY,0</cp:keywords>
  <cp:lastModifiedBy>Benjamin Sheard</cp:lastModifiedBy>
  <cp:revision>3</cp:revision>
  <dcterms:created xsi:type="dcterms:W3CDTF">2026-04-01T19:49:00Z</dcterms:created>
  <dcterms:modified xsi:type="dcterms:W3CDTF">2026-04-07T18:04:00Z</dcterms:modified>
</cp:coreProperties>
</file>